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5207D" w14:textId="50859F80" w:rsidR="55394480" w:rsidRPr="00976D99" w:rsidRDefault="693D8FC5" w:rsidP="00927F54">
      <w:pPr>
        <w:pStyle w:val="Title"/>
        <w:spacing w:before="3000" w:after="3000"/>
        <w:rPr>
          <w:smallCaps/>
          <w:sz w:val="72"/>
        </w:rPr>
      </w:pPr>
      <w:bookmarkStart w:id="0" w:name="_GoBack"/>
      <w:bookmarkEnd w:id="0"/>
      <w:r w:rsidRPr="00976D99">
        <w:rPr>
          <w:smallCaps/>
          <w:sz w:val="72"/>
        </w:rPr>
        <w:t>R</w:t>
      </w:r>
      <w:r w:rsidR="000C0658" w:rsidRPr="00976D99">
        <w:rPr>
          <w:smallCaps/>
          <w:sz w:val="72"/>
        </w:rPr>
        <w:t>e</w:t>
      </w:r>
      <w:r w:rsidR="00976D99" w:rsidRPr="00976D99">
        <w:rPr>
          <w:smallCaps/>
          <w:sz w:val="72"/>
        </w:rPr>
        <w:t>edley College Governance Handbook</w:t>
      </w:r>
    </w:p>
    <w:p w14:paraId="733C0FE5" w14:textId="6818E9EC" w:rsidR="55394480" w:rsidRDefault="07AC52FC" w:rsidP="007335D6">
      <w:pPr>
        <w:jc w:val="center"/>
      </w:pPr>
      <w:r>
        <w:rPr>
          <w:noProof/>
        </w:rPr>
        <w:drawing>
          <wp:inline distT="0" distB="0" distL="0" distR="0" wp14:anchorId="6A27FAAD" wp14:editId="7249E1FA">
            <wp:extent cx="6126480" cy="3063240"/>
            <wp:effectExtent l="0" t="0" r="7620" b="3810"/>
            <wp:docPr id="1101013181" name="Picture 110101318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013181"/>
                    <pic:cNvPicPr/>
                  </pic:nvPicPr>
                  <pic:blipFill>
                    <a:blip r:embed="rId11">
                      <a:extLst>
                        <a:ext uri="{28A0092B-C50C-407E-A947-70E740481C1C}">
                          <a14:useLocalDpi xmlns:a14="http://schemas.microsoft.com/office/drawing/2010/main" val="0"/>
                        </a:ext>
                      </a:extLst>
                    </a:blip>
                    <a:stretch>
                      <a:fillRect/>
                    </a:stretch>
                  </pic:blipFill>
                  <pic:spPr>
                    <a:xfrm>
                      <a:off x="0" y="0"/>
                      <a:ext cx="6126480" cy="3063240"/>
                    </a:xfrm>
                    <a:prstGeom prst="rect">
                      <a:avLst/>
                    </a:prstGeom>
                  </pic:spPr>
                </pic:pic>
              </a:graphicData>
            </a:graphic>
          </wp:inline>
        </w:drawing>
      </w:r>
    </w:p>
    <w:p w14:paraId="0CD5EF6F" w14:textId="0F92F099" w:rsidR="00927F54" w:rsidRDefault="00927F54">
      <w:r>
        <w:lastRenderedPageBreak/>
        <w:br w:type="page"/>
      </w:r>
    </w:p>
    <w:p w14:paraId="1324D482" w14:textId="77777777" w:rsidR="55394480" w:rsidRDefault="55394480" w:rsidP="001B0C9F"/>
    <w:sdt>
      <w:sdtPr>
        <w:rPr>
          <w:rFonts w:eastAsiaTheme="minorHAnsi"/>
          <w:b w:val="0"/>
          <w:color w:val="auto"/>
          <w:sz w:val="22"/>
          <w:szCs w:val="22"/>
        </w:rPr>
        <w:id w:val="-1507193716"/>
        <w:docPartObj>
          <w:docPartGallery w:val="Table of Contents"/>
          <w:docPartUnique/>
        </w:docPartObj>
      </w:sdtPr>
      <w:sdtEndPr>
        <w:rPr>
          <w:bCs/>
          <w:noProof/>
        </w:rPr>
      </w:sdtEndPr>
      <w:sdtContent>
        <w:p w14:paraId="571BEF0C" w14:textId="4901548F" w:rsidR="0002774F" w:rsidRDefault="0002774F" w:rsidP="00976D99">
          <w:pPr>
            <w:pStyle w:val="TOCHeading"/>
          </w:pPr>
          <w:r w:rsidRPr="00976D99">
            <w:t>Contents</w:t>
          </w:r>
        </w:p>
        <w:p w14:paraId="78374003" w14:textId="0281F98E" w:rsidR="00A229E4" w:rsidRDefault="0002774F">
          <w:pPr>
            <w:pStyle w:val="TOC1"/>
            <w:rPr>
              <w:rFonts w:asciiTheme="minorHAnsi" w:eastAsiaTheme="minorEastAsia" w:hAnsiTheme="minorHAnsi" w:cstheme="minorBidi"/>
              <w:b w:val="0"/>
              <w:color w:val="auto"/>
              <w:szCs w:val="24"/>
            </w:rPr>
          </w:pPr>
          <w:r>
            <w:rPr>
              <w:bCs/>
            </w:rPr>
            <w:fldChar w:fldCharType="begin"/>
          </w:r>
          <w:r>
            <w:rPr>
              <w:bCs/>
            </w:rPr>
            <w:instrText xml:space="preserve"> TOC \o "1-3" \h \z \u </w:instrText>
          </w:r>
          <w:r>
            <w:rPr>
              <w:bCs/>
            </w:rPr>
            <w:fldChar w:fldCharType="separate"/>
          </w:r>
          <w:hyperlink w:anchor="_Toc68860372" w:history="1">
            <w:r w:rsidR="00A229E4" w:rsidRPr="00382D55">
              <w:rPr>
                <w:rStyle w:val="Hyperlink"/>
              </w:rPr>
              <w:t>Participatory Governance</w:t>
            </w:r>
            <w:r w:rsidR="00A229E4">
              <w:rPr>
                <w:webHidden/>
              </w:rPr>
              <w:tab/>
            </w:r>
            <w:r w:rsidR="00A229E4">
              <w:rPr>
                <w:webHidden/>
              </w:rPr>
              <w:fldChar w:fldCharType="begin"/>
            </w:r>
            <w:r w:rsidR="00A229E4">
              <w:rPr>
                <w:webHidden/>
              </w:rPr>
              <w:instrText xml:space="preserve"> PAGEREF _Toc68860372 \h </w:instrText>
            </w:r>
            <w:r w:rsidR="00A229E4">
              <w:rPr>
                <w:webHidden/>
              </w:rPr>
            </w:r>
            <w:r w:rsidR="00A229E4">
              <w:rPr>
                <w:webHidden/>
              </w:rPr>
              <w:fldChar w:fldCharType="separate"/>
            </w:r>
            <w:r w:rsidR="00A229E4">
              <w:rPr>
                <w:webHidden/>
              </w:rPr>
              <w:t>5</w:t>
            </w:r>
            <w:r w:rsidR="00A229E4">
              <w:rPr>
                <w:webHidden/>
              </w:rPr>
              <w:fldChar w:fldCharType="end"/>
            </w:r>
          </w:hyperlink>
        </w:p>
        <w:p w14:paraId="7A9FB5C3" w14:textId="75C2BECB"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373" w:history="1">
            <w:r w:rsidR="00A229E4" w:rsidRPr="00382D55">
              <w:rPr>
                <w:rStyle w:val="Hyperlink"/>
                <w:noProof/>
              </w:rPr>
              <w:t>Introduction</w:t>
            </w:r>
            <w:r w:rsidR="00A229E4">
              <w:rPr>
                <w:noProof/>
                <w:webHidden/>
              </w:rPr>
              <w:tab/>
            </w:r>
            <w:r w:rsidR="00A229E4">
              <w:rPr>
                <w:noProof/>
                <w:webHidden/>
              </w:rPr>
              <w:fldChar w:fldCharType="begin"/>
            </w:r>
            <w:r w:rsidR="00A229E4">
              <w:rPr>
                <w:noProof/>
                <w:webHidden/>
              </w:rPr>
              <w:instrText xml:space="preserve"> PAGEREF _Toc68860373 \h </w:instrText>
            </w:r>
            <w:r w:rsidR="00A229E4">
              <w:rPr>
                <w:noProof/>
                <w:webHidden/>
              </w:rPr>
            </w:r>
            <w:r w:rsidR="00A229E4">
              <w:rPr>
                <w:noProof/>
                <w:webHidden/>
              </w:rPr>
              <w:fldChar w:fldCharType="separate"/>
            </w:r>
            <w:r w:rsidR="00A229E4">
              <w:rPr>
                <w:noProof/>
                <w:webHidden/>
              </w:rPr>
              <w:t>5</w:t>
            </w:r>
            <w:r w:rsidR="00A229E4">
              <w:rPr>
                <w:noProof/>
                <w:webHidden/>
              </w:rPr>
              <w:fldChar w:fldCharType="end"/>
            </w:r>
          </w:hyperlink>
        </w:p>
        <w:p w14:paraId="5C0CF1A6" w14:textId="1B48959E" w:rsidR="00A229E4" w:rsidRDefault="00C41071">
          <w:pPr>
            <w:pStyle w:val="TOC3"/>
            <w:tabs>
              <w:tab w:val="right" w:leader="dot" w:pos="9350"/>
            </w:tabs>
            <w:rPr>
              <w:rFonts w:eastAsiaTheme="minorEastAsia"/>
              <w:noProof/>
              <w:sz w:val="24"/>
              <w:szCs w:val="24"/>
            </w:rPr>
          </w:pPr>
          <w:hyperlink w:anchor="_Toc68860374" w:history="1">
            <w:r w:rsidR="00A229E4" w:rsidRPr="00382D55">
              <w:rPr>
                <w:rStyle w:val="Hyperlink"/>
                <w:noProof/>
              </w:rPr>
              <w:t>Reedley College Mission, Vision, and Values</w:t>
            </w:r>
            <w:r w:rsidR="00A229E4">
              <w:rPr>
                <w:noProof/>
                <w:webHidden/>
              </w:rPr>
              <w:tab/>
            </w:r>
            <w:r w:rsidR="00A229E4">
              <w:rPr>
                <w:noProof/>
                <w:webHidden/>
              </w:rPr>
              <w:fldChar w:fldCharType="begin"/>
            </w:r>
            <w:r w:rsidR="00A229E4">
              <w:rPr>
                <w:noProof/>
                <w:webHidden/>
              </w:rPr>
              <w:instrText xml:space="preserve"> PAGEREF _Toc68860374 \h </w:instrText>
            </w:r>
            <w:r w:rsidR="00A229E4">
              <w:rPr>
                <w:noProof/>
                <w:webHidden/>
              </w:rPr>
            </w:r>
            <w:r w:rsidR="00A229E4">
              <w:rPr>
                <w:noProof/>
                <w:webHidden/>
              </w:rPr>
              <w:fldChar w:fldCharType="separate"/>
            </w:r>
            <w:r w:rsidR="00A229E4">
              <w:rPr>
                <w:noProof/>
                <w:webHidden/>
              </w:rPr>
              <w:t>5</w:t>
            </w:r>
            <w:r w:rsidR="00A229E4">
              <w:rPr>
                <w:noProof/>
                <w:webHidden/>
              </w:rPr>
              <w:fldChar w:fldCharType="end"/>
            </w:r>
          </w:hyperlink>
        </w:p>
        <w:p w14:paraId="779F5839" w14:textId="7226119C" w:rsidR="00A229E4" w:rsidRDefault="00C41071">
          <w:pPr>
            <w:pStyle w:val="TOC3"/>
            <w:tabs>
              <w:tab w:val="right" w:leader="dot" w:pos="9350"/>
            </w:tabs>
            <w:rPr>
              <w:rFonts w:eastAsiaTheme="minorEastAsia"/>
              <w:noProof/>
              <w:sz w:val="24"/>
              <w:szCs w:val="24"/>
            </w:rPr>
          </w:pPr>
          <w:hyperlink w:anchor="_Toc68860375" w:history="1">
            <w:r w:rsidR="00A229E4" w:rsidRPr="00382D55">
              <w:rPr>
                <w:rStyle w:val="Hyperlink"/>
                <w:noProof/>
              </w:rPr>
              <w:t>Foundation of Governance at Reedley College</w:t>
            </w:r>
            <w:r w:rsidR="00A229E4">
              <w:rPr>
                <w:noProof/>
                <w:webHidden/>
              </w:rPr>
              <w:tab/>
            </w:r>
            <w:r w:rsidR="00A229E4">
              <w:rPr>
                <w:noProof/>
                <w:webHidden/>
              </w:rPr>
              <w:fldChar w:fldCharType="begin"/>
            </w:r>
            <w:r w:rsidR="00A229E4">
              <w:rPr>
                <w:noProof/>
                <w:webHidden/>
              </w:rPr>
              <w:instrText xml:space="preserve"> PAGEREF _Toc68860375 \h </w:instrText>
            </w:r>
            <w:r w:rsidR="00A229E4">
              <w:rPr>
                <w:noProof/>
                <w:webHidden/>
              </w:rPr>
            </w:r>
            <w:r w:rsidR="00A229E4">
              <w:rPr>
                <w:noProof/>
                <w:webHidden/>
              </w:rPr>
              <w:fldChar w:fldCharType="separate"/>
            </w:r>
            <w:r w:rsidR="00A229E4">
              <w:rPr>
                <w:noProof/>
                <w:webHidden/>
              </w:rPr>
              <w:t>5</w:t>
            </w:r>
            <w:r w:rsidR="00A229E4">
              <w:rPr>
                <w:noProof/>
                <w:webHidden/>
              </w:rPr>
              <w:fldChar w:fldCharType="end"/>
            </w:r>
          </w:hyperlink>
        </w:p>
        <w:p w14:paraId="37088AA1" w14:textId="38332B86"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376" w:history="1">
            <w:r w:rsidR="00A229E4" w:rsidRPr="00382D55">
              <w:rPr>
                <w:rStyle w:val="Hyperlink"/>
                <w:noProof/>
              </w:rPr>
              <w:t>Decision Making, Philosophy and Guiding Principles</w:t>
            </w:r>
            <w:r w:rsidR="00A229E4">
              <w:rPr>
                <w:noProof/>
                <w:webHidden/>
              </w:rPr>
              <w:tab/>
            </w:r>
            <w:r w:rsidR="00A229E4">
              <w:rPr>
                <w:noProof/>
                <w:webHidden/>
              </w:rPr>
              <w:fldChar w:fldCharType="begin"/>
            </w:r>
            <w:r w:rsidR="00A229E4">
              <w:rPr>
                <w:noProof/>
                <w:webHidden/>
              </w:rPr>
              <w:instrText xml:space="preserve"> PAGEREF _Toc68860376 \h </w:instrText>
            </w:r>
            <w:r w:rsidR="00A229E4">
              <w:rPr>
                <w:noProof/>
                <w:webHidden/>
              </w:rPr>
            </w:r>
            <w:r w:rsidR="00A229E4">
              <w:rPr>
                <w:noProof/>
                <w:webHidden/>
              </w:rPr>
              <w:fldChar w:fldCharType="separate"/>
            </w:r>
            <w:r w:rsidR="00A229E4">
              <w:rPr>
                <w:noProof/>
                <w:webHidden/>
              </w:rPr>
              <w:t>6</w:t>
            </w:r>
            <w:r w:rsidR="00A229E4">
              <w:rPr>
                <w:noProof/>
                <w:webHidden/>
              </w:rPr>
              <w:fldChar w:fldCharType="end"/>
            </w:r>
          </w:hyperlink>
        </w:p>
        <w:p w14:paraId="5DBB0925" w14:textId="082331EA" w:rsidR="00A229E4" w:rsidRDefault="00C41071">
          <w:pPr>
            <w:pStyle w:val="TOC3"/>
            <w:tabs>
              <w:tab w:val="right" w:leader="dot" w:pos="9350"/>
            </w:tabs>
            <w:rPr>
              <w:rFonts w:eastAsiaTheme="minorEastAsia"/>
              <w:noProof/>
              <w:sz w:val="24"/>
              <w:szCs w:val="24"/>
            </w:rPr>
          </w:pPr>
          <w:hyperlink w:anchor="_Toc68860377" w:history="1">
            <w:r w:rsidR="00A229E4" w:rsidRPr="00382D55">
              <w:rPr>
                <w:rStyle w:val="Hyperlink"/>
                <w:noProof/>
              </w:rPr>
              <w:t>Supporting the Mission and Promoting Collegiality</w:t>
            </w:r>
            <w:r w:rsidR="00A229E4">
              <w:rPr>
                <w:noProof/>
                <w:webHidden/>
              </w:rPr>
              <w:tab/>
            </w:r>
            <w:r w:rsidR="00A229E4">
              <w:rPr>
                <w:noProof/>
                <w:webHidden/>
              </w:rPr>
              <w:fldChar w:fldCharType="begin"/>
            </w:r>
            <w:r w:rsidR="00A229E4">
              <w:rPr>
                <w:noProof/>
                <w:webHidden/>
              </w:rPr>
              <w:instrText xml:space="preserve"> PAGEREF _Toc68860377 \h </w:instrText>
            </w:r>
            <w:r w:rsidR="00A229E4">
              <w:rPr>
                <w:noProof/>
                <w:webHidden/>
              </w:rPr>
            </w:r>
            <w:r w:rsidR="00A229E4">
              <w:rPr>
                <w:noProof/>
                <w:webHidden/>
              </w:rPr>
              <w:fldChar w:fldCharType="separate"/>
            </w:r>
            <w:r w:rsidR="00A229E4">
              <w:rPr>
                <w:noProof/>
                <w:webHidden/>
              </w:rPr>
              <w:t>6</w:t>
            </w:r>
            <w:r w:rsidR="00A229E4">
              <w:rPr>
                <w:noProof/>
                <w:webHidden/>
              </w:rPr>
              <w:fldChar w:fldCharType="end"/>
            </w:r>
          </w:hyperlink>
        </w:p>
        <w:p w14:paraId="6B5AB54B" w14:textId="0CAC3D3E" w:rsidR="00A229E4" w:rsidRDefault="00C41071">
          <w:pPr>
            <w:pStyle w:val="TOC3"/>
            <w:tabs>
              <w:tab w:val="right" w:leader="dot" w:pos="9350"/>
            </w:tabs>
            <w:rPr>
              <w:rFonts w:eastAsiaTheme="minorEastAsia"/>
              <w:noProof/>
              <w:sz w:val="24"/>
              <w:szCs w:val="24"/>
            </w:rPr>
          </w:pPr>
          <w:hyperlink w:anchor="_Toc68860378" w:history="1">
            <w:r w:rsidR="00A229E4" w:rsidRPr="00382D55">
              <w:rPr>
                <w:rStyle w:val="Hyperlink"/>
                <w:noProof/>
              </w:rPr>
              <w:t>Fiduciary Responsibility</w:t>
            </w:r>
            <w:r w:rsidR="00A229E4">
              <w:rPr>
                <w:noProof/>
                <w:webHidden/>
              </w:rPr>
              <w:tab/>
            </w:r>
            <w:r w:rsidR="00A229E4">
              <w:rPr>
                <w:noProof/>
                <w:webHidden/>
              </w:rPr>
              <w:fldChar w:fldCharType="begin"/>
            </w:r>
            <w:r w:rsidR="00A229E4">
              <w:rPr>
                <w:noProof/>
                <w:webHidden/>
              </w:rPr>
              <w:instrText xml:space="preserve"> PAGEREF _Toc68860378 \h </w:instrText>
            </w:r>
            <w:r w:rsidR="00A229E4">
              <w:rPr>
                <w:noProof/>
                <w:webHidden/>
              </w:rPr>
            </w:r>
            <w:r w:rsidR="00A229E4">
              <w:rPr>
                <w:noProof/>
                <w:webHidden/>
              </w:rPr>
              <w:fldChar w:fldCharType="separate"/>
            </w:r>
            <w:r w:rsidR="00A229E4">
              <w:rPr>
                <w:noProof/>
                <w:webHidden/>
              </w:rPr>
              <w:t>6</w:t>
            </w:r>
            <w:r w:rsidR="00A229E4">
              <w:rPr>
                <w:noProof/>
                <w:webHidden/>
              </w:rPr>
              <w:fldChar w:fldCharType="end"/>
            </w:r>
          </w:hyperlink>
        </w:p>
        <w:p w14:paraId="11E9EAD2" w14:textId="793CA491" w:rsidR="00A229E4" w:rsidRDefault="00C41071">
          <w:pPr>
            <w:pStyle w:val="TOC3"/>
            <w:tabs>
              <w:tab w:val="right" w:leader="dot" w:pos="9350"/>
            </w:tabs>
            <w:rPr>
              <w:rFonts w:eastAsiaTheme="minorEastAsia"/>
              <w:noProof/>
              <w:sz w:val="24"/>
              <w:szCs w:val="24"/>
            </w:rPr>
          </w:pPr>
          <w:hyperlink w:anchor="_Toc68860379" w:history="1">
            <w:r w:rsidR="00A229E4" w:rsidRPr="00382D55">
              <w:rPr>
                <w:rStyle w:val="Hyperlink"/>
                <w:noProof/>
              </w:rPr>
              <w:t>Adherence to Regulation</w:t>
            </w:r>
            <w:r w:rsidR="00A229E4">
              <w:rPr>
                <w:noProof/>
                <w:webHidden/>
              </w:rPr>
              <w:tab/>
            </w:r>
            <w:r w:rsidR="00A229E4">
              <w:rPr>
                <w:noProof/>
                <w:webHidden/>
              </w:rPr>
              <w:fldChar w:fldCharType="begin"/>
            </w:r>
            <w:r w:rsidR="00A229E4">
              <w:rPr>
                <w:noProof/>
                <w:webHidden/>
              </w:rPr>
              <w:instrText xml:space="preserve"> PAGEREF _Toc68860379 \h </w:instrText>
            </w:r>
            <w:r w:rsidR="00A229E4">
              <w:rPr>
                <w:noProof/>
                <w:webHidden/>
              </w:rPr>
            </w:r>
            <w:r w:rsidR="00A229E4">
              <w:rPr>
                <w:noProof/>
                <w:webHidden/>
              </w:rPr>
              <w:fldChar w:fldCharType="separate"/>
            </w:r>
            <w:r w:rsidR="00A229E4">
              <w:rPr>
                <w:noProof/>
                <w:webHidden/>
              </w:rPr>
              <w:t>6</w:t>
            </w:r>
            <w:r w:rsidR="00A229E4">
              <w:rPr>
                <w:noProof/>
                <w:webHidden/>
              </w:rPr>
              <w:fldChar w:fldCharType="end"/>
            </w:r>
          </w:hyperlink>
        </w:p>
        <w:p w14:paraId="55E23568" w14:textId="76E56B3E" w:rsidR="00A229E4" w:rsidRDefault="00C41071">
          <w:pPr>
            <w:pStyle w:val="TOC3"/>
            <w:tabs>
              <w:tab w:val="right" w:leader="dot" w:pos="9350"/>
            </w:tabs>
            <w:rPr>
              <w:rFonts w:eastAsiaTheme="minorEastAsia"/>
              <w:noProof/>
              <w:sz w:val="24"/>
              <w:szCs w:val="24"/>
            </w:rPr>
          </w:pPr>
          <w:hyperlink w:anchor="_Toc68860380" w:history="1">
            <w:r w:rsidR="00A229E4" w:rsidRPr="00382D55">
              <w:rPr>
                <w:rStyle w:val="Hyperlink"/>
                <w:noProof/>
              </w:rPr>
              <w:t>Meeting Accreditation Standards</w:t>
            </w:r>
            <w:r w:rsidR="00A229E4">
              <w:rPr>
                <w:noProof/>
                <w:webHidden/>
              </w:rPr>
              <w:tab/>
            </w:r>
            <w:r w:rsidR="00A229E4">
              <w:rPr>
                <w:noProof/>
                <w:webHidden/>
              </w:rPr>
              <w:fldChar w:fldCharType="begin"/>
            </w:r>
            <w:r w:rsidR="00A229E4">
              <w:rPr>
                <w:noProof/>
                <w:webHidden/>
              </w:rPr>
              <w:instrText xml:space="preserve"> PAGEREF _Toc68860380 \h </w:instrText>
            </w:r>
            <w:r w:rsidR="00A229E4">
              <w:rPr>
                <w:noProof/>
                <w:webHidden/>
              </w:rPr>
            </w:r>
            <w:r w:rsidR="00A229E4">
              <w:rPr>
                <w:noProof/>
                <w:webHidden/>
              </w:rPr>
              <w:fldChar w:fldCharType="separate"/>
            </w:r>
            <w:r w:rsidR="00A229E4">
              <w:rPr>
                <w:noProof/>
                <w:webHidden/>
              </w:rPr>
              <w:t>6</w:t>
            </w:r>
            <w:r w:rsidR="00A229E4">
              <w:rPr>
                <w:noProof/>
                <w:webHidden/>
              </w:rPr>
              <w:fldChar w:fldCharType="end"/>
            </w:r>
          </w:hyperlink>
        </w:p>
        <w:p w14:paraId="6227BCAF" w14:textId="54926D53"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381" w:history="1">
            <w:r w:rsidR="00A229E4" w:rsidRPr="00382D55">
              <w:rPr>
                <w:rStyle w:val="Hyperlink"/>
                <w:noProof/>
              </w:rPr>
              <w:t>Constituent Groups</w:t>
            </w:r>
            <w:r w:rsidR="00A229E4">
              <w:rPr>
                <w:noProof/>
                <w:webHidden/>
              </w:rPr>
              <w:tab/>
            </w:r>
            <w:r w:rsidR="00A229E4">
              <w:rPr>
                <w:noProof/>
                <w:webHidden/>
              </w:rPr>
              <w:fldChar w:fldCharType="begin"/>
            </w:r>
            <w:r w:rsidR="00A229E4">
              <w:rPr>
                <w:noProof/>
                <w:webHidden/>
              </w:rPr>
              <w:instrText xml:space="preserve"> PAGEREF _Toc68860381 \h </w:instrText>
            </w:r>
            <w:r w:rsidR="00A229E4">
              <w:rPr>
                <w:noProof/>
                <w:webHidden/>
              </w:rPr>
            </w:r>
            <w:r w:rsidR="00A229E4">
              <w:rPr>
                <w:noProof/>
                <w:webHidden/>
              </w:rPr>
              <w:fldChar w:fldCharType="separate"/>
            </w:r>
            <w:r w:rsidR="00A229E4">
              <w:rPr>
                <w:noProof/>
                <w:webHidden/>
              </w:rPr>
              <w:t>7</w:t>
            </w:r>
            <w:r w:rsidR="00A229E4">
              <w:rPr>
                <w:noProof/>
                <w:webHidden/>
              </w:rPr>
              <w:fldChar w:fldCharType="end"/>
            </w:r>
          </w:hyperlink>
        </w:p>
        <w:p w14:paraId="297E609D" w14:textId="4A967497" w:rsidR="00A229E4" w:rsidRDefault="00C41071">
          <w:pPr>
            <w:pStyle w:val="TOC3"/>
            <w:tabs>
              <w:tab w:val="right" w:leader="dot" w:pos="9350"/>
            </w:tabs>
            <w:rPr>
              <w:rFonts w:eastAsiaTheme="minorEastAsia"/>
              <w:noProof/>
              <w:sz w:val="24"/>
              <w:szCs w:val="24"/>
            </w:rPr>
          </w:pPr>
          <w:hyperlink w:anchor="_Toc68860382" w:history="1">
            <w:r w:rsidR="00A229E4" w:rsidRPr="00382D55">
              <w:rPr>
                <w:rStyle w:val="Hyperlink"/>
                <w:noProof/>
              </w:rPr>
              <w:t>Ed Code</w:t>
            </w:r>
            <w:r w:rsidR="00A229E4">
              <w:rPr>
                <w:noProof/>
                <w:webHidden/>
              </w:rPr>
              <w:tab/>
            </w:r>
            <w:r w:rsidR="00A229E4">
              <w:rPr>
                <w:noProof/>
                <w:webHidden/>
              </w:rPr>
              <w:fldChar w:fldCharType="begin"/>
            </w:r>
            <w:r w:rsidR="00A229E4">
              <w:rPr>
                <w:noProof/>
                <w:webHidden/>
              </w:rPr>
              <w:instrText xml:space="preserve"> PAGEREF _Toc68860382 \h </w:instrText>
            </w:r>
            <w:r w:rsidR="00A229E4">
              <w:rPr>
                <w:noProof/>
                <w:webHidden/>
              </w:rPr>
            </w:r>
            <w:r w:rsidR="00A229E4">
              <w:rPr>
                <w:noProof/>
                <w:webHidden/>
              </w:rPr>
              <w:fldChar w:fldCharType="separate"/>
            </w:r>
            <w:r w:rsidR="00A229E4">
              <w:rPr>
                <w:noProof/>
                <w:webHidden/>
              </w:rPr>
              <w:t>7</w:t>
            </w:r>
            <w:r w:rsidR="00A229E4">
              <w:rPr>
                <w:noProof/>
                <w:webHidden/>
              </w:rPr>
              <w:fldChar w:fldCharType="end"/>
            </w:r>
          </w:hyperlink>
        </w:p>
        <w:p w14:paraId="704D351C" w14:textId="7DE6C8CC" w:rsidR="00A229E4" w:rsidRDefault="00C41071">
          <w:pPr>
            <w:pStyle w:val="TOC3"/>
            <w:tabs>
              <w:tab w:val="right" w:leader="dot" w:pos="9350"/>
            </w:tabs>
            <w:rPr>
              <w:rFonts w:eastAsiaTheme="minorEastAsia"/>
              <w:noProof/>
              <w:sz w:val="24"/>
              <w:szCs w:val="24"/>
            </w:rPr>
          </w:pPr>
          <w:hyperlink w:anchor="_Toc68860383" w:history="1">
            <w:r w:rsidR="00A229E4" w:rsidRPr="00382D55">
              <w:rPr>
                <w:rStyle w:val="Hyperlink"/>
                <w:noProof/>
              </w:rPr>
              <w:t>Title 5</w:t>
            </w:r>
            <w:r w:rsidR="00A229E4">
              <w:rPr>
                <w:noProof/>
                <w:webHidden/>
              </w:rPr>
              <w:tab/>
            </w:r>
            <w:r w:rsidR="00A229E4">
              <w:rPr>
                <w:noProof/>
                <w:webHidden/>
              </w:rPr>
              <w:fldChar w:fldCharType="begin"/>
            </w:r>
            <w:r w:rsidR="00A229E4">
              <w:rPr>
                <w:noProof/>
                <w:webHidden/>
              </w:rPr>
              <w:instrText xml:space="preserve"> PAGEREF _Toc68860383 \h </w:instrText>
            </w:r>
            <w:r w:rsidR="00A229E4">
              <w:rPr>
                <w:noProof/>
                <w:webHidden/>
              </w:rPr>
            </w:r>
            <w:r w:rsidR="00A229E4">
              <w:rPr>
                <w:noProof/>
                <w:webHidden/>
              </w:rPr>
              <w:fldChar w:fldCharType="separate"/>
            </w:r>
            <w:r w:rsidR="00A229E4">
              <w:rPr>
                <w:noProof/>
                <w:webHidden/>
              </w:rPr>
              <w:t>7</w:t>
            </w:r>
            <w:r w:rsidR="00A229E4">
              <w:rPr>
                <w:noProof/>
                <w:webHidden/>
              </w:rPr>
              <w:fldChar w:fldCharType="end"/>
            </w:r>
          </w:hyperlink>
        </w:p>
        <w:p w14:paraId="5CFB5759" w14:textId="628EB80D" w:rsidR="00A229E4" w:rsidRDefault="00C41071">
          <w:pPr>
            <w:pStyle w:val="TOC3"/>
            <w:tabs>
              <w:tab w:val="right" w:leader="dot" w:pos="9350"/>
            </w:tabs>
            <w:rPr>
              <w:rFonts w:eastAsiaTheme="minorEastAsia"/>
              <w:noProof/>
              <w:sz w:val="24"/>
              <w:szCs w:val="24"/>
            </w:rPr>
          </w:pPr>
          <w:hyperlink w:anchor="_Toc68860384" w:history="1">
            <w:r w:rsidR="00A229E4" w:rsidRPr="00382D55">
              <w:rPr>
                <w:rStyle w:val="Hyperlink"/>
                <w:noProof/>
              </w:rPr>
              <w:t>Brown Act</w:t>
            </w:r>
            <w:r w:rsidR="00A229E4">
              <w:rPr>
                <w:noProof/>
                <w:webHidden/>
              </w:rPr>
              <w:tab/>
            </w:r>
            <w:r w:rsidR="00A229E4">
              <w:rPr>
                <w:noProof/>
                <w:webHidden/>
              </w:rPr>
              <w:fldChar w:fldCharType="begin"/>
            </w:r>
            <w:r w:rsidR="00A229E4">
              <w:rPr>
                <w:noProof/>
                <w:webHidden/>
              </w:rPr>
              <w:instrText xml:space="preserve"> PAGEREF _Toc68860384 \h </w:instrText>
            </w:r>
            <w:r w:rsidR="00A229E4">
              <w:rPr>
                <w:noProof/>
                <w:webHidden/>
              </w:rPr>
            </w:r>
            <w:r w:rsidR="00A229E4">
              <w:rPr>
                <w:noProof/>
                <w:webHidden/>
              </w:rPr>
              <w:fldChar w:fldCharType="separate"/>
            </w:r>
            <w:r w:rsidR="00A229E4">
              <w:rPr>
                <w:noProof/>
                <w:webHidden/>
              </w:rPr>
              <w:t>7</w:t>
            </w:r>
            <w:r w:rsidR="00A229E4">
              <w:rPr>
                <w:noProof/>
                <w:webHidden/>
              </w:rPr>
              <w:fldChar w:fldCharType="end"/>
            </w:r>
          </w:hyperlink>
        </w:p>
        <w:p w14:paraId="3152EBFE" w14:textId="0DE6A4F9" w:rsidR="00A229E4" w:rsidRDefault="00C41071">
          <w:pPr>
            <w:pStyle w:val="TOC3"/>
            <w:tabs>
              <w:tab w:val="right" w:leader="dot" w:pos="9350"/>
            </w:tabs>
            <w:rPr>
              <w:rFonts w:eastAsiaTheme="minorEastAsia"/>
              <w:noProof/>
              <w:sz w:val="24"/>
              <w:szCs w:val="24"/>
            </w:rPr>
          </w:pPr>
          <w:hyperlink w:anchor="_Toc68860385" w:history="1">
            <w:r w:rsidR="00A229E4" w:rsidRPr="00382D55">
              <w:rPr>
                <w:rStyle w:val="Hyperlink"/>
                <w:noProof/>
              </w:rPr>
              <w:t>Faculty</w:t>
            </w:r>
            <w:r w:rsidR="00A229E4">
              <w:rPr>
                <w:noProof/>
                <w:webHidden/>
              </w:rPr>
              <w:tab/>
            </w:r>
            <w:r w:rsidR="00A229E4">
              <w:rPr>
                <w:noProof/>
                <w:webHidden/>
              </w:rPr>
              <w:fldChar w:fldCharType="begin"/>
            </w:r>
            <w:r w:rsidR="00A229E4">
              <w:rPr>
                <w:noProof/>
                <w:webHidden/>
              </w:rPr>
              <w:instrText xml:space="preserve"> PAGEREF _Toc68860385 \h </w:instrText>
            </w:r>
            <w:r w:rsidR="00A229E4">
              <w:rPr>
                <w:noProof/>
                <w:webHidden/>
              </w:rPr>
            </w:r>
            <w:r w:rsidR="00A229E4">
              <w:rPr>
                <w:noProof/>
                <w:webHidden/>
              </w:rPr>
              <w:fldChar w:fldCharType="separate"/>
            </w:r>
            <w:r w:rsidR="00A229E4">
              <w:rPr>
                <w:noProof/>
                <w:webHidden/>
              </w:rPr>
              <w:t>7</w:t>
            </w:r>
            <w:r w:rsidR="00A229E4">
              <w:rPr>
                <w:noProof/>
                <w:webHidden/>
              </w:rPr>
              <w:fldChar w:fldCharType="end"/>
            </w:r>
          </w:hyperlink>
        </w:p>
        <w:p w14:paraId="55343003" w14:textId="16849DBF" w:rsidR="00A229E4" w:rsidRDefault="00C41071">
          <w:pPr>
            <w:pStyle w:val="TOC3"/>
            <w:tabs>
              <w:tab w:val="right" w:leader="dot" w:pos="9350"/>
            </w:tabs>
            <w:rPr>
              <w:rFonts w:eastAsiaTheme="minorEastAsia"/>
              <w:noProof/>
              <w:sz w:val="24"/>
              <w:szCs w:val="24"/>
            </w:rPr>
          </w:pPr>
          <w:hyperlink w:anchor="_Toc68860386" w:history="1">
            <w:r w:rsidR="00A229E4" w:rsidRPr="00382D55">
              <w:rPr>
                <w:rStyle w:val="Hyperlink"/>
                <w:noProof/>
              </w:rPr>
              <w:t>Classified Professionals</w:t>
            </w:r>
            <w:r w:rsidR="00A229E4">
              <w:rPr>
                <w:noProof/>
                <w:webHidden/>
              </w:rPr>
              <w:tab/>
            </w:r>
            <w:r w:rsidR="00A229E4">
              <w:rPr>
                <w:noProof/>
                <w:webHidden/>
              </w:rPr>
              <w:fldChar w:fldCharType="begin"/>
            </w:r>
            <w:r w:rsidR="00A229E4">
              <w:rPr>
                <w:noProof/>
                <w:webHidden/>
              </w:rPr>
              <w:instrText xml:space="preserve"> PAGEREF _Toc68860386 \h </w:instrText>
            </w:r>
            <w:r w:rsidR="00A229E4">
              <w:rPr>
                <w:noProof/>
                <w:webHidden/>
              </w:rPr>
            </w:r>
            <w:r w:rsidR="00A229E4">
              <w:rPr>
                <w:noProof/>
                <w:webHidden/>
              </w:rPr>
              <w:fldChar w:fldCharType="separate"/>
            </w:r>
            <w:r w:rsidR="00A229E4">
              <w:rPr>
                <w:noProof/>
                <w:webHidden/>
              </w:rPr>
              <w:t>8</w:t>
            </w:r>
            <w:r w:rsidR="00A229E4">
              <w:rPr>
                <w:noProof/>
                <w:webHidden/>
              </w:rPr>
              <w:fldChar w:fldCharType="end"/>
            </w:r>
          </w:hyperlink>
        </w:p>
        <w:p w14:paraId="4E22BA88" w14:textId="5D793125" w:rsidR="00A229E4" w:rsidRDefault="00C41071">
          <w:pPr>
            <w:pStyle w:val="TOC3"/>
            <w:tabs>
              <w:tab w:val="right" w:leader="dot" w:pos="9350"/>
            </w:tabs>
            <w:rPr>
              <w:rFonts w:eastAsiaTheme="minorEastAsia"/>
              <w:noProof/>
              <w:sz w:val="24"/>
              <w:szCs w:val="24"/>
            </w:rPr>
          </w:pPr>
          <w:hyperlink w:anchor="_Toc68860387" w:history="1">
            <w:r w:rsidR="00A229E4" w:rsidRPr="00382D55">
              <w:rPr>
                <w:rStyle w:val="Hyperlink"/>
                <w:noProof/>
              </w:rPr>
              <w:t>Administrators/Managers</w:t>
            </w:r>
            <w:r w:rsidR="00A229E4">
              <w:rPr>
                <w:noProof/>
                <w:webHidden/>
              </w:rPr>
              <w:tab/>
            </w:r>
            <w:r w:rsidR="00A229E4">
              <w:rPr>
                <w:noProof/>
                <w:webHidden/>
              </w:rPr>
              <w:fldChar w:fldCharType="begin"/>
            </w:r>
            <w:r w:rsidR="00A229E4">
              <w:rPr>
                <w:noProof/>
                <w:webHidden/>
              </w:rPr>
              <w:instrText xml:space="preserve"> PAGEREF _Toc68860387 \h </w:instrText>
            </w:r>
            <w:r w:rsidR="00A229E4">
              <w:rPr>
                <w:noProof/>
                <w:webHidden/>
              </w:rPr>
            </w:r>
            <w:r w:rsidR="00A229E4">
              <w:rPr>
                <w:noProof/>
                <w:webHidden/>
              </w:rPr>
              <w:fldChar w:fldCharType="separate"/>
            </w:r>
            <w:r w:rsidR="00A229E4">
              <w:rPr>
                <w:noProof/>
                <w:webHidden/>
              </w:rPr>
              <w:t>8</w:t>
            </w:r>
            <w:r w:rsidR="00A229E4">
              <w:rPr>
                <w:noProof/>
                <w:webHidden/>
              </w:rPr>
              <w:fldChar w:fldCharType="end"/>
            </w:r>
          </w:hyperlink>
        </w:p>
        <w:p w14:paraId="255ACC46" w14:textId="0CC9C1BB" w:rsidR="00A229E4" w:rsidRDefault="00C41071">
          <w:pPr>
            <w:pStyle w:val="TOC3"/>
            <w:tabs>
              <w:tab w:val="right" w:leader="dot" w:pos="9350"/>
            </w:tabs>
            <w:rPr>
              <w:rFonts w:eastAsiaTheme="minorEastAsia"/>
              <w:noProof/>
              <w:sz w:val="24"/>
              <w:szCs w:val="24"/>
            </w:rPr>
          </w:pPr>
          <w:hyperlink w:anchor="_Toc68860388" w:history="1">
            <w:r w:rsidR="00A229E4" w:rsidRPr="00382D55">
              <w:rPr>
                <w:rStyle w:val="Hyperlink"/>
                <w:noProof/>
              </w:rPr>
              <w:t>Students</w:t>
            </w:r>
            <w:r w:rsidR="00A229E4">
              <w:rPr>
                <w:noProof/>
                <w:webHidden/>
              </w:rPr>
              <w:tab/>
            </w:r>
            <w:r w:rsidR="00A229E4">
              <w:rPr>
                <w:noProof/>
                <w:webHidden/>
              </w:rPr>
              <w:fldChar w:fldCharType="begin"/>
            </w:r>
            <w:r w:rsidR="00A229E4">
              <w:rPr>
                <w:noProof/>
                <w:webHidden/>
              </w:rPr>
              <w:instrText xml:space="preserve"> PAGEREF _Toc68860388 \h </w:instrText>
            </w:r>
            <w:r w:rsidR="00A229E4">
              <w:rPr>
                <w:noProof/>
                <w:webHidden/>
              </w:rPr>
            </w:r>
            <w:r w:rsidR="00A229E4">
              <w:rPr>
                <w:noProof/>
                <w:webHidden/>
              </w:rPr>
              <w:fldChar w:fldCharType="separate"/>
            </w:r>
            <w:r w:rsidR="00A229E4">
              <w:rPr>
                <w:noProof/>
                <w:webHidden/>
              </w:rPr>
              <w:t>8</w:t>
            </w:r>
            <w:r w:rsidR="00A229E4">
              <w:rPr>
                <w:noProof/>
                <w:webHidden/>
              </w:rPr>
              <w:fldChar w:fldCharType="end"/>
            </w:r>
          </w:hyperlink>
        </w:p>
        <w:p w14:paraId="275B5D3E" w14:textId="4E6763D3"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389" w:history="1">
            <w:r w:rsidR="00A229E4" w:rsidRPr="00382D55">
              <w:rPr>
                <w:rStyle w:val="Hyperlink"/>
                <w:noProof/>
              </w:rPr>
              <w:t>Governance Bodies</w:t>
            </w:r>
            <w:r w:rsidR="00A229E4">
              <w:rPr>
                <w:noProof/>
                <w:webHidden/>
              </w:rPr>
              <w:tab/>
            </w:r>
            <w:r w:rsidR="00A229E4">
              <w:rPr>
                <w:noProof/>
                <w:webHidden/>
              </w:rPr>
              <w:fldChar w:fldCharType="begin"/>
            </w:r>
            <w:r w:rsidR="00A229E4">
              <w:rPr>
                <w:noProof/>
                <w:webHidden/>
              </w:rPr>
              <w:instrText xml:space="preserve"> PAGEREF _Toc68860389 \h </w:instrText>
            </w:r>
            <w:r w:rsidR="00A229E4">
              <w:rPr>
                <w:noProof/>
                <w:webHidden/>
              </w:rPr>
            </w:r>
            <w:r w:rsidR="00A229E4">
              <w:rPr>
                <w:noProof/>
                <w:webHidden/>
              </w:rPr>
              <w:fldChar w:fldCharType="separate"/>
            </w:r>
            <w:r w:rsidR="00A229E4">
              <w:rPr>
                <w:noProof/>
                <w:webHidden/>
              </w:rPr>
              <w:t>8</w:t>
            </w:r>
            <w:r w:rsidR="00A229E4">
              <w:rPr>
                <w:noProof/>
                <w:webHidden/>
              </w:rPr>
              <w:fldChar w:fldCharType="end"/>
            </w:r>
          </w:hyperlink>
        </w:p>
        <w:p w14:paraId="7714D5C2" w14:textId="083FFB4C" w:rsidR="00A229E4" w:rsidRDefault="00C41071">
          <w:pPr>
            <w:pStyle w:val="TOC3"/>
            <w:tabs>
              <w:tab w:val="right" w:leader="dot" w:pos="9350"/>
            </w:tabs>
            <w:rPr>
              <w:rFonts w:eastAsiaTheme="minorEastAsia"/>
              <w:noProof/>
              <w:sz w:val="24"/>
              <w:szCs w:val="24"/>
            </w:rPr>
          </w:pPr>
          <w:hyperlink w:anchor="_Toc68860390" w:history="1">
            <w:r w:rsidR="00A229E4" w:rsidRPr="00382D55">
              <w:rPr>
                <w:rStyle w:val="Hyperlink"/>
                <w:noProof/>
              </w:rPr>
              <w:t>Definition</w:t>
            </w:r>
            <w:r w:rsidR="00A229E4">
              <w:rPr>
                <w:noProof/>
                <w:webHidden/>
              </w:rPr>
              <w:tab/>
            </w:r>
            <w:r w:rsidR="00A229E4">
              <w:rPr>
                <w:noProof/>
                <w:webHidden/>
              </w:rPr>
              <w:fldChar w:fldCharType="begin"/>
            </w:r>
            <w:r w:rsidR="00A229E4">
              <w:rPr>
                <w:noProof/>
                <w:webHidden/>
              </w:rPr>
              <w:instrText xml:space="preserve"> PAGEREF _Toc68860390 \h </w:instrText>
            </w:r>
            <w:r w:rsidR="00A229E4">
              <w:rPr>
                <w:noProof/>
                <w:webHidden/>
              </w:rPr>
            </w:r>
            <w:r w:rsidR="00A229E4">
              <w:rPr>
                <w:noProof/>
                <w:webHidden/>
              </w:rPr>
              <w:fldChar w:fldCharType="separate"/>
            </w:r>
            <w:r w:rsidR="00A229E4">
              <w:rPr>
                <w:noProof/>
                <w:webHidden/>
              </w:rPr>
              <w:t>8</w:t>
            </w:r>
            <w:r w:rsidR="00A229E4">
              <w:rPr>
                <w:noProof/>
                <w:webHidden/>
              </w:rPr>
              <w:fldChar w:fldCharType="end"/>
            </w:r>
          </w:hyperlink>
        </w:p>
        <w:p w14:paraId="75596331" w14:textId="0E437EC2" w:rsidR="00A229E4" w:rsidRDefault="00C41071">
          <w:pPr>
            <w:pStyle w:val="TOC3"/>
            <w:tabs>
              <w:tab w:val="right" w:leader="dot" w:pos="9350"/>
            </w:tabs>
            <w:rPr>
              <w:rFonts w:eastAsiaTheme="minorEastAsia"/>
              <w:noProof/>
              <w:sz w:val="24"/>
              <w:szCs w:val="24"/>
            </w:rPr>
          </w:pPr>
          <w:hyperlink w:anchor="_Toc68860391" w:history="1">
            <w:r w:rsidR="00A229E4" w:rsidRPr="00382D55">
              <w:rPr>
                <w:rStyle w:val="Hyperlink"/>
                <w:noProof/>
              </w:rPr>
              <w:t>Constituent Representative Organization</w:t>
            </w:r>
            <w:r w:rsidR="00A229E4">
              <w:rPr>
                <w:noProof/>
                <w:webHidden/>
              </w:rPr>
              <w:tab/>
            </w:r>
            <w:r w:rsidR="00A229E4">
              <w:rPr>
                <w:noProof/>
                <w:webHidden/>
              </w:rPr>
              <w:fldChar w:fldCharType="begin"/>
            </w:r>
            <w:r w:rsidR="00A229E4">
              <w:rPr>
                <w:noProof/>
                <w:webHidden/>
              </w:rPr>
              <w:instrText xml:space="preserve"> PAGEREF _Toc68860391 \h </w:instrText>
            </w:r>
            <w:r w:rsidR="00A229E4">
              <w:rPr>
                <w:noProof/>
                <w:webHidden/>
              </w:rPr>
            </w:r>
            <w:r w:rsidR="00A229E4">
              <w:rPr>
                <w:noProof/>
                <w:webHidden/>
              </w:rPr>
              <w:fldChar w:fldCharType="separate"/>
            </w:r>
            <w:r w:rsidR="00A229E4">
              <w:rPr>
                <w:noProof/>
                <w:webHidden/>
              </w:rPr>
              <w:t>9</w:t>
            </w:r>
            <w:r w:rsidR="00A229E4">
              <w:rPr>
                <w:noProof/>
                <w:webHidden/>
              </w:rPr>
              <w:fldChar w:fldCharType="end"/>
            </w:r>
          </w:hyperlink>
        </w:p>
        <w:p w14:paraId="013F486A" w14:textId="64E1C55F" w:rsidR="00A229E4" w:rsidRDefault="00C41071">
          <w:pPr>
            <w:pStyle w:val="TOC3"/>
            <w:tabs>
              <w:tab w:val="right" w:leader="dot" w:pos="9350"/>
            </w:tabs>
            <w:rPr>
              <w:rFonts w:eastAsiaTheme="minorEastAsia"/>
              <w:noProof/>
              <w:sz w:val="24"/>
              <w:szCs w:val="24"/>
            </w:rPr>
          </w:pPr>
          <w:hyperlink w:anchor="_Toc68860392" w:history="1">
            <w:r w:rsidR="00A229E4" w:rsidRPr="00382D55">
              <w:rPr>
                <w:rStyle w:val="Hyperlink"/>
                <w:noProof/>
              </w:rPr>
              <w:t>Academic Senate</w:t>
            </w:r>
            <w:r w:rsidR="00A229E4">
              <w:rPr>
                <w:noProof/>
                <w:webHidden/>
              </w:rPr>
              <w:tab/>
            </w:r>
            <w:r w:rsidR="00A229E4">
              <w:rPr>
                <w:noProof/>
                <w:webHidden/>
              </w:rPr>
              <w:fldChar w:fldCharType="begin"/>
            </w:r>
            <w:r w:rsidR="00A229E4">
              <w:rPr>
                <w:noProof/>
                <w:webHidden/>
              </w:rPr>
              <w:instrText xml:space="preserve"> PAGEREF _Toc68860392 \h </w:instrText>
            </w:r>
            <w:r w:rsidR="00A229E4">
              <w:rPr>
                <w:noProof/>
                <w:webHidden/>
              </w:rPr>
            </w:r>
            <w:r w:rsidR="00A229E4">
              <w:rPr>
                <w:noProof/>
                <w:webHidden/>
              </w:rPr>
              <w:fldChar w:fldCharType="separate"/>
            </w:r>
            <w:r w:rsidR="00A229E4">
              <w:rPr>
                <w:noProof/>
                <w:webHidden/>
              </w:rPr>
              <w:t>9</w:t>
            </w:r>
            <w:r w:rsidR="00A229E4">
              <w:rPr>
                <w:noProof/>
                <w:webHidden/>
              </w:rPr>
              <w:fldChar w:fldCharType="end"/>
            </w:r>
          </w:hyperlink>
        </w:p>
        <w:p w14:paraId="73C9B67D" w14:textId="195FD4A8" w:rsidR="00A229E4" w:rsidRDefault="00C41071">
          <w:pPr>
            <w:pStyle w:val="TOC3"/>
            <w:tabs>
              <w:tab w:val="right" w:leader="dot" w:pos="9350"/>
            </w:tabs>
            <w:rPr>
              <w:rFonts w:eastAsiaTheme="minorEastAsia"/>
              <w:noProof/>
              <w:sz w:val="24"/>
              <w:szCs w:val="24"/>
            </w:rPr>
          </w:pPr>
          <w:hyperlink w:anchor="_Toc68860393" w:history="1">
            <w:r w:rsidR="00A229E4" w:rsidRPr="00382D55">
              <w:rPr>
                <w:rStyle w:val="Hyperlink"/>
                <w:noProof/>
              </w:rPr>
              <w:t>Reedley College Associated Student Government (RCASG)</w:t>
            </w:r>
            <w:r w:rsidR="00A229E4">
              <w:rPr>
                <w:noProof/>
                <w:webHidden/>
              </w:rPr>
              <w:tab/>
            </w:r>
            <w:r w:rsidR="00A229E4">
              <w:rPr>
                <w:noProof/>
                <w:webHidden/>
              </w:rPr>
              <w:fldChar w:fldCharType="begin"/>
            </w:r>
            <w:r w:rsidR="00A229E4">
              <w:rPr>
                <w:noProof/>
                <w:webHidden/>
              </w:rPr>
              <w:instrText xml:space="preserve"> PAGEREF _Toc68860393 \h </w:instrText>
            </w:r>
            <w:r w:rsidR="00A229E4">
              <w:rPr>
                <w:noProof/>
                <w:webHidden/>
              </w:rPr>
            </w:r>
            <w:r w:rsidR="00A229E4">
              <w:rPr>
                <w:noProof/>
                <w:webHidden/>
              </w:rPr>
              <w:fldChar w:fldCharType="separate"/>
            </w:r>
            <w:r w:rsidR="00A229E4">
              <w:rPr>
                <w:noProof/>
                <w:webHidden/>
              </w:rPr>
              <w:t>10</w:t>
            </w:r>
            <w:r w:rsidR="00A229E4">
              <w:rPr>
                <w:noProof/>
                <w:webHidden/>
              </w:rPr>
              <w:fldChar w:fldCharType="end"/>
            </w:r>
          </w:hyperlink>
        </w:p>
        <w:p w14:paraId="1C6ACB28" w14:textId="37D69909" w:rsidR="00A229E4" w:rsidRDefault="00C41071">
          <w:pPr>
            <w:pStyle w:val="TOC3"/>
            <w:tabs>
              <w:tab w:val="right" w:leader="dot" w:pos="9350"/>
            </w:tabs>
            <w:rPr>
              <w:rFonts w:eastAsiaTheme="minorEastAsia"/>
              <w:noProof/>
              <w:sz w:val="24"/>
              <w:szCs w:val="24"/>
            </w:rPr>
          </w:pPr>
          <w:hyperlink w:anchor="_Toc68860394" w:history="1">
            <w:r w:rsidR="00A229E4" w:rsidRPr="00382D55">
              <w:rPr>
                <w:rStyle w:val="Hyperlink"/>
                <w:noProof/>
              </w:rPr>
              <w:t>CSEA Union/Classified Senate</w:t>
            </w:r>
            <w:r w:rsidR="00A229E4">
              <w:rPr>
                <w:noProof/>
                <w:webHidden/>
              </w:rPr>
              <w:tab/>
            </w:r>
            <w:r w:rsidR="00A229E4">
              <w:rPr>
                <w:noProof/>
                <w:webHidden/>
              </w:rPr>
              <w:fldChar w:fldCharType="begin"/>
            </w:r>
            <w:r w:rsidR="00A229E4">
              <w:rPr>
                <w:noProof/>
                <w:webHidden/>
              </w:rPr>
              <w:instrText xml:space="preserve"> PAGEREF _Toc68860394 \h </w:instrText>
            </w:r>
            <w:r w:rsidR="00A229E4">
              <w:rPr>
                <w:noProof/>
                <w:webHidden/>
              </w:rPr>
            </w:r>
            <w:r w:rsidR="00A229E4">
              <w:rPr>
                <w:noProof/>
                <w:webHidden/>
              </w:rPr>
              <w:fldChar w:fldCharType="separate"/>
            </w:r>
            <w:r w:rsidR="00A229E4">
              <w:rPr>
                <w:noProof/>
                <w:webHidden/>
              </w:rPr>
              <w:t>10</w:t>
            </w:r>
            <w:r w:rsidR="00A229E4">
              <w:rPr>
                <w:noProof/>
                <w:webHidden/>
              </w:rPr>
              <w:fldChar w:fldCharType="end"/>
            </w:r>
          </w:hyperlink>
        </w:p>
        <w:p w14:paraId="48007235" w14:textId="0BAC157E"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395" w:history="1">
            <w:r w:rsidR="00A229E4" w:rsidRPr="00382D55">
              <w:rPr>
                <w:rStyle w:val="Hyperlink"/>
                <w:noProof/>
              </w:rPr>
              <w:t>Reedley College Decision-Making and Governance</w:t>
            </w:r>
            <w:r w:rsidR="00A229E4">
              <w:rPr>
                <w:noProof/>
                <w:webHidden/>
              </w:rPr>
              <w:tab/>
            </w:r>
            <w:r w:rsidR="00A229E4">
              <w:rPr>
                <w:noProof/>
                <w:webHidden/>
              </w:rPr>
              <w:fldChar w:fldCharType="begin"/>
            </w:r>
            <w:r w:rsidR="00A229E4">
              <w:rPr>
                <w:noProof/>
                <w:webHidden/>
              </w:rPr>
              <w:instrText xml:space="preserve"> PAGEREF _Toc68860395 \h </w:instrText>
            </w:r>
            <w:r w:rsidR="00A229E4">
              <w:rPr>
                <w:noProof/>
                <w:webHidden/>
              </w:rPr>
            </w:r>
            <w:r w:rsidR="00A229E4">
              <w:rPr>
                <w:noProof/>
                <w:webHidden/>
              </w:rPr>
              <w:fldChar w:fldCharType="separate"/>
            </w:r>
            <w:r w:rsidR="00A229E4">
              <w:rPr>
                <w:noProof/>
                <w:webHidden/>
              </w:rPr>
              <w:t>11</w:t>
            </w:r>
            <w:r w:rsidR="00A229E4">
              <w:rPr>
                <w:noProof/>
                <w:webHidden/>
              </w:rPr>
              <w:fldChar w:fldCharType="end"/>
            </w:r>
          </w:hyperlink>
        </w:p>
        <w:p w14:paraId="542A2954" w14:textId="17B2BEE6" w:rsidR="00A229E4" w:rsidRDefault="00C41071">
          <w:pPr>
            <w:pStyle w:val="TOC3"/>
            <w:tabs>
              <w:tab w:val="right" w:leader="dot" w:pos="9350"/>
            </w:tabs>
            <w:rPr>
              <w:rFonts w:eastAsiaTheme="minorEastAsia"/>
              <w:noProof/>
              <w:sz w:val="24"/>
              <w:szCs w:val="24"/>
            </w:rPr>
          </w:pPr>
          <w:hyperlink w:anchor="_Toc68860396" w:history="1">
            <w:r w:rsidR="00A229E4" w:rsidRPr="00382D55">
              <w:rPr>
                <w:rStyle w:val="Hyperlink"/>
                <w:noProof/>
              </w:rPr>
              <w:t>College Council</w:t>
            </w:r>
            <w:r w:rsidR="00A229E4">
              <w:rPr>
                <w:noProof/>
                <w:webHidden/>
              </w:rPr>
              <w:tab/>
            </w:r>
            <w:r w:rsidR="00A229E4">
              <w:rPr>
                <w:noProof/>
                <w:webHidden/>
              </w:rPr>
              <w:fldChar w:fldCharType="begin"/>
            </w:r>
            <w:r w:rsidR="00A229E4">
              <w:rPr>
                <w:noProof/>
                <w:webHidden/>
              </w:rPr>
              <w:instrText xml:space="preserve"> PAGEREF _Toc68860396 \h </w:instrText>
            </w:r>
            <w:r w:rsidR="00A229E4">
              <w:rPr>
                <w:noProof/>
                <w:webHidden/>
              </w:rPr>
            </w:r>
            <w:r w:rsidR="00A229E4">
              <w:rPr>
                <w:noProof/>
                <w:webHidden/>
              </w:rPr>
              <w:fldChar w:fldCharType="separate"/>
            </w:r>
            <w:r w:rsidR="00A229E4">
              <w:rPr>
                <w:noProof/>
                <w:webHidden/>
              </w:rPr>
              <w:t>11</w:t>
            </w:r>
            <w:r w:rsidR="00A229E4">
              <w:rPr>
                <w:noProof/>
                <w:webHidden/>
              </w:rPr>
              <w:fldChar w:fldCharType="end"/>
            </w:r>
          </w:hyperlink>
        </w:p>
        <w:p w14:paraId="70805FB1" w14:textId="43694DAB" w:rsidR="00A229E4" w:rsidRDefault="00C41071">
          <w:pPr>
            <w:pStyle w:val="TOC3"/>
            <w:tabs>
              <w:tab w:val="right" w:leader="dot" w:pos="9350"/>
            </w:tabs>
            <w:rPr>
              <w:rFonts w:eastAsiaTheme="minorEastAsia"/>
              <w:noProof/>
              <w:sz w:val="24"/>
              <w:szCs w:val="24"/>
            </w:rPr>
          </w:pPr>
          <w:hyperlink w:anchor="_Toc68860397" w:history="1">
            <w:r w:rsidR="00A229E4" w:rsidRPr="00382D55">
              <w:rPr>
                <w:rStyle w:val="Hyperlink"/>
                <w:noProof/>
              </w:rPr>
              <w:t>Academic Senate Committees</w:t>
            </w:r>
            <w:r w:rsidR="00A229E4">
              <w:rPr>
                <w:noProof/>
                <w:webHidden/>
              </w:rPr>
              <w:tab/>
            </w:r>
            <w:r w:rsidR="00A229E4">
              <w:rPr>
                <w:noProof/>
                <w:webHidden/>
              </w:rPr>
              <w:fldChar w:fldCharType="begin"/>
            </w:r>
            <w:r w:rsidR="00A229E4">
              <w:rPr>
                <w:noProof/>
                <w:webHidden/>
              </w:rPr>
              <w:instrText xml:space="preserve"> PAGEREF _Toc68860397 \h </w:instrText>
            </w:r>
            <w:r w:rsidR="00A229E4">
              <w:rPr>
                <w:noProof/>
                <w:webHidden/>
              </w:rPr>
            </w:r>
            <w:r w:rsidR="00A229E4">
              <w:rPr>
                <w:noProof/>
                <w:webHidden/>
              </w:rPr>
              <w:fldChar w:fldCharType="separate"/>
            </w:r>
            <w:r w:rsidR="00A229E4">
              <w:rPr>
                <w:noProof/>
                <w:webHidden/>
              </w:rPr>
              <w:t>11</w:t>
            </w:r>
            <w:r w:rsidR="00A229E4">
              <w:rPr>
                <w:noProof/>
                <w:webHidden/>
              </w:rPr>
              <w:fldChar w:fldCharType="end"/>
            </w:r>
          </w:hyperlink>
        </w:p>
        <w:p w14:paraId="07E403E3" w14:textId="1E54268A" w:rsidR="00A229E4" w:rsidRDefault="00C41071">
          <w:pPr>
            <w:pStyle w:val="TOC3"/>
            <w:tabs>
              <w:tab w:val="right" w:leader="dot" w:pos="9350"/>
            </w:tabs>
            <w:rPr>
              <w:rFonts w:eastAsiaTheme="minorEastAsia"/>
              <w:noProof/>
              <w:sz w:val="24"/>
              <w:szCs w:val="24"/>
            </w:rPr>
          </w:pPr>
          <w:hyperlink w:anchor="_Toc68860398" w:history="1">
            <w:r w:rsidR="00A229E4" w:rsidRPr="00382D55">
              <w:rPr>
                <w:rStyle w:val="Hyperlink"/>
                <w:noProof/>
              </w:rPr>
              <w:t>College Committees</w:t>
            </w:r>
            <w:r w:rsidR="00A229E4">
              <w:rPr>
                <w:noProof/>
                <w:webHidden/>
              </w:rPr>
              <w:tab/>
            </w:r>
            <w:r w:rsidR="00A229E4">
              <w:rPr>
                <w:noProof/>
                <w:webHidden/>
              </w:rPr>
              <w:fldChar w:fldCharType="begin"/>
            </w:r>
            <w:r w:rsidR="00A229E4">
              <w:rPr>
                <w:noProof/>
                <w:webHidden/>
              </w:rPr>
              <w:instrText xml:space="preserve"> PAGEREF _Toc68860398 \h </w:instrText>
            </w:r>
            <w:r w:rsidR="00A229E4">
              <w:rPr>
                <w:noProof/>
                <w:webHidden/>
              </w:rPr>
            </w:r>
            <w:r w:rsidR="00A229E4">
              <w:rPr>
                <w:noProof/>
                <w:webHidden/>
              </w:rPr>
              <w:fldChar w:fldCharType="separate"/>
            </w:r>
            <w:r w:rsidR="00A229E4">
              <w:rPr>
                <w:noProof/>
                <w:webHidden/>
              </w:rPr>
              <w:t>12</w:t>
            </w:r>
            <w:r w:rsidR="00A229E4">
              <w:rPr>
                <w:noProof/>
                <w:webHidden/>
              </w:rPr>
              <w:fldChar w:fldCharType="end"/>
            </w:r>
          </w:hyperlink>
        </w:p>
        <w:p w14:paraId="5175D53C" w14:textId="20FE11F5" w:rsidR="00A229E4" w:rsidRDefault="00C41071">
          <w:pPr>
            <w:pStyle w:val="TOC3"/>
            <w:tabs>
              <w:tab w:val="right" w:leader="dot" w:pos="9350"/>
            </w:tabs>
            <w:rPr>
              <w:rFonts w:eastAsiaTheme="minorEastAsia"/>
              <w:noProof/>
              <w:sz w:val="24"/>
              <w:szCs w:val="24"/>
            </w:rPr>
          </w:pPr>
          <w:hyperlink w:anchor="_Toc68860399" w:history="1">
            <w:r w:rsidR="00A229E4" w:rsidRPr="00382D55">
              <w:rPr>
                <w:rStyle w:val="Hyperlink"/>
                <w:noProof/>
              </w:rPr>
              <w:t>College Committees</w:t>
            </w:r>
            <w:r w:rsidR="00A229E4">
              <w:rPr>
                <w:noProof/>
                <w:webHidden/>
              </w:rPr>
              <w:tab/>
            </w:r>
            <w:r w:rsidR="00A229E4">
              <w:rPr>
                <w:noProof/>
                <w:webHidden/>
              </w:rPr>
              <w:fldChar w:fldCharType="begin"/>
            </w:r>
            <w:r w:rsidR="00A229E4">
              <w:rPr>
                <w:noProof/>
                <w:webHidden/>
              </w:rPr>
              <w:instrText xml:space="preserve"> PAGEREF _Toc68860399 \h </w:instrText>
            </w:r>
            <w:r w:rsidR="00A229E4">
              <w:rPr>
                <w:noProof/>
                <w:webHidden/>
              </w:rPr>
            </w:r>
            <w:r w:rsidR="00A229E4">
              <w:rPr>
                <w:noProof/>
                <w:webHidden/>
              </w:rPr>
              <w:fldChar w:fldCharType="separate"/>
            </w:r>
            <w:r w:rsidR="00A229E4">
              <w:rPr>
                <w:noProof/>
                <w:webHidden/>
              </w:rPr>
              <w:t>12</w:t>
            </w:r>
            <w:r w:rsidR="00A229E4">
              <w:rPr>
                <w:noProof/>
                <w:webHidden/>
              </w:rPr>
              <w:fldChar w:fldCharType="end"/>
            </w:r>
          </w:hyperlink>
        </w:p>
        <w:p w14:paraId="30823A5C" w14:textId="448521C6" w:rsidR="00A229E4" w:rsidRDefault="00C41071">
          <w:pPr>
            <w:pStyle w:val="TOC3"/>
            <w:tabs>
              <w:tab w:val="right" w:leader="dot" w:pos="9350"/>
            </w:tabs>
            <w:rPr>
              <w:rFonts w:eastAsiaTheme="minorEastAsia"/>
              <w:noProof/>
              <w:sz w:val="24"/>
              <w:szCs w:val="24"/>
            </w:rPr>
          </w:pPr>
          <w:hyperlink w:anchor="_Toc68860400" w:history="1">
            <w:r w:rsidR="00A229E4" w:rsidRPr="00382D55">
              <w:rPr>
                <w:rStyle w:val="Hyperlink"/>
                <w:noProof/>
              </w:rPr>
              <w:t>Operational Decision-Making</w:t>
            </w:r>
            <w:r w:rsidR="00A229E4">
              <w:rPr>
                <w:noProof/>
                <w:webHidden/>
              </w:rPr>
              <w:tab/>
            </w:r>
            <w:r w:rsidR="00A229E4">
              <w:rPr>
                <w:noProof/>
                <w:webHidden/>
              </w:rPr>
              <w:fldChar w:fldCharType="begin"/>
            </w:r>
            <w:r w:rsidR="00A229E4">
              <w:rPr>
                <w:noProof/>
                <w:webHidden/>
              </w:rPr>
              <w:instrText xml:space="preserve"> PAGEREF _Toc68860400 \h </w:instrText>
            </w:r>
            <w:r w:rsidR="00A229E4">
              <w:rPr>
                <w:noProof/>
                <w:webHidden/>
              </w:rPr>
            </w:r>
            <w:r w:rsidR="00A229E4">
              <w:rPr>
                <w:noProof/>
                <w:webHidden/>
              </w:rPr>
              <w:fldChar w:fldCharType="separate"/>
            </w:r>
            <w:r w:rsidR="00A229E4">
              <w:rPr>
                <w:noProof/>
                <w:webHidden/>
              </w:rPr>
              <w:t>12</w:t>
            </w:r>
            <w:r w:rsidR="00A229E4">
              <w:rPr>
                <w:noProof/>
                <w:webHidden/>
              </w:rPr>
              <w:fldChar w:fldCharType="end"/>
            </w:r>
          </w:hyperlink>
        </w:p>
        <w:p w14:paraId="0F05B3EA" w14:textId="3EDFF318" w:rsidR="00A229E4" w:rsidRDefault="00C41071">
          <w:pPr>
            <w:pStyle w:val="TOC3"/>
            <w:tabs>
              <w:tab w:val="right" w:leader="dot" w:pos="9350"/>
            </w:tabs>
            <w:rPr>
              <w:rFonts w:eastAsiaTheme="minorEastAsia"/>
              <w:noProof/>
              <w:sz w:val="24"/>
              <w:szCs w:val="24"/>
            </w:rPr>
          </w:pPr>
          <w:hyperlink w:anchor="_Toc68860401" w:history="1">
            <w:r w:rsidR="00A229E4" w:rsidRPr="00382D55">
              <w:rPr>
                <w:rStyle w:val="Hyperlink"/>
                <w:noProof/>
              </w:rPr>
              <w:t>The Role of Pathways</w:t>
            </w:r>
            <w:r w:rsidR="00A229E4">
              <w:rPr>
                <w:noProof/>
                <w:webHidden/>
              </w:rPr>
              <w:tab/>
            </w:r>
            <w:r w:rsidR="00A229E4">
              <w:rPr>
                <w:noProof/>
                <w:webHidden/>
              </w:rPr>
              <w:fldChar w:fldCharType="begin"/>
            </w:r>
            <w:r w:rsidR="00A229E4">
              <w:rPr>
                <w:noProof/>
                <w:webHidden/>
              </w:rPr>
              <w:instrText xml:space="preserve"> PAGEREF _Toc68860401 \h </w:instrText>
            </w:r>
            <w:r w:rsidR="00A229E4">
              <w:rPr>
                <w:noProof/>
                <w:webHidden/>
              </w:rPr>
            </w:r>
            <w:r w:rsidR="00A229E4">
              <w:rPr>
                <w:noProof/>
                <w:webHidden/>
              </w:rPr>
              <w:fldChar w:fldCharType="separate"/>
            </w:r>
            <w:r w:rsidR="00A229E4">
              <w:rPr>
                <w:noProof/>
                <w:webHidden/>
              </w:rPr>
              <w:t>12</w:t>
            </w:r>
            <w:r w:rsidR="00A229E4">
              <w:rPr>
                <w:noProof/>
                <w:webHidden/>
              </w:rPr>
              <w:fldChar w:fldCharType="end"/>
            </w:r>
          </w:hyperlink>
        </w:p>
        <w:p w14:paraId="68D3DF56" w14:textId="5B14D6D2"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02" w:history="1">
            <w:r w:rsidR="00A229E4" w:rsidRPr="00382D55">
              <w:rPr>
                <w:rStyle w:val="Hyperlink"/>
                <w:noProof/>
              </w:rPr>
              <w:t>Reedley College Governance Organizational Chart</w:t>
            </w:r>
            <w:r w:rsidR="00A229E4">
              <w:rPr>
                <w:noProof/>
                <w:webHidden/>
              </w:rPr>
              <w:tab/>
            </w:r>
            <w:r w:rsidR="00A229E4">
              <w:rPr>
                <w:noProof/>
                <w:webHidden/>
              </w:rPr>
              <w:fldChar w:fldCharType="begin"/>
            </w:r>
            <w:r w:rsidR="00A229E4">
              <w:rPr>
                <w:noProof/>
                <w:webHidden/>
              </w:rPr>
              <w:instrText xml:space="preserve"> PAGEREF _Toc68860402 \h </w:instrText>
            </w:r>
            <w:r w:rsidR="00A229E4">
              <w:rPr>
                <w:noProof/>
                <w:webHidden/>
              </w:rPr>
            </w:r>
            <w:r w:rsidR="00A229E4">
              <w:rPr>
                <w:noProof/>
                <w:webHidden/>
              </w:rPr>
              <w:fldChar w:fldCharType="separate"/>
            </w:r>
            <w:r w:rsidR="00A229E4">
              <w:rPr>
                <w:noProof/>
                <w:webHidden/>
              </w:rPr>
              <w:t>14</w:t>
            </w:r>
            <w:r w:rsidR="00A229E4">
              <w:rPr>
                <w:noProof/>
                <w:webHidden/>
              </w:rPr>
              <w:fldChar w:fldCharType="end"/>
            </w:r>
          </w:hyperlink>
        </w:p>
        <w:p w14:paraId="232BE373" w14:textId="18B1741C"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03" w:history="1">
            <w:r w:rsidR="00A229E4" w:rsidRPr="00382D55">
              <w:rPr>
                <w:rStyle w:val="Hyperlink"/>
                <w:noProof/>
              </w:rPr>
              <w:t>Reedley College Decision-Making Guide</w:t>
            </w:r>
            <w:r w:rsidR="00A229E4">
              <w:rPr>
                <w:noProof/>
                <w:webHidden/>
              </w:rPr>
              <w:tab/>
            </w:r>
            <w:r w:rsidR="00A229E4">
              <w:rPr>
                <w:noProof/>
                <w:webHidden/>
              </w:rPr>
              <w:fldChar w:fldCharType="begin"/>
            </w:r>
            <w:r w:rsidR="00A229E4">
              <w:rPr>
                <w:noProof/>
                <w:webHidden/>
              </w:rPr>
              <w:instrText xml:space="preserve"> PAGEREF _Toc68860403 \h </w:instrText>
            </w:r>
            <w:r w:rsidR="00A229E4">
              <w:rPr>
                <w:noProof/>
                <w:webHidden/>
              </w:rPr>
            </w:r>
            <w:r w:rsidR="00A229E4">
              <w:rPr>
                <w:noProof/>
                <w:webHidden/>
              </w:rPr>
              <w:fldChar w:fldCharType="separate"/>
            </w:r>
            <w:r w:rsidR="00A229E4">
              <w:rPr>
                <w:noProof/>
                <w:webHidden/>
              </w:rPr>
              <w:t>15</w:t>
            </w:r>
            <w:r w:rsidR="00A229E4">
              <w:rPr>
                <w:noProof/>
                <w:webHidden/>
              </w:rPr>
              <w:fldChar w:fldCharType="end"/>
            </w:r>
          </w:hyperlink>
        </w:p>
        <w:p w14:paraId="65C17A42" w14:textId="0DAD05EF"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04" w:history="1">
            <w:r w:rsidR="00A229E4" w:rsidRPr="00382D55">
              <w:rPr>
                <w:rStyle w:val="Hyperlink"/>
                <w:noProof/>
              </w:rPr>
              <w:t>Other Groups That Support the Mission of the College</w:t>
            </w:r>
            <w:r w:rsidR="00A229E4">
              <w:rPr>
                <w:noProof/>
                <w:webHidden/>
              </w:rPr>
              <w:tab/>
            </w:r>
            <w:r w:rsidR="00A229E4">
              <w:rPr>
                <w:noProof/>
                <w:webHidden/>
              </w:rPr>
              <w:fldChar w:fldCharType="begin"/>
            </w:r>
            <w:r w:rsidR="00A229E4">
              <w:rPr>
                <w:noProof/>
                <w:webHidden/>
              </w:rPr>
              <w:instrText xml:space="preserve"> PAGEREF _Toc68860404 \h </w:instrText>
            </w:r>
            <w:r w:rsidR="00A229E4">
              <w:rPr>
                <w:noProof/>
                <w:webHidden/>
              </w:rPr>
            </w:r>
            <w:r w:rsidR="00A229E4">
              <w:rPr>
                <w:noProof/>
                <w:webHidden/>
              </w:rPr>
              <w:fldChar w:fldCharType="separate"/>
            </w:r>
            <w:r w:rsidR="00A229E4">
              <w:rPr>
                <w:noProof/>
                <w:webHidden/>
              </w:rPr>
              <w:t>16</w:t>
            </w:r>
            <w:r w:rsidR="00A229E4">
              <w:rPr>
                <w:noProof/>
                <w:webHidden/>
              </w:rPr>
              <w:fldChar w:fldCharType="end"/>
            </w:r>
          </w:hyperlink>
        </w:p>
        <w:p w14:paraId="4A7C1AC1" w14:textId="6D95098F" w:rsidR="00A229E4" w:rsidRDefault="00C41071">
          <w:pPr>
            <w:pStyle w:val="TOC3"/>
            <w:tabs>
              <w:tab w:val="right" w:leader="dot" w:pos="9350"/>
            </w:tabs>
            <w:rPr>
              <w:rFonts w:eastAsiaTheme="minorEastAsia"/>
              <w:noProof/>
              <w:sz w:val="24"/>
              <w:szCs w:val="24"/>
            </w:rPr>
          </w:pPr>
          <w:hyperlink w:anchor="_Toc68860405" w:history="1">
            <w:r w:rsidR="00A229E4" w:rsidRPr="00382D55">
              <w:rPr>
                <w:rStyle w:val="Hyperlink"/>
                <w:noProof/>
              </w:rPr>
              <w:t>Advisory Committees</w:t>
            </w:r>
            <w:r w:rsidR="00A229E4">
              <w:rPr>
                <w:noProof/>
                <w:webHidden/>
              </w:rPr>
              <w:tab/>
            </w:r>
            <w:r w:rsidR="00A229E4">
              <w:rPr>
                <w:noProof/>
                <w:webHidden/>
              </w:rPr>
              <w:fldChar w:fldCharType="begin"/>
            </w:r>
            <w:r w:rsidR="00A229E4">
              <w:rPr>
                <w:noProof/>
                <w:webHidden/>
              </w:rPr>
              <w:instrText xml:space="preserve"> PAGEREF _Toc68860405 \h </w:instrText>
            </w:r>
            <w:r w:rsidR="00A229E4">
              <w:rPr>
                <w:noProof/>
                <w:webHidden/>
              </w:rPr>
            </w:r>
            <w:r w:rsidR="00A229E4">
              <w:rPr>
                <w:noProof/>
                <w:webHidden/>
              </w:rPr>
              <w:fldChar w:fldCharType="separate"/>
            </w:r>
            <w:r w:rsidR="00A229E4">
              <w:rPr>
                <w:noProof/>
                <w:webHidden/>
              </w:rPr>
              <w:t>16</w:t>
            </w:r>
            <w:r w:rsidR="00A229E4">
              <w:rPr>
                <w:noProof/>
                <w:webHidden/>
              </w:rPr>
              <w:fldChar w:fldCharType="end"/>
            </w:r>
          </w:hyperlink>
        </w:p>
        <w:p w14:paraId="161B43B8" w14:textId="4EEF5B5B" w:rsidR="00A229E4" w:rsidRDefault="00C41071">
          <w:pPr>
            <w:pStyle w:val="TOC3"/>
            <w:tabs>
              <w:tab w:val="right" w:leader="dot" w:pos="9350"/>
            </w:tabs>
            <w:rPr>
              <w:rFonts w:eastAsiaTheme="minorEastAsia"/>
              <w:noProof/>
              <w:sz w:val="24"/>
              <w:szCs w:val="24"/>
            </w:rPr>
          </w:pPr>
          <w:hyperlink w:anchor="_Toc68860406" w:history="1">
            <w:r w:rsidR="00A229E4" w:rsidRPr="00382D55">
              <w:rPr>
                <w:rStyle w:val="Hyperlink"/>
                <w:noProof/>
              </w:rPr>
              <w:t>District Committees</w:t>
            </w:r>
            <w:r w:rsidR="00A229E4">
              <w:rPr>
                <w:noProof/>
                <w:webHidden/>
              </w:rPr>
              <w:tab/>
            </w:r>
            <w:r w:rsidR="00A229E4">
              <w:rPr>
                <w:noProof/>
                <w:webHidden/>
              </w:rPr>
              <w:fldChar w:fldCharType="begin"/>
            </w:r>
            <w:r w:rsidR="00A229E4">
              <w:rPr>
                <w:noProof/>
                <w:webHidden/>
              </w:rPr>
              <w:instrText xml:space="preserve"> PAGEREF _Toc68860406 \h </w:instrText>
            </w:r>
            <w:r w:rsidR="00A229E4">
              <w:rPr>
                <w:noProof/>
                <w:webHidden/>
              </w:rPr>
            </w:r>
            <w:r w:rsidR="00A229E4">
              <w:rPr>
                <w:noProof/>
                <w:webHidden/>
              </w:rPr>
              <w:fldChar w:fldCharType="separate"/>
            </w:r>
            <w:r w:rsidR="00A229E4">
              <w:rPr>
                <w:noProof/>
                <w:webHidden/>
              </w:rPr>
              <w:t>16</w:t>
            </w:r>
            <w:r w:rsidR="00A229E4">
              <w:rPr>
                <w:noProof/>
                <w:webHidden/>
              </w:rPr>
              <w:fldChar w:fldCharType="end"/>
            </w:r>
          </w:hyperlink>
        </w:p>
        <w:p w14:paraId="2F01A902" w14:textId="7B8B510D"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07" w:history="1">
            <w:r w:rsidR="00A229E4" w:rsidRPr="00382D55">
              <w:rPr>
                <w:rStyle w:val="Hyperlink"/>
                <w:noProof/>
              </w:rPr>
              <w:t>Evaluation of Governance Processes</w:t>
            </w:r>
            <w:r w:rsidR="00A229E4">
              <w:rPr>
                <w:noProof/>
                <w:webHidden/>
              </w:rPr>
              <w:tab/>
            </w:r>
            <w:r w:rsidR="00A229E4">
              <w:rPr>
                <w:noProof/>
                <w:webHidden/>
              </w:rPr>
              <w:fldChar w:fldCharType="begin"/>
            </w:r>
            <w:r w:rsidR="00A229E4">
              <w:rPr>
                <w:noProof/>
                <w:webHidden/>
              </w:rPr>
              <w:instrText xml:space="preserve"> PAGEREF _Toc68860407 \h </w:instrText>
            </w:r>
            <w:r w:rsidR="00A229E4">
              <w:rPr>
                <w:noProof/>
                <w:webHidden/>
              </w:rPr>
            </w:r>
            <w:r w:rsidR="00A229E4">
              <w:rPr>
                <w:noProof/>
                <w:webHidden/>
              </w:rPr>
              <w:fldChar w:fldCharType="separate"/>
            </w:r>
            <w:r w:rsidR="00A229E4">
              <w:rPr>
                <w:noProof/>
                <w:webHidden/>
              </w:rPr>
              <w:t>17</w:t>
            </w:r>
            <w:r w:rsidR="00A229E4">
              <w:rPr>
                <w:noProof/>
                <w:webHidden/>
              </w:rPr>
              <w:fldChar w:fldCharType="end"/>
            </w:r>
          </w:hyperlink>
        </w:p>
        <w:p w14:paraId="6DBD9049" w14:textId="37C25AE6"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08" w:history="1">
            <w:r w:rsidR="00A229E4" w:rsidRPr="00382D55">
              <w:rPr>
                <w:rStyle w:val="Hyperlink"/>
                <w:noProof/>
              </w:rPr>
              <w:t>Supporting Documents for Governance and Decision Making</w:t>
            </w:r>
            <w:r w:rsidR="00A229E4">
              <w:rPr>
                <w:noProof/>
                <w:webHidden/>
              </w:rPr>
              <w:tab/>
            </w:r>
            <w:r w:rsidR="00A229E4">
              <w:rPr>
                <w:noProof/>
                <w:webHidden/>
              </w:rPr>
              <w:fldChar w:fldCharType="begin"/>
            </w:r>
            <w:r w:rsidR="00A229E4">
              <w:rPr>
                <w:noProof/>
                <w:webHidden/>
              </w:rPr>
              <w:instrText xml:space="preserve"> PAGEREF _Toc68860408 \h </w:instrText>
            </w:r>
            <w:r w:rsidR="00A229E4">
              <w:rPr>
                <w:noProof/>
                <w:webHidden/>
              </w:rPr>
            </w:r>
            <w:r w:rsidR="00A229E4">
              <w:rPr>
                <w:noProof/>
                <w:webHidden/>
              </w:rPr>
              <w:fldChar w:fldCharType="separate"/>
            </w:r>
            <w:r w:rsidR="00A229E4">
              <w:rPr>
                <w:noProof/>
                <w:webHidden/>
              </w:rPr>
              <w:t>17</w:t>
            </w:r>
            <w:r w:rsidR="00A229E4">
              <w:rPr>
                <w:noProof/>
                <w:webHidden/>
              </w:rPr>
              <w:fldChar w:fldCharType="end"/>
            </w:r>
          </w:hyperlink>
        </w:p>
        <w:p w14:paraId="1C552334" w14:textId="4E40EC86" w:rsidR="00A229E4" w:rsidRDefault="00C41071">
          <w:pPr>
            <w:pStyle w:val="TOC1"/>
            <w:rPr>
              <w:rFonts w:asciiTheme="minorHAnsi" w:eastAsiaTheme="minorEastAsia" w:hAnsiTheme="minorHAnsi" w:cstheme="minorBidi"/>
              <w:b w:val="0"/>
              <w:color w:val="auto"/>
              <w:szCs w:val="24"/>
            </w:rPr>
          </w:pPr>
          <w:hyperlink w:anchor="_Toc68860409" w:history="1">
            <w:r w:rsidR="00A229E4" w:rsidRPr="00382D55">
              <w:rPr>
                <w:rStyle w:val="Hyperlink"/>
              </w:rPr>
              <w:t>Role of Committees on Campus</w:t>
            </w:r>
            <w:r w:rsidR="00A229E4">
              <w:rPr>
                <w:webHidden/>
              </w:rPr>
              <w:tab/>
            </w:r>
            <w:r w:rsidR="00A229E4">
              <w:rPr>
                <w:webHidden/>
              </w:rPr>
              <w:fldChar w:fldCharType="begin"/>
            </w:r>
            <w:r w:rsidR="00A229E4">
              <w:rPr>
                <w:webHidden/>
              </w:rPr>
              <w:instrText xml:space="preserve"> PAGEREF _Toc68860409 \h </w:instrText>
            </w:r>
            <w:r w:rsidR="00A229E4">
              <w:rPr>
                <w:webHidden/>
              </w:rPr>
            </w:r>
            <w:r w:rsidR="00A229E4">
              <w:rPr>
                <w:webHidden/>
              </w:rPr>
              <w:fldChar w:fldCharType="separate"/>
            </w:r>
            <w:r w:rsidR="00A229E4">
              <w:rPr>
                <w:webHidden/>
              </w:rPr>
              <w:t>18</w:t>
            </w:r>
            <w:r w:rsidR="00A229E4">
              <w:rPr>
                <w:webHidden/>
              </w:rPr>
              <w:fldChar w:fldCharType="end"/>
            </w:r>
          </w:hyperlink>
        </w:p>
        <w:p w14:paraId="09343DE9" w14:textId="2ECF8779"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10" w:history="1">
            <w:r w:rsidR="00A229E4" w:rsidRPr="00382D55">
              <w:rPr>
                <w:rStyle w:val="Hyperlink"/>
                <w:noProof/>
              </w:rPr>
              <w:t>Committee Design Principles</w:t>
            </w:r>
            <w:r w:rsidR="00A229E4">
              <w:rPr>
                <w:noProof/>
                <w:webHidden/>
              </w:rPr>
              <w:tab/>
            </w:r>
            <w:r w:rsidR="00A229E4">
              <w:rPr>
                <w:noProof/>
                <w:webHidden/>
              </w:rPr>
              <w:fldChar w:fldCharType="begin"/>
            </w:r>
            <w:r w:rsidR="00A229E4">
              <w:rPr>
                <w:noProof/>
                <w:webHidden/>
              </w:rPr>
              <w:instrText xml:space="preserve"> PAGEREF _Toc68860410 \h </w:instrText>
            </w:r>
            <w:r w:rsidR="00A229E4">
              <w:rPr>
                <w:noProof/>
                <w:webHidden/>
              </w:rPr>
            </w:r>
            <w:r w:rsidR="00A229E4">
              <w:rPr>
                <w:noProof/>
                <w:webHidden/>
              </w:rPr>
              <w:fldChar w:fldCharType="separate"/>
            </w:r>
            <w:r w:rsidR="00A229E4">
              <w:rPr>
                <w:noProof/>
                <w:webHidden/>
              </w:rPr>
              <w:t>18</w:t>
            </w:r>
            <w:r w:rsidR="00A229E4">
              <w:rPr>
                <w:noProof/>
                <w:webHidden/>
              </w:rPr>
              <w:fldChar w:fldCharType="end"/>
            </w:r>
          </w:hyperlink>
        </w:p>
        <w:p w14:paraId="3437DA14" w14:textId="66E4D9D1"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11" w:history="1">
            <w:r w:rsidR="00A229E4" w:rsidRPr="00382D55">
              <w:rPr>
                <w:rStyle w:val="Hyperlink"/>
                <w:noProof/>
              </w:rPr>
              <w:t>Committee Norms</w:t>
            </w:r>
            <w:r w:rsidR="00A229E4">
              <w:rPr>
                <w:noProof/>
                <w:webHidden/>
              </w:rPr>
              <w:tab/>
            </w:r>
            <w:r w:rsidR="00A229E4">
              <w:rPr>
                <w:noProof/>
                <w:webHidden/>
              </w:rPr>
              <w:fldChar w:fldCharType="begin"/>
            </w:r>
            <w:r w:rsidR="00A229E4">
              <w:rPr>
                <w:noProof/>
                <w:webHidden/>
              </w:rPr>
              <w:instrText xml:space="preserve"> PAGEREF _Toc68860411 \h </w:instrText>
            </w:r>
            <w:r w:rsidR="00A229E4">
              <w:rPr>
                <w:noProof/>
                <w:webHidden/>
              </w:rPr>
            </w:r>
            <w:r w:rsidR="00A229E4">
              <w:rPr>
                <w:noProof/>
                <w:webHidden/>
              </w:rPr>
              <w:fldChar w:fldCharType="separate"/>
            </w:r>
            <w:r w:rsidR="00A229E4">
              <w:rPr>
                <w:noProof/>
                <w:webHidden/>
              </w:rPr>
              <w:t>18</w:t>
            </w:r>
            <w:r w:rsidR="00A229E4">
              <w:rPr>
                <w:noProof/>
                <w:webHidden/>
              </w:rPr>
              <w:fldChar w:fldCharType="end"/>
            </w:r>
          </w:hyperlink>
        </w:p>
        <w:p w14:paraId="5DB60136" w14:textId="79598F86"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12" w:history="1">
            <w:r w:rsidR="00A229E4" w:rsidRPr="00382D55">
              <w:rPr>
                <w:rStyle w:val="Hyperlink"/>
                <w:noProof/>
              </w:rPr>
              <w:t>Chairs, Co-Chairs, and Tri-Chairs</w:t>
            </w:r>
            <w:r w:rsidR="00A229E4">
              <w:rPr>
                <w:noProof/>
                <w:webHidden/>
              </w:rPr>
              <w:tab/>
            </w:r>
            <w:r w:rsidR="00A229E4">
              <w:rPr>
                <w:noProof/>
                <w:webHidden/>
              </w:rPr>
              <w:fldChar w:fldCharType="begin"/>
            </w:r>
            <w:r w:rsidR="00A229E4">
              <w:rPr>
                <w:noProof/>
                <w:webHidden/>
              </w:rPr>
              <w:instrText xml:space="preserve"> PAGEREF _Toc68860412 \h </w:instrText>
            </w:r>
            <w:r w:rsidR="00A229E4">
              <w:rPr>
                <w:noProof/>
                <w:webHidden/>
              </w:rPr>
            </w:r>
            <w:r w:rsidR="00A229E4">
              <w:rPr>
                <w:noProof/>
                <w:webHidden/>
              </w:rPr>
              <w:fldChar w:fldCharType="separate"/>
            </w:r>
            <w:r w:rsidR="00A229E4">
              <w:rPr>
                <w:noProof/>
                <w:webHidden/>
              </w:rPr>
              <w:t>19</w:t>
            </w:r>
            <w:r w:rsidR="00A229E4">
              <w:rPr>
                <w:noProof/>
                <w:webHidden/>
              </w:rPr>
              <w:fldChar w:fldCharType="end"/>
            </w:r>
          </w:hyperlink>
        </w:p>
        <w:p w14:paraId="2A596D8E" w14:textId="40F6B3FF"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13" w:history="1">
            <w:r w:rsidR="00A229E4" w:rsidRPr="00382D55">
              <w:rPr>
                <w:rStyle w:val="Hyperlink"/>
                <w:noProof/>
              </w:rPr>
              <w:t>Committee Representation</w:t>
            </w:r>
            <w:r w:rsidR="00A229E4">
              <w:rPr>
                <w:noProof/>
                <w:webHidden/>
              </w:rPr>
              <w:tab/>
            </w:r>
            <w:r w:rsidR="00A229E4">
              <w:rPr>
                <w:noProof/>
                <w:webHidden/>
              </w:rPr>
              <w:fldChar w:fldCharType="begin"/>
            </w:r>
            <w:r w:rsidR="00A229E4">
              <w:rPr>
                <w:noProof/>
                <w:webHidden/>
              </w:rPr>
              <w:instrText xml:space="preserve"> PAGEREF _Toc68860413 \h </w:instrText>
            </w:r>
            <w:r w:rsidR="00A229E4">
              <w:rPr>
                <w:noProof/>
                <w:webHidden/>
              </w:rPr>
            </w:r>
            <w:r w:rsidR="00A229E4">
              <w:rPr>
                <w:noProof/>
                <w:webHidden/>
              </w:rPr>
              <w:fldChar w:fldCharType="separate"/>
            </w:r>
            <w:r w:rsidR="00A229E4">
              <w:rPr>
                <w:noProof/>
                <w:webHidden/>
              </w:rPr>
              <w:t>19</w:t>
            </w:r>
            <w:r w:rsidR="00A229E4">
              <w:rPr>
                <w:noProof/>
                <w:webHidden/>
              </w:rPr>
              <w:fldChar w:fldCharType="end"/>
            </w:r>
          </w:hyperlink>
        </w:p>
        <w:p w14:paraId="43CC9A81" w14:textId="5B15FCFA"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14" w:history="1">
            <w:r w:rsidR="00A229E4" w:rsidRPr="00382D55">
              <w:rPr>
                <w:rStyle w:val="Hyperlink"/>
                <w:noProof/>
              </w:rPr>
              <w:t>Committee Operating Agreements (COAs)</w:t>
            </w:r>
            <w:r w:rsidR="00A229E4">
              <w:rPr>
                <w:noProof/>
                <w:webHidden/>
              </w:rPr>
              <w:tab/>
            </w:r>
            <w:r w:rsidR="00A229E4">
              <w:rPr>
                <w:noProof/>
                <w:webHidden/>
              </w:rPr>
              <w:fldChar w:fldCharType="begin"/>
            </w:r>
            <w:r w:rsidR="00A229E4">
              <w:rPr>
                <w:noProof/>
                <w:webHidden/>
              </w:rPr>
              <w:instrText xml:space="preserve"> PAGEREF _Toc68860414 \h </w:instrText>
            </w:r>
            <w:r w:rsidR="00A229E4">
              <w:rPr>
                <w:noProof/>
                <w:webHidden/>
              </w:rPr>
            </w:r>
            <w:r w:rsidR="00A229E4">
              <w:rPr>
                <w:noProof/>
                <w:webHidden/>
              </w:rPr>
              <w:fldChar w:fldCharType="separate"/>
            </w:r>
            <w:r w:rsidR="00A229E4">
              <w:rPr>
                <w:noProof/>
                <w:webHidden/>
              </w:rPr>
              <w:t>19</w:t>
            </w:r>
            <w:r w:rsidR="00A229E4">
              <w:rPr>
                <w:noProof/>
                <w:webHidden/>
              </w:rPr>
              <w:fldChar w:fldCharType="end"/>
            </w:r>
          </w:hyperlink>
        </w:p>
        <w:p w14:paraId="1B50305D" w14:textId="58F20AF7"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15" w:history="1">
            <w:r w:rsidR="00A229E4" w:rsidRPr="00382D55">
              <w:rPr>
                <w:rStyle w:val="Hyperlink"/>
                <w:noProof/>
              </w:rPr>
              <w:t>Subcommittees, Workgroups, and Taskforces</w:t>
            </w:r>
            <w:r w:rsidR="00A229E4">
              <w:rPr>
                <w:noProof/>
                <w:webHidden/>
              </w:rPr>
              <w:tab/>
            </w:r>
            <w:r w:rsidR="00A229E4">
              <w:rPr>
                <w:noProof/>
                <w:webHidden/>
              </w:rPr>
              <w:fldChar w:fldCharType="begin"/>
            </w:r>
            <w:r w:rsidR="00A229E4">
              <w:rPr>
                <w:noProof/>
                <w:webHidden/>
              </w:rPr>
              <w:instrText xml:space="preserve"> PAGEREF _Toc68860415 \h </w:instrText>
            </w:r>
            <w:r w:rsidR="00A229E4">
              <w:rPr>
                <w:noProof/>
                <w:webHidden/>
              </w:rPr>
            </w:r>
            <w:r w:rsidR="00A229E4">
              <w:rPr>
                <w:noProof/>
                <w:webHidden/>
              </w:rPr>
              <w:fldChar w:fldCharType="separate"/>
            </w:r>
            <w:r w:rsidR="00A229E4">
              <w:rPr>
                <w:noProof/>
                <w:webHidden/>
              </w:rPr>
              <w:t>19</w:t>
            </w:r>
            <w:r w:rsidR="00A229E4">
              <w:rPr>
                <w:noProof/>
                <w:webHidden/>
              </w:rPr>
              <w:fldChar w:fldCharType="end"/>
            </w:r>
          </w:hyperlink>
        </w:p>
        <w:p w14:paraId="6E5C3008" w14:textId="2C96B63F"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16" w:history="1">
            <w:r w:rsidR="00A229E4" w:rsidRPr="00382D55">
              <w:rPr>
                <w:rStyle w:val="Hyperlink"/>
                <w:noProof/>
              </w:rPr>
              <w:t>COA and COA Review</w:t>
            </w:r>
            <w:r w:rsidR="00A229E4">
              <w:rPr>
                <w:noProof/>
                <w:webHidden/>
              </w:rPr>
              <w:tab/>
            </w:r>
            <w:r w:rsidR="00A229E4">
              <w:rPr>
                <w:noProof/>
                <w:webHidden/>
              </w:rPr>
              <w:fldChar w:fldCharType="begin"/>
            </w:r>
            <w:r w:rsidR="00A229E4">
              <w:rPr>
                <w:noProof/>
                <w:webHidden/>
              </w:rPr>
              <w:instrText xml:space="preserve"> PAGEREF _Toc68860416 \h </w:instrText>
            </w:r>
            <w:r w:rsidR="00A229E4">
              <w:rPr>
                <w:noProof/>
                <w:webHidden/>
              </w:rPr>
            </w:r>
            <w:r w:rsidR="00A229E4">
              <w:rPr>
                <w:noProof/>
                <w:webHidden/>
              </w:rPr>
              <w:fldChar w:fldCharType="separate"/>
            </w:r>
            <w:r w:rsidR="00A229E4">
              <w:rPr>
                <w:noProof/>
                <w:webHidden/>
              </w:rPr>
              <w:t>20</w:t>
            </w:r>
            <w:r w:rsidR="00A229E4">
              <w:rPr>
                <w:noProof/>
                <w:webHidden/>
              </w:rPr>
              <w:fldChar w:fldCharType="end"/>
            </w:r>
          </w:hyperlink>
        </w:p>
        <w:p w14:paraId="61AB9159" w14:textId="24E87B2E"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17" w:history="1">
            <w:r w:rsidR="00A229E4" w:rsidRPr="00382D55">
              <w:rPr>
                <w:rStyle w:val="Hyperlink"/>
                <w:noProof/>
              </w:rPr>
              <w:t>Emergency Clause</w:t>
            </w:r>
            <w:r w:rsidR="00A229E4">
              <w:rPr>
                <w:noProof/>
                <w:webHidden/>
              </w:rPr>
              <w:tab/>
            </w:r>
            <w:r w:rsidR="00A229E4">
              <w:rPr>
                <w:noProof/>
                <w:webHidden/>
              </w:rPr>
              <w:fldChar w:fldCharType="begin"/>
            </w:r>
            <w:r w:rsidR="00A229E4">
              <w:rPr>
                <w:noProof/>
                <w:webHidden/>
              </w:rPr>
              <w:instrText xml:space="preserve"> PAGEREF _Toc68860417 \h </w:instrText>
            </w:r>
            <w:r w:rsidR="00A229E4">
              <w:rPr>
                <w:noProof/>
                <w:webHidden/>
              </w:rPr>
            </w:r>
            <w:r w:rsidR="00A229E4">
              <w:rPr>
                <w:noProof/>
                <w:webHidden/>
              </w:rPr>
              <w:fldChar w:fldCharType="separate"/>
            </w:r>
            <w:r w:rsidR="00A229E4">
              <w:rPr>
                <w:noProof/>
                <w:webHidden/>
              </w:rPr>
              <w:t>21</w:t>
            </w:r>
            <w:r w:rsidR="00A229E4">
              <w:rPr>
                <w:noProof/>
                <w:webHidden/>
              </w:rPr>
              <w:fldChar w:fldCharType="end"/>
            </w:r>
          </w:hyperlink>
        </w:p>
        <w:p w14:paraId="0DF3F9A6" w14:textId="69A6957C"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18" w:history="1">
            <w:r w:rsidR="00A229E4" w:rsidRPr="00382D55">
              <w:rPr>
                <w:rStyle w:val="Hyperlink"/>
                <w:noProof/>
              </w:rPr>
              <w:t>Committee and Chairs Training</w:t>
            </w:r>
            <w:r w:rsidR="00A229E4">
              <w:rPr>
                <w:noProof/>
                <w:webHidden/>
              </w:rPr>
              <w:tab/>
            </w:r>
            <w:r w:rsidR="00A229E4">
              <w:rPr>
                <w:noProof/>
                <w:webHidden/>
              </w:rPr>
              <w:fldChar w:fldCharType="begin"/>
            </w:r>
            <w:r w:rsidR="00A229E4">
              <w:rPr>
                <w:noProof/>
                <w:webHidden/>
              </w:rPr>
              <w:instrText xml:space="preserve"> PAGEREF _Toc68860418 \h </w:instrText>
            </w:r>
            <w:r w:rsidR="00A229E4">
              <w:rPr>
                <w:noProof/>
                <w:webHidden/>
              </w:rPr>
            </w:r>
            <w:r w:rsidR="00A229E4">
              <w:rPr>
                <w:noProof/>
                <w:webHidden/>
              </w:rPr>
              <w:fldChar w:fldCharType="separate"/>
            </w:r>
            <w:r w:rsidR="00A229E4">
              <w:rPr>
                <w:noProof/>
                <w:webHidden/>
              </w:rPr>
              <w:t>21</w:t>
            </w:r>
            <w:r w:rsidR="00A229E4">
              <w:rPr>
                <w:noProof/>
                <w:webHidden/>
              </w:rPr>
              <w:fldChar w:fldCharType="end"/>
            </w:r>
          </w:hyperlink>
        </w:p>
        <w:p w14:paraId="63BD0183" w14:textId="0928D4B7" w:rsidR="00A229E4" w:rsidRDefault="00C41071">
          <w:pPr>
            <w:pStyle w:val="TOC1"/>
            <w:rPr>
              <w:rFonts w:asciiTheme="minorHAnsi" w:eastAsiaTheme="minorEastAsia" w:hAnsiTheme="minorHAnsi" w:cstheme="minorBidi"/>
              <w:b w:val="0"/>
              <w:color w:val="auto"/>
              <w:szCs w:val="24"/>
            </w:rPr>
          </w:pPr>
          <w:hyperlink w:anchor="_Toc68860419" w:history="1">
            <w:r w:rsidR="00A229E4" w:rsidRPr="00382D55">
              <w:rPr>
                <w:rStyle w:val="Hyperlink"/>
              </w:rPr>
              <w:t>Chairs Responsibilities</w:t>
            </w:r>
            <w:r w:rsidR="00A229E4">
              <w:rPr>
                <w:webHidden/>
              </w:rPr>
              <w:tab/>
            </w:r>
            <w:r w:rsidR="00A229E4">
              <w:rPr>
                <w:webHidden/>
              </w:rPr>
              <w:fldChar w:fldCharType="begin"/>
            </w:r>
            <w:r w:rsidR="00A229E4">
              <w:rPr>
                <w:webHidden/>
              </w:rPr>
              <w:instrText xml:space="preserve"> PAGEREF _Toc68860419 \h </w:instrText>
            </w:r>
            <w:r w:rsidR="00A229E4">
              <w:rPr>
                <w:webHidden/>
              </w:rPr>
            </w:r>
            <w:r w:rsidR="00A229E4">
              <w:rPr>
                <w:webHidden/>
              </w:rPr>
              <w:fldChar w:fldCharType="separate"/>
            </w:r>
            <w:r w:rsidR="00A229E4">
              <w:rPr>
                <w:webHidden/>
              </w:rPr>
              <w:t>22</w:t>
            </w:r>
            <w:r w:rsidR="00A229E4">
              <w:rPr>
                <w:webHidden/>
              </w:rPr>
              <w:fldChar w:fldCharType="end"/>
            </w:r>
          </w:hyperlink>
        </w:p>
        <w:p w14:paraId="64EFDEDF" w14:textId="782C76C4"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20" w:history="1">
            <w:r w:rsidR="00A229E4" w:rsidRPr="00382D55">
              <w:rPr>
                <w:rStyle w:val="Hyperlink"/>
                <w:noProof/>
              </w:rPr>
              <w:t>Role of the Chairs</w:t>
            </w:r>
            <w:r w:rsidR="00A229E4">
              <w:rPr>
                <w:noProof/>
                <w:webHidden/>
              </w:rPr>
              <w:tab/>
            </w:r>
            <w:r w:rsidR="00A229E4">
              <w:rPr>
                <w:noProof/>
                <w:webHidden/>
              </w:rPr>
              <w:fldChar w:fldCharType="begin"/>
            </w:r>
            <w:r w:rsidR="00A229E4">
              <w:rPr>
                <w:noProof/>
                <w:webHidden/>
              </w:rPr>
              <w:instrText xml:space="preserve"> PAGEREF _Toc68860420 \h </w:instrText>
            </w:r>
            <w:r w:rsidR="00A229E4">
              <w:rPr>
                <w:noProof/>
                <w:webHidden/>
              </w:rPr>
            </w:r>
            <w:r w:rsidR="00A229E4">
              <w:rPr>
                <w:noProof/>
                <w:webHidden/>
              </w:rPr>
              <w:fldChar w:fldCharType="separate"/>
            </w:r>
            <w:r w:rsidR="00A229E4">
              <w:rPr>
                <w:noProof/>
                <w:webHidden/>
              </w:rPr>
              <w:t>22</w:t>
            </w:r>
            <w:r w:rsidR="00A229E4">
              <w:rPr>
                <w:noProof/>
                <w:webHidden/>
              </w:rPr>
              <w:fldChar w:fldCharType="end"/>
            </w:r>
          </w:hyperlink>
        </w:p>
        <w:p w14:paraId="6145FA82" w14:textId="4CBFDE68"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21" w:history="1">
            <w:r w:rsidR="00A229E4" w:rsidRPr="00382D55">
              <w:rPr>
                <w:rStyle w:val="Hyperlink"/>
                <w:noProof/>
              </w:rPr>
              <w:t>Committee Orientation</w:t>
            </w:r>
            <w:r w:rsidR="00A229E4">
              <w:rPr>
                <w:noProof/>
                <w:webHidden/>
              </w:rPr>
              <w:tab/>
            </w:r>
            <w:r w:rsidR="00A229E4">
              <w:rPr>
                <w:noProof/>
                <w:webHidden/>
              </w:rPr>
              <w:fldChar w:fldCharType="begin"/>
            </w:r>
            <w:r w:rsidR="00A229E4">
              <w:rPr>
                <w:noProof/>
                <w:webHidden/>
              </w:rPr>
              <w:instrText xml:space="preserve"> PAGEREF _Toc68860421 \h </w:instrText>
            </w:r>
            <w:r w:rsidR="00A229E4">
              <w:rPr>
                <w:noProof/>
                <w:webHidden/>
              </w:rPr>
            </w:r>
            <w:r w:rsidR="00A229E4">
              <w:rPr>
                <w:noProof/>
                <w:webHidden/>
              </w:rPr>
              <w:fldChar w:fldCharType="separate"/>
            </w:r>
            <w:r w:rsidR="00A229E4">
              <w:rPr>
                <w:noProof/>
                <w:webHidden/>
              </w:rPr>
              <w:t>22</w:t>
            </w:r>
            <w:r w:rsidR="00A229E4">
              <w:rPr>
                <w:noProof/>
                <w:webHidden/>
              </w:rPr>
              <w:fldChar w:fldCharType="end"/>
            </w:r>
          </w:hyperlink>
        </w:p>
        <w:p w14:paraId="54A843D6" w14:textId="1F2D8A0B"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22" w:history="1">
            <w:r w:rsidR="00A229E4" w:rsidRPr="00382D55">
              <w:rPr>
                <w:rStyle w:val="Hyperlink"/>
                <w:noProof/>
              </w:rPr>
              <w:t>Student Member(s)/Mentor(s)</w:t>
            </w:r>
            <w:r w:rsidR="00A229E4">
              <w:rPr>
                <w:noProof/>
                <w:webHidden/>
              </w:rPr>
              <w:tab/>
            </w:r>
            <w:r w:rsidR="00A229E4">
              <w:rPr>
                <w:noProof/>
                <w:webHidden/>
              </w:rPr>
              <w:fldChar w:fldCharType="begin"/>
            </w:r>
            <w:r w:rsidR="00A229E4">
              <w:rPr>
                <w:noProof/>
                <w:webHidden/>
              </w:rPr>
              <w:instrText xml:space="preserve"> PAGEREF _Toc68860422 \h </w:instrText>
            </w:r>
            <w:r w:rsidR="00A229E4">
              <w:rPr>
                <w:noProof/>
                <w:webHidden/>
              </w:rPr>
            </w:r>
            <w:r w:rsidR="00A229E4">
              <w:rPr>
                <w:noProof/>
                <w:webHidden/>
              </w:rPr>
              <w:fldChar w:fldCharType="separate"/>
            </w:r>
            <w:r w:rsidR="00A229E4">
              <w:rPr>
                <w:noProof/>
                <w:webHidden/>
              </w:rPr>
              <w:t>23</w:t>
            </w:r>
            <w:r w:rsidR="00A229E4">
              <w:rPr>
                <w:noProof/>
                <w:webHidden/>
              </w:rPr>
              <w:fldChar w:fldCharType="end"/>
            </w:r>
          </w:hyperlink>
        </w:p>
        <w:p w14:paraId="563F572F" w14:textId="3156BB48"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23" w:history="1">
            <w:r w:rsidR="00A229E4" w:rsidRPr="00382D55">
              <w:rPr>
                <w:rStyle w:val="Hyperlink"/>
                <w:noProof/>
              </w:rPr>
              <w:t>Membership of the Committee</w:t>
            </w:r>
            <w:r w:rsidR="00A229E4">
              <w:rPr>
                <w:noProof/>
                <w:webHidden/>
              </w:rPr>
              <w:tab/>
            </w:r>
            <w:r w:rsidR="00A229E4">
              <w:rPr>
                <w:noProof/>
                <w:webHidden/>
              </w:rPr>
              <w:fldChar w:fldCharType="begin"/>
            </w:r>
            <w:r w:rsidR="00A229E4">
              <w:rPr>
                <w:noProof/>
                <w:webHidden/>
              </w:rPr>
              <w:instrText xml:space="preserve"> PAGEREF _Toc68860423 \h </w:instrText>
            </w:r>
            <w:r w:rsidR="00A229E4">
              <w:rPr>
                <w:noProof/>
                <w:webHidden/>
              </w:rPr>
            </w:r>
            <w:r w:rsidR="00A229E4">
              <w:rPr>
                <w:noProof/>
                <w:webHidden/>
              </w:rPr>
              <w:fldChar w:fldCharType="separate"/>
            </w:r>
            <w:r w:rsidR="00A229E4">
              <w:rPr>
                <w:noProof/>
                <w:webHidden/>
              </w:rPr>
              <w:t>23</w:t>
            </w:r>
            <w:r w:rsidR="00A229E4">
              <w:rPr>
                <w:noProof/>
                <w:webHidden/>
              </w:rPr>
              <w:fldChar w:fldCharType="end"/>
            </w:r>
          </w:hyperlink>
        </w:p>
        <w:p w14:paraId="57009C3C" w14:textId="1307D8F1" w:rsidR="00A229E4" w:rsidRDefault="00C41071">
          <w:pPr>
            <w:pStyle w:val="TOC3"/>
            <w:tabs>
              <w:tab w:val="right" w:leader="dot" w:pos="9350"/>
            </w:tabs>
            <w:rPr>
              <w:rFonts w:eastAsiaTheme="minorEastAsia"/>
              <w:noProof/>
              <w:sz w:val="24"/>
              <w:szCs w:val="24"/>
            </w:rPr>
          </w:pPr>
          <w:hyperlink w:anchor="_Toc68860424" w:history="1">
            <w:r w:rsidR="00A229E4" w:rsidRPr="00382D55">
              <w:rPr>
                <w:rStyle w:val="Hyperlink"/>
                <w:noProof/>
              </w:rPr>
              <w:t>Appointment of Members</w:t>
            </w:r>
            <w:r w:rsidR="00A229E4">
              <w:rPr>
                <w:noProof/>
                <w:webHidden/>
              </w:rPr>
              <w:tab/>
            </w:r>
            <w:r w:rsidR="00A229E4">
              <w:rPr>
                <w:noProof/>
                <w:webHidden/>
              </w:rPr>
              <w:fldChar w:fldCharType="begin"/>
            </w:r>
            <w:r w:rsidR="00A229E4">
              <w:rPr>
                <w:noProof/>
                <w:webHidden/>
              </w:rPr>
              <w:instrText xml:space="preserve"> PAGEREF _Toc68860424 \h </w:instrText>
            </w:r>
            <w:r w:rsidR="00A229E4">
              <w:rPr>
                <w:noProof/>
                <w:webHidden/>
              </w:rPr>
            </w:r>
            <w:r w:rsidR="00A229E4">
              <w:rPr>
                <w:noProof/>
                <w:webHidden/>
              </w:rPr>
              <w:fldChar w:fldCharType="separate"/>
            </w:r>
            <w:r w:rsidR="00A229E4">
              <w:rPr>
                <w:noProof/>
                <w:webHidden/>
              </w:rPr>
              <w:t>23</w:t>
            </w:r>
            <w:r w:rsidR="00A229E4">
              <w:rPr>
                <w:noProof/>
                <w:webHidden/>
              </w:rPr>
              <w:fldChar w:fldCharType="end"/>
            </w:r>
          </w:hyperlink>
        </w:p>
        <w:p w14:paraId="4D7694CB" w14:textId="3534EF84" w:rsidR="00A229E4" w:rsidRDefault="00C41071">
          <w:pPr>
            <w:pStyle w:val="TOC3"/>
            <w:tabs>
              <w:tab w:val="right" w:leader="dot" w:pos="9350"/>
            </w:tabs>
            <w:rPr>
              <w:rFonts w:eastAsiaTheme="minorEastAsia"/>
              <w:noProof/>
              <w:sz w:val="24"/>
              <w:szCs w:val="24"/>
            </w:rPr>
          </w:pPr>
          <w:hyperlink w:anchor="_Toc68860425" w:history="1">
            <w:r w:rsidR="00A229E4" w:rsidRPr="00382D55">
              <w:rPr>
                <w:rStyle w:val="Hyperlink"/>
                <w:noProof/>
              </w:rPr>
              <w:t>Vacancies and Replacements</w:t>
            </w:r>
            <w:r w:rsidR="00A229E4">
              <w:rPr>
                <w:noProof/>
                <w:webHidden/>
              </w:rPr>
              <w:tab/>
            </w:r>
            <w:r w:rsidR="00A229E4">
              <w:rPr>
                <w:noProof/>
                <w:webHidden/>
              </w:rPr>
              <w:fldChar w:fldCharType="begin"/>
            </w:r>
            <w:r w:rsidR="00A229E4">
              <w:rPr>
                <w:noProof/>
                <w:webHidden/>
              </w:rPr>
              <w:instrText xml:space="preserve"> PAGEREF _Toc68860425 \h </w:instrText>
            </w:r>
            <w:r w:rsidR="00A229E4">
              <w:rPr>
                <w:noProof/>
                <w:webHidden/>
              </w:rPr>
            </w:r>
            <w:r w:rsidR="00A229E4">
              <w:rPr>
                <w:noProof/>
                <w:webHidden/>
              </w:rPr>
              <w:fldChar w:fldCharType="separate"/>
            </w:r>
            <w:r w:rsidR="00A229E4">
              <w:rPr>
                <w:noProof/>
                <w:webHidden/>
              </w:rPr>
              <w:t>23</w:t>
            </w:r>
            <w:r w:rsidR="00A229E4">
              <w:rPr>
                <w:noProof/>
                <w:webHidden/>
              </w:rPr>
              <w:fldChar w:fldCharType="end"/>
            </w:r>
          </w:hyperlink>
        </w:p>
        <w:p w14:paraId="59371845" w14:textId="7DD4310F"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26" w:history="1">
            <w:r w:rsidR="00A229E4" w:rsidRPr="00382D55">
              <w:rPr>
                <w:rStyle w:val="Hyperlink"/>
                <w:noProof/>
              </w:rPr>
              <w:t>Facilitating Participation</w:t>
            </w:r>
            <w:r w:rsidR="00A229E4">
              <w:rPr>
                <w:noProof/>
                <w:webHidden/>
              </w:rPr>
              <w:tab/>
            </w:r>
            <w:r w:rsidR="00A229E4">
              <w:rPr>
                <w:noProof/>
                <w:webHidden/>
              </w:rPr>
              <w:fldChar w:fldCharType="begin"/>
            </w:r>
            <w:r w:rsidR="00A229E4">
              <w:rPr>
                <w:noProof/>
                <w:webHidden/>
              </w:rPr>
              <w:instrText xml:space="preserve"> PAGEREF _Toc68860426 \h </w:instrText>
            </w:r>
            <w:r w:rsidR="00A229E4">
              <w:rPr>
                <w:noProof/>
                <w:webHidden/>
              </w:rPr>
            </w:r>
            <w:r w:rsidR="00A229E4">
              <w:rPr>
                <w:noProof/>
                <w:webHidden/>
              </w:rPr>
              <w:fldChar w:fldCharType="separate"/>
            </w:r>
            <w:r w:rsidR="00A229E4">
              <w:rPr>
                <w:noProof/>
                <w:webHidden/>
              </w:rPr>
              <w:t>23</w:t>
            </w:r>
            <w:r w:rsidR="00A229E4">
              <w:rPr>
                <w:noProof/>
                <w:webHidden/>
              </w:rPr>
              <w:fldChar w:fldCharType="end"/>
            </w:r>
          </w:hyperlink>
        </w:p>
        <w:p w14:paraId="31AAF7D1" w14:textId="1A43CF3D" w:rsidR="00A229E4" w:rsidRDefault="00C41071">
          <w:pPr>
            <w:pStyle w:val="TOC3"/>
            <w:tabs>
              <w:tab w:val="right" w:leader="dot" w:pos="9350"/>
            </w:tabs>
            <w:rPr>
              <w:rFonts w:eastAsiaTheme="minorEastAsia"/>
              <w:noProof/>
              <w:sz w:val="24"/>
              <w:szCs w:val="24"/>
            </w:rPr>
          </w:pPr>
          <w:hyperlink w:anchor="_Toc68860427" w:history="1">
            <w:r w:rsidR="00A229E4" w:rsidRPr="00382D55">
              <w:rPr>
                <w:rStyle w:val="Hyperlink"/>
                <w:noProof/>
              </w:rPr>
              <w:t>Facilitating Effective Cross-Functional Participation</w:t>
            </w:r>
            <w:r w:rsidR="00A229E4">
              <w:rPr>
                <w:noProof/>
                <w:webHidden/>
              </w:rPr>
              <w:tab/>
            </w:r>
            <w:r w:rsidR="00A229E4">
              <w:rPr>
                <w:noProof/>
                <w:webHidden/>
              </w:rPr>
              <w:fldChar w:fldCharType="begin"/>
            </w:r>
            <w:r w:rsidR="00A229E4">
              <w:rPr>
                <w:noProof/>
                <w:webHidden/>
              </w:rPr>
              <w:instrText xml:space="preserve"> PAGEREF _Toc68860427 \h </w:instrText>
            </w:r>
            <w:r w:rsidR="00A229E4">
              <w:rPr>
                <w:noProof/>
                <w:webHidden/>
              </w:rPr>
            </w:r>
            <w:r w:rsidR="00A229E4">
              <w:rPr>
                <w:noProof/>
                <w:webHidden/>
              </w:rPr>
              <w:fldChar w:fldCharType="separate"/>
            </w:r>
            <w:r w:rsidR="00A229E4">
              <w:rPr>
                <w:noProof/>
                <w:webHidden/>
              </w:rPr>
              <w:t>23</w:t>
            </w:r>
            <w:r w:rsidR="00A229E4">
              <w:rPr>
                <w:noProof/>
                <w:webHidden/>
              </w:rPr>
              <w:fldChar w:fldCharType="end"/>
            </w:r>
          </w:hyperlink>
        </w:p>
        <w:p w14:paraId="06F1E439" w14:textId="15CFA7F4" w:rsidR="00A229E4" w:rsidRDefault="00C41071">
          <w:pPr>
            <w:pStyle w:val="TOC3"/>
            <w:tabs>
              <w:tab w:val="right" w:leader="dot" w:pos="9350"/>
            </w:tabs>
            <w:rPr>
              <w:rFonts w:eastAsiaTheme="minorEastAsia"/>
              <w:noProof/>
              <w:sz w:val="24"/>
              <w:szCs w:val="24"/>
            </w:rPr>
          </w:pPr>
          <w:hyperlink w:anchor="_Toc68860428" w:history="1">
            <w:r w:rsidR="00A229E4" w:rsidRPr="00382D55">
              <w:rPr>
                <w:rStyle w:val="Hyperlink"/>
                <w:noProof/>
              </w:rPr>
              <w:t>Effective Faculty Participation</w:t>
            </w:r>
            <w:r w:rsidR="00A229E4">
              <w:rPr>
                <w:noProof/>
                <w:webHidden/>
              </w:rPr>
              <w:tab/>
            </w:r>
            <w:r w:rsidR="00A229E4">
              <w:rPr>
                <w:noProof/>
                <w:webHidden/>
              </w:rPr>
              <w:fldChar w:fldCharType="begin"/>
            </w:r>
            <w:r w:rsidR="00A229E4">
              <w:rPr>
                <w:noProof/>
                <w:webHidden/>
              </w:rPr>
              <w:instrText xml:space="preserve"> PAGEREF _Toc68860428 \h </w:instrText>
            </w:r>
            <w:r w:rsidR="00A229E4">
              <w:rPr>
                <w:noProof/>
                <w:webHidden/>
              </w:rPr>
            </w:r>
            <w:r w:rsidR="00A229E4">
              <w:rPr>
                <w:noProof/>
                <w:webHidden/>
              </w:rPr>
              <w:fldChar w:fldCharType="separate"/>
            </w:r>
            <w:r w:rsidR="00A229E4">
              <w:rPr>
                <w:noProof/>
                <w:webHidden/>
              </w:rPr>
              <w:t>24</w:t>
            </w:r>
            <w:r w:rsidR="00A229E4">
              <w:rPr>
                <w:noProof/>
                <w:webHidden/>
              </w:rPr>
              <w:fldChar w:fldCharType="end"/>
            </w:r>
          </w:hyperlink>
        </w:p>
        <w:p w14:paraId="08CD0347" w14:textId="054306EF" w:rsidR="00A229E4" w:rsidRDefault="00C41071">
          <w:pPr>
            <w:pStyle w:val="TOC3"/>
            <w:tabs>
              <w:tab w:val="right" w:leader="dot" w:pos="9350"/>
            </w:tabs>
            <w:rPr>
              <w:rFonts w:eastAsiaTheme="minorEastAsia"/>
              <w:noProof/>
              <w:sz w:val="24"/>
              <w:szCs w:val="24"/>
            </w:rPr>
          </w:pPr>
          <w:hyperlink w:anchor="_Toc68860429" w:history="1">
            <w:r w:rsidR="00A229E4" w:rsidRPr="00382D55">
              <w:rPr>
                <w:rStyle w:val="Hyperlink"/>
                <w:noProof/>
              </w:rPr>
              <w:t>Effective Classified Professional Participation</w:t>
            </w:r>
            <w:r w:rsidR="00A229E4">
              <w:rPr>
                <w:noProof/>
                <w:webHidden/>
              </w:rPr>
              <w:tab/>
            </w:r>
            <w:r w:rsidR="00A229E4">
              <w:rPr>
                <w:noProof/>
                <w:webHidden/>
              </w:rPr>
              <w:fldChar w:fldCharType="begin"/>
            </w:r>
            <w:r w:rsidR="00A229E4">
              <w:rPr>
                <w:noProof/>
                <w:webHidden/>
              </w:rPr>
              <w:instrText xml:space="preserve"> PAGEREF _Toc68860429 \h </w:instrText>
            </w:r>
            <w:r w:rsidR="00A229E4">
              <w:rPr>
                <w:noProof/>
                <w:webHidden/>
              </w:rPr>
            </w:r>
            <w:r w:rsidR="00A229E4">
              <w:rPr>
                <w:noProof/>
                <w:webHidden/>
              </w:rPr>
              <w:fldChar w:fldCharType="separate"/>
            </w:r>
            <w:r w:rsidR="00A229E4">
              <w:rPr>
                <w:noProof/>
                <w:webHidden/>
              </w:rPr>
              <w:t>24</w:t>
            </w:r>
            <w:r w:rsidR="00A229E4">
              <w:rPr>
                <w:noProof/>
                <w:webHidden/>
              </w:rPr>
              <w:fldChar w:fldCharType="end"/>
            </w:r>
          </w:hyperlink>
        </w:p>
        <w:p w14:paraId="3C03607C" w14:textId="5D68AAA5" w:rsidR="00A229E4" w:rsidRDefault="00C41071">
          <w:pPr>
            <w:pStyle w:val="TOC3"/>
            <w:tabs>
              <w:tab w:val="right" w:leader="dot" w:pos="9350"/>
            </w:tabs>
            <w:rPr>
              <w:rFonts w:eastAsiaTheme="minorEastAsia"/>
              <w:noProof/>
              <w:sz w:val="24"/>
              <w:szCs w:val="24"/>
            </w:rPr>
          </w:pPr>
          <w:hyperlink w:anchor="_Toc68860430" w:history="1">
            <w:r w:rsidR="00A229E4" w:rsidRPr="00382D55">
              <w:rPr>
                <w:rStyle w:val="Hyperlink"/>
                <w:noProof/>
              </w:rPr>
              <w:t>Effective Management Participation</w:t>
            </w:r>
            <w:r w:rsidR="00A229E4">
              <w:rPr>
                <w:noProof/>
                <w:webHidden/>
              </w:rPr>
              <w:tab/>
            </w:r>
            <w:r w:rsidR="00A229E4">
              <w:rPr>
                <w:noProof/>
                <w:webHidden/>
              </w:rPr>
              <w:fldChar w:fldCharType="begin"/>
            </w:r>
            <w:r w:rsidR="00A229E4">
              <w:rPr>
                <w:noProof/>
                <w:webHidden/>
              </w:rPr>
              <w:instrText xml:space="preserve"> PAGEREF _Toc68860430 \h </w:instrText>
            </w:r>
            <w:r w:rsidR="00A229E4">
              <w:rPr>
                <w:noProof/>
                <w:webHidden/>
              </w:rPr>
            </w:r>
            <w:r w:rsidR="00A229E4">
              <w:rPr>
                <w:noProof/>
                <w:webHidden/>
              </w:rPr>
              <w:fldChar w:fldCharType="separate"/>
            </w:r>
            <w:r w:rsidR="00A229E4">
              <w:rPr>
                <w:noProof/>
                <w:webHidden/>
              </w:rPr>
              <w:t>24</w:t>
            </w:r>
            <w:r w:rsidR="00A229E4">
              <w:rPr>
                <w:noProof/>
                <w:webHidden/>
              </w:rPr>
              <w:fldChar w:fldCharType="end"/>
            </w:r>
          </w:hyperlink>
        </w:p>
        <w:p w14:paraId="68993688" w14:textId="306079C2" w:rsidR="00A229E4" w:rsidRDefault="00C41071">
          <w:pPr>
            <w:pStyle w:val="TOC3"/>
            <w:tabs>
              <w:tab w:val="right" w:leader="dot" w:pos="9350"/>
            </w:tabs>
            <w:rPr>
              <w:rFonts w:eastAsiaTheme="minorEastAsia"/>
              <w:noProof/>
              <w:sz w:val="24"/>
              <w:szCs w:val="24"/>
            </w:rPr>
          </w:pPr>
          <w:hyperlink w:anchor="_Toc68860431" w:history="1">
            <w:r w:rsidR="00A229E4" w:rsidRPr="00382D55">
              <w:rPr>
                <w:rStyle w:val="Hyperlink"/>
                <w:noProof/>
              </w:rPr>
              <w:t>Effective Student Participation</w:t>
            </w:r>
            <w:r w:rsidR="00A229E4">
              <w:rPr>
                <w:noProof/>
                <w:webHidden/>
              </w:rPr>
              <w:tab/>
            </w:r>
            <w:r w:rsidR="00A229E4">
              <w:rPr>
                <w:noProof/>
                <w:webHidden/>
              </w:rPr>
              <w:fldChar w:fldCharType="begin"/>
            </w:r>
            <w:r w:rsidR="00A229E4">
              <w:rPr>
                <w:noProof/>
                <w:webHidden/>
              </w:rPr>
              <w:instrText xml:space="preserve"> PAGEREF _Toc68860431 \h </w:instrText>
            </w:r>
            <w:r w:rsidR="00A229E4">
              <w:rPr>
                <w:noProof/>
                <w:webHidden/>
              </w:rPr>
            </w:r>
            <w:r w:rsidR="00A229E4">
              <w:rPr>
                <w:noProof/>
                <w:webHidden/>
              </w:rPr>
              <w:fldChar w:fldCharType="separate"/>
            </w:r>
            <w:r w:rsidR="00A229E4">
              <w:rPr>
                <w:noProof/>
                <w:webHidden/>
              </w:rPr>
              <w:t>24</w:t>
            </w:r>
            <w:r w:rsidR="00A229E4">
              <w:rPr>
                <w:noProof/>
                <w:webHidden/>
              </w:rPr>
              <w:fldChar w:fldCharType="end"/>
            </w:r>
          </w:hyperlink>
        </w:p>
        <w:p w14:paraId="58CDF62B" w14:textId="0EB9EDAA"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32" w:history="1">
            <w:r w:rsidR="00A229E4" w:rsidRPr="00382D55">
              <w:rPr>
                <w:rStyle w:val="Hyperlink"/>
                <w:noProof/>
              </w:rPr>
              <w:t>Meeting Dates and Times</w:t>
            </w:r>
            <w:r w:rsidR="00A229E4">
              <w:rPr>
                <w:noProof/>
                <w:webHidden/>
              </w:rPr>
              <w:tab/>
            </w:r>
            <w:r w:rsidR="00A229E4">
              <w:rPr>
                <w:noProof/>
                <w:webHidden/>
              </w:rPr>
              <w:fldChar w:fldCharType="begin"/>
            </w:r>
            <w:r w:rsidR="00A229E4">
              <w:rPr>
                <w:noProof/>
                <w:webHidden/>
              </w:rPr>
              <w:instrText xml:space="preserve"> PAGEREF _Toc68860432 \h </w:instrText>
            </w:r>
            <w:r w:rsidR="00A229E4">
              <w:rPr>
                <w:noProof/>
                <w:webHidden/>
              </w:rPr>
            </w:r>
            <w:r w:rsidR="00A229E4">
              <w:rPr>
                <w:noProof/>
                <w:webHidden/>
              </w:rPr>
              <w:fldChar w:fldCharType="separate"/>
            </w:r>
            <w:r w:rsidR="00A229E4">
              <w:rPr>
                <w:noProof/>
                <w:webHidden/>
              </w:rPr>
              <w:t>24</w:t>
            </w:r>
            <w:r w:rsidR="00A229E4">
              <w:rPr>
                <w:noProof/>
                <w:webHidden/>
              </w:rPr>
              <w:fldChar w:fldCharType="end"/>
            </w:r>
          </w:hyperlink>
        </w:p>
        <w:p w14:paraId="7069A5A3" w14:textId="4B2058A8"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33" w:history="1">
            <w:r w:rsidR="00A229E4" w:rsidRPr="00382D55">
              <w:rPr>
                <w:rStyle w:val="Hyperlink"/>
                <w:noProof/>
              </w:rPr>
              <w:t>Creating an Agenda/Minutes</w:t>
            </w:r>
            <w:r w:rsidR="00A229E4">
              <w:rPr>
                <w:noProof/>
                <w:webHidden/>
              </w:rPr>
              <w:tab/>
            </w:r>
            <w:r w:rsidR="00A229E4">
              <w:rPr>
                <w:noProof/>
                <w:webHidden/>
              </w:rPr>
              <w:fldChar w:fldCharType="begin"/>
            </w:r>
            <w:r w:rsidR="00A229E4">
              <w:rPr>
                <w:noProof/>
                <w:webHidden/>
              </w:rPr>
              <w:instrText xml:space="preserve"> PAGEREF _Toc68860433 \h </w:instrText>
            </w:r>
            <w:r w:rsidR="00A229E4">
              <w:rPr>
                <w:noProof/>
                <w:webHidden/>
              </w:rPr>
            </w:r>
            <w:r w:rsidR="00A229E4">
              <w:rPr>
                <w:noProof/>
                <w:webHidden/>
              </w:rPr>
              <w:fldChar w:fldCharType="separate"/>
            </w:r>
            <w:r w:rsidR="00A229E4">
              <w:rPr>
                <w:noProof/>
                <w:webHidden/>
              </w:rPr>
              <w:t>25</w:t>
            </w:r>
            <w:r w:rsidR="00A229E4">
              <w:rPr>
                <w:noProof/>
                <w:webHidden/>
              </w:rPr>
              <w:fldChar w:fldCharType="end"/>
            </w:r>
          </w:hyperlink>
        </w:p>
        <w:p w14:paraId="20044C23" w14:textId="3670C700" w:rsidR="00A229E4" w:rsidRDefault="00C41071">
          <w:pPr>
            <w:pStyle w:val="TOC3"/>
            <w:tabs>
              <w:tab w:val="right" w:leader="dot" w:pos="9350"/>
            </w:tabs>
            <w:rPr>
              <w:rFonts w:eastAsiaTheme="minorEastAsia"/>
              <w:noProof/>
              <w:sz w:val="24"/>
              <w:szCs w:val="24"/>
            </w:rPr>
          </w:pPr>
          <w:hyperlink w:anchor="_Toc68860434" w:history="1">
            <w:r w:rsidR="00A229E4" w:rsidRPr="00382D55">
              <w:rPr>
                <w:rStyle w:val="Hyperlink"/>
                <w:noProof/>
              </w:rPr>
              <w:t>Agenda Norms</w:t>
            </w:r>
            <w:r w:rsidR="00A229E4">
              <w:rPr>
                <w:noProof/>
                <w:webHidden/>
              </w:rPr>
              <w:tab/>
            </w:r>
            <w:r w:rsidR="00A229E4">
              <w:rPr>
                <w:noProof/>
                <w:webHidden/>
              </w:rPr>
              <w:fldChar w:fldCharType="begin"/>
            </w:r>
            <w:r w:rsidR="00A229E4">
              <w:rPr>
                <w:noProof/>
                <w:webHidden/>
              </w:rPr>
              <w:instrText xml:space="preserve"> PAGEREF _Toc68860434 \h </w:instrText>
            </w:r>
            <w:r w:rsidR="00A229E4">
              <w:rPr>
                <w:noProof/>
                <w:webHidden/>
              </w:rPr>
            </w:r>
            <w:r w:rsidR="00A229E4">
              <w:rPr>
                <w:noProof/>
                <w:webHidden/>
              </w:rPr>
              <w:fldChar w:fldCharType="separate"/>
            </w:r>
            <w:r w:rsidR="00A229E4">
              <w:rPr>
                <w:noProof/>
                <w:webHidden/>
              </w:rPr>
              <w:t>25</w:t>
            </w:r>
            <w:r w:rsidR="00A229E4">
              <w:rPr>
                <w:noProof/>
                <w:webHidden/>
              </w:rPr>
              <w:fldChar w:fldCharType="end"/>
            </w:r>
          </w:hyperlink>
        </w:p>
        <w:p w14:paraId="5FE9A02C" w14:textId="05DD4831" w:rsidR="00A229E4" w:rsidRDefault="00C41071">
          <w:pPr>
            <w:pStyle w:val="TOC3"/>
            <w:tabs>
              <w:tab w:val="right" w:leader="dot" w:pos="9350"/>
            </w:tabs>
            <w:rPr>
              <w:rFonts w:eastAsiaTheme="minorEastAsia"/>
              <w:noProof/>
              <w:sz w:val="24"/>
              <w:szCs w:val="24"/>
            </w:rPr>
          </w:pPr>
          <w:hyperlink w:anchor="_Toc68860435" w:history="1">
            <w:r w:rsidR="00A229E4" w:rsidRPr="00382D55">
              <w:rPr>
                <w:rStyle w:val="Hyperlink"/>
                <w:noProof/>
              </w:rPr>
              <w:t>Agenda Preparation and Formats</w:t>
            </w:r>
            <w:r w:rsidR="00A229E4">
              <w:rPr>
                <w:noProof/>
                <w:webHidden/>
              </w:rPr>
              <w:tab/>
            </w:r>
            <w:r w:rsidR="00A229E4">
              <w:rPr>
                <w:noProof/>
                <w:webHidden/>
              </w:rPr>
              <w:fldChar w:fldCharType="begin"/>
            </w:r>
            <w:r w:rsidR="00A229E4">
              <w:rPr>
                <w:noProof/>
                <w:webHidden/>
              </w:rPr>
              <w:instrText xml:space="preserve"> PAGEREF _Toc68860435 \h </w:instrText>
            </w:r>
            <w:r w:rsidR="00A229E4">
              <w:rPr>
                <w:noProof/>
                <w:webHidden/>
              </w:rPr>
            </w:r>
            <w:r w:rsidR="00A229E4">
              <w:rPr>
                <w:noProof/>
                <w:webHidden/>
              </w:rPr>
              <w:fldChar w:fldCharType="separate"/>
            </w:r>
            <w:r w:rsidR="00A229E4">
              <w:rPr>
                <w:noProof/>
                <w:webHidden/>
              </w:rPr>
              <w:t>25</w:t>
            </w:r>
            <w:r w:rsidR="00A229E4">
              <w:rPr>
                <w:noProof/>
                <w:webHidden/>
              </w:rPr>
              <w:fldChar w:fldCharType="end"/>
            </w:r>
          </w:hyperlink>
        </w:p>
        <w:p w14:paraId="20B2A070" w14:textId="41002D97" w:rsidR="00A229E4" w:rsidRDefault="00C41071">
          <w:pPr>
            <w:pStyle w:val="TOC3"/>
            <w:tabs>
              <w:tab w:val="right" w:leader="dot" w:pos="9350"/>
            </w:tabs>
            <w:rPr>
              <w:rFonts w:eastAsiaTheme="minorEastAsia"/>
              <w:noProof/>
              <w:sz w:val="24"/>
              <w:szCs w:val="24"/>
            </w:rPr>
          </w:pPr>
          <w:hyperlink w:anchor="_Toc68860436" w:history="1">
            <w:r w:rsidR="00A229E4" w:rsidRPr="00382D55">
              <w:rPr>
                <w:rStyle w:val="Hyperlink"/>
                <w:noProof/>
              </w:rPr>
              <w:t>Brown Act Committee Agendas</w:t>
            </w:r>
            <w:r w:rsidR="00A229E4">
              <w:rPr>
                <w:noProof/>
                <w:webHidden/>
              </w:rPr>
              <w:tab/>
            </w:r>
            <w:r w:rsidR="00A229E4">
              <w:rPr>
                <w:noProof/>
                <w:webHidden/>
              </w:rPr>
              <w:fldChar w:fldCharType="begin"/>
            </w:r>
            <w:r w:rsidR="00A229E4">
              <w:rPr>
                <w:noProof/>
                <w:webHidden/>
              </w:rPr>
              <w:instrText xml:space="preserve"> PAGEREF _Toc68860436 \h </w:instrText>
            </w:r>
            <w:r w:rsidR="00A229E4">
              <w:rPr>
                <w:noProof/>
                <w:webHidden/>
              </w:rPr>
            </w:r>
            <w:r w:rsidR="00A229E4">
              <w:rPr>
                <w:noProof/>
                <w:webHidden/>
              </w:rPr>
              <w:fldChar w:fldCharType="separate"/>
            </w:r>
            <w:r w:rsidR="00A229E4">
              <w:rPr>
                <w:noProof/>
                <w:webHidden/>
              </w:rPr>
              <w:t>25</w:t>
            </w:r>
            <w:r w:rsidR="00A229E4">
              <w:rPr>
                <w:noProof/>
                <w:webHidden/>
              </w:rPr>
              <w:fldChar w:fldCharType="end"/>
            </w:r>
          </w:hyperlink>
        </w:p>
        <w:p w14:paraId="7FC1A41A" w14:textId="5BB4130D" w:rsidR="00A229E4" w:rsidRDefault="00C41071">
          <w:pPr>
            <w:pStyle w:val="TOC3"/>
            <w:tabs>
              <w:tab w:val="right" w:leader="dot" w:pos="9350"/>
            </w:tabs>
            <w:rPr>
              <w:rFonts w:eastAsiaTheme="minorEastAsia"/>
              <w:noProof/>
              <w:sz w:val="24"/>
              <w:szCs w:val="24"/>
            </w:rPr>
          </w:pPr>
          <w:hyperlink w:anchor="_Toc68860437" w:history="1">
            <w:r w:rsidR="00A229E4" w:rsidRPr="00382D55">
              <w:rPr>
                <w:rStyle w:val="Hyperlink"/>
                <w:noProof/>
              </w:rPr>
              <w:t>Minute/Note Formats</w:t>
            </w:r>
            <w:r w:rsidR="00A229E4">
              <w:rPr>
                <w:noProof/>
                <w:webHidden/>
              </w:rPr>
              <w:tab/>
            </w:r>
            <w:r w:rsidR="00A229E4">
              <w:rPr>
                <w:noProof/>
                <w:webHidden/>
              </w:rPr>
              <w:fldChar w:fldCharType="begin"/>
            </w:r>
            <w:r w:rsidR="00A229E4">
              <w:rPr>
                <w:noProof/>
                <w:webHidden/>
              </w:rPr>
              <w:instrText xml:space="preserve"> PAGEREF _Toc68860437 \h </w:instrText>
            </w:r>
            <w:r w:rsidR="00A229E4">
              <w:rPr>
                <w:noProof/>
                <w:webHidden/>
              </w:rPr>
            </w:r>
            <w:r w:rsidR="00A229E4">
              <w:rPr>
                <w:noProof/>
                <w:webHidden/>
              </w:rPr>
              <w:fldChar w:fldCharType="separate"/>
            </w:r>
            <w:r w:rsidR="00A229E4">
              <w:rPr>
                <w:noProof/>
                <w:webHidden/>
              </w:rPr>
              <w:t>25</w:t>
            </w:r>
            <w:r w:rsidR="00A229E4">
              <w:rPr>
                <w:noProof/>
                <w:webHidden/>
              </w:rPr>
              <w:fldChar w:fldCharType="end"/>
            </w:r>
          </w:hyperlink>
        </w:p>
        <w:p w14:paraId="42C17B39" w14:textId="2D736956"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38" w:history="1">
            <w:r w:rsidR="00A229E4" w:rsidRPr="00382D55">
              <w:rPr>
                <w:rStyle w:val="Hyperlink"/>
                <w:noProof/>
              </w:rPr>
              <w:t>Running an Action-Orientated Meeting</w:t>
            </w:r>
            <w:r w:rsidR="00A229E4">
              <w:rPr>
                <w:noProof/>
                <w:webHidden/>
              </w:rPr>
              <w:tab/>
            </w:r>
            <w:r w:rsidR="00A229E4">
              <w:rPr>
                <w:noProof/>
                <w:webHidden/>
              </w:rPr>
              <w:fldChar w:fldCharType="begin"/>
            </w:r>
            <w:r w:rsidR="00A229E4">
              <w:rPr>
                <w:noProof/>
                <w:webHidden/>
              </w:rPr>
              <w:instrText xml:space="preserve"> PAGEREF _Toc68860438 \h </w:instrText>
            </w:r>
            <w:r w:rsidR="00A229E4">
              <w:rPr>
                <w:noProof/>
                <w:webHidden/>
              </w:rPr>
            </w:r>
            <w:r w:rsidR="00A229E4">
              <w:rPr>
                <w:noProof/>
                <w:webHidden/>
              </w:rPr>
              <w:fldChar w:fldCharType="separate"/>
            </w:r>
            <w:r w:rsidR="00A229E4">
              <w:rPr>
                <w:noProof/>
                <w:webHidden/>
              </w:rPr>
              <w:t>26</w:t>
            </w:r>
            <w:r w:rsidR="00A229E4">
              <w:rPr>
                <w:noProof/>
                <w:webHidden/>
              </w:rPr>
              <w:fldChar w:fldCharType="end"/>
            </w:r>
          </w:hyperlink>
        </w:p>
        <w:p w14:paraId="13A10444" w14:textId="368B200F" w:rsidR="00A229E4" w:rsidRDefault="00C41071">
          <w:pPr>
            <w:pStyle w:val="TOC3"/>
            <w:tabs>
              <w:tab w:val="right" w:leader="dot" w:pos="9350"/>
            </w:tabs>
            <w:rPr>
              <w:rFonts w:eastAsiaTheme="minorEastAsia"/>
              <w:noProof/>
              <w:sz w:val="24"/>
              <w:szCs w:val="24"/>
            </w:rPr>
          </w:pPr>
          <w:hyperlink w:anchor="_Toc68860439" w:history="1">
            <w:r w:rsidR="00A229E4" w:rsidRPr="00382D55">
              <w:rPr>
                <w:rStyle w:val="Hyperlink"/>
                <w:noProof/>
              </w:rPr>
              <w:t>Facilitation</w:t>
            </w:r>
            <w:r w:rsidR="00A229E4">
              <w:rPr>
                <w:noProof/>
                <w:webHidden/>
              </w:rPr>
              <w:tab/>
            </w:r>
            <w:r w:rsidR="00A229E4">
              <w:rPr>
                <w:noProof/>
                <w:webHidden/>
              </w:rPr>
              <w:fldChar w:fldCharType="begin"/>
            </w:r>
            <w:r w:rsidR="00A229E4">
              <w:rPr>
                <w:noProof/>
                <w:webHidden/>
              </w:rPr>
              <w:instrText xml:space="preserve"> PAGEREF _Toc68860439 \h </w:instrText>
            </w:r>
            <w:r w:rsidR="00A229E4">
              <w:rPr>
                <w:noProof/>
                <w:webHidden/>
              </w:rPr>
            </w:r>
            <w:r w:rsidR="00A229E4">
              <w:rPr>
                <w:noProof/>
                <w:webHidden/>
              </w:rPr>
              <w:fldChar w:fldCharType="separate"/>
            </w:r>
            <w:r w:rsidR="00A229E4">
              <w:rPr>
                <w:noProof/>
                <w:webHidden/>
              </w:rPr>
              <w:t>26</w:t>
            </w:r>
            <w:r w:rsidR="00A229E4">
              <w:rPr>
                <w:noProof/>
                <w:webHidden/>
              </w:rPr>
              <w:fldChar w:fldCharType="end"/>
            </w:r>
          </w:hyperlink>
        </w:p>
        <w:p w14:paraId="232D4DEA" w14:textId="2BA6863D" w:rsidR="00A229E4" w:rsidRDefault="00C41071">
          <w:pPr>
            <w:pStyle w:val="TOC3"/>
            <w:tabs>
              <w:tab w:val="right" w:leader="dot" w:pos="9350"/>
            </w:tabs>
            <w:rPr>
              <w:rFonts w:eastAsiaTheme="minorEastAsia"/>
              <w:noProof/>
              <w:sz w:val="24"/>
              <w:szCs w:val="24"/>
            </w:rPr>
          </w:pPr>
          <w:hyperlink w:anchor="_Toc68860440" w:history="1">
            <w:r w:rsidR="00A229E4" w:rsidRPr="00382D55">
              <w:rPr>
                <w:rStyle w:val="Hyperlink"/>
                <w:noProof/>
              </w:rPr>
              <w:t>Facilitating an Online or Hybrid Meeting</w:t>
            </w:r>
            <w:r w:rsidR="00A229E4">
              <w:rPr>
                <w:noProof/>
                <w:webHidden/>
              </w:rPr>
              <w:tab/>
            </w:r>
            <w:r w:rsidR="00A229E4">
              <w:rPr>
                <w:noProof/>
                <w:webHidden/>
              </w:rPr>
              <w:fldChar w:fldCharType="begin"/>
            </w:r>
            <w:r w:rsidR="00A229E4">
              <w:rPr>
                <w:noProof/>
                <w:webHidden/>
              </w:rPr>
              <w:instrText xml:space="preserve"> PAGEREF _Toc68860440 \h </w:instrText>
            </w:r>
            <w:r w:rsidR="00A229E4">
              <w:rPr>
                <w:noProof/>
                <w:webHidden/>
              </w:rPr>
            </w:r>
            <w:r w:rsidR="00A229E4">
              <w:rPr>
                <w:noProof/>
                <w:webHidden/>
              </w:rPr>
              <w:fldChar w:fldCharType="separate"/>
            </w:r>
            <w:r w:rsidR="00A229E4">
              <w:rPr>
                <w:noProof/>
                <w:webHidden/>
              </w:rPr>
              <w:t>26</w:t>
            </w:r>
            <w:r w:rsidR="00A229E4">
              <w:rPr>
                <w:noProof/>
                <w:webHidden/>
              </w:rPr>
              <w:fldChar w:fldCharType="end"/>
            </w:r>
          </w:hyperlink>
        </w:p>
        <w:p w14:paraId="1C12E01A" w14:textId="5E452066" w:rsidR="00A229E4" w:rsidRDefault="00C41071">
          <w:pPr>
            <w:pStyle w:val="TOC3"/>
            <w:tabs>
              <w:tab w:val="right" w:leader="dot" w:pos="9350"/>
            </w:tabs>
            <w:rPr>
              <w:rFonts w:eastAsiaTheme="minorEastAsia"/>
              <w:noProof/>
              <w:sz w:val="24"/>
              <w:szCs w:val="24"/>
            </w:rPr>
          </w:pPr>
          <w:hyperlink w:anchor="_Toc68860441" w:history="1">
            <w:r w:rsidR="00A229E4" w:rsidRPr="00382D55">
              <w:rPr>
                <w:rStyle w:val="Hyperlink"/>
                <w:noProof/>
              </w:rPr>
              <w:t>Recording a Meeting</w:t>
            </w:r>
            <w:r w:rsidR="00A229E4">
              <w:rPr>
                <w:noProof/>
                <w:webHidden/>
              </w:rPr>
              <w:tab/>
            </w:r>
            <w:r w:rsidR="00A229E4">
              <w:rPr>
                <w:noProof/>
                <w:webHidden/>
              </w:rPr>
              <w:fldChar w:fldCharType="begin"/>
            </w:r>
            <w:r w:rsidR="00A229E4">
              <w:rPr>
                <w:noProof/>
                <w:webHidden/>
              </w:rPr>
              <w:instrText xml:space="preserve"> PAGEREF _Toc68860441 \h </w:instrText>
            </w:r>
            <w:r w:rsidR="00A229E4">
              <w:rPr>
                <w:noProof/>
                <w:webHidden/>
              </w:rPr>
            </w:r>
            <w:r w:rsidR="00A229E4">
              <w:rPr>
                <w:noProof/>
                <w:webHidden/>
              </w:rPr>
              <w:fldChar w:fldCharType="separate"/>
            </w:r>
            <w:r w:rsidR="00A229E4">
              <w:rPr>
                <w:noProof/>
                <w:webHidden/>
              </w:rPr>
              <w:t>26</w:t>
            </w:r>
            <w:r w:rsidR="00A229E4">
              <w:rPr>
                <w:noProof/>
                <w:webHidden/>
              </w:rPr>
              <w:fldChar w:fldCharType="end"/>
            </w:r>
          </w:hyperlink>
        </w:p>
        <w:p w14:paraId="1B2C13F9" w14:textId="79107A76" w:rsidR="00A229E4" w:rsidRDefault="00C41071">
          <w:pPr>
            <w:pStyle w:val="TOC3"/>
            <w:tabs>
              <w:tab w:val="right" w:leader="dot" w:pos="9350"/>
            </w:tabs>
            <w:rPr>
              <w:rFonts w:eastAsiaTheme="minorEastAsia"/>
              <w:noProof/>
              <w:sz w:val="24"/>
              <w:szCs w:val="24"/>
            </w:rPr>
          </w:pPr>
          <w:hyperlink w:anchor="_Toc68860442" w:history="1">
            <w:r w:rsidR="00A229E4" w:rsidRPr="00382D55">
              <w:rPr>
                <w:rStyle w:val="Hyperlink"/>
                <w:noProof/>
              </w:rPr>
              <w:t>Reporting Decisions</w:t>
            </w:r>
            <w:r w:rsidR="00A229E4">
              <w:rPr>
                <w:noProof/>
                <w:webHidden/>
              </w:rPr>
              <w:tab/>
            </w:r>
            <w:r w:rsidR="00A229E4">
              <w:rPr>
                <w:noProof/>
                <w:webHidden/>
              </w:rPr>
              <w:fldChar w:fldCharType="begin"/>
            </w:r>
            <w:r w:rsidR="00A229E4">
              <w:rPr>
                <w:noProof/>
                <w:webHidden/>
              </w:rPr>
              <w:instrText xml:space="preserve"> PAGEREF _Toc68860442 \h </w:instrText>
            </w:r>
            <w:r w:rsidR="00A229E4">
              <w:rPr>
                <w:noProof/>
                <w:webHidden/>
              </w:rPr>
            </w:r>
            <w:r w:rsidR="00A229E4">
              <w:rPr>
                <w:noProof/>
                <w:webHidden/>
              </w:rPr>
              <w:fldChar w:fldCharType="separate"/>
            </w:r>
            <w:r w:rsidR="00A229E4">
              <w:rPr>
                <w:noProof/>
                <w:webHidden/>
              </w:rPr>
              <w:t>26</w:t>
            </w:r>
            <w:r w:rsidR="00A229E4">
              <w:rPr>
                <w:noProof/>
                <w:webHidden/>
              </w:rPr>
              <w:fldChar w:fldCharType="end"/>
            </w:r>
          </w:hyperlink>
        </w:p>
        <w:p w14:paraId="0506F8B9" w14:textId="11F6A630" w:rsidR="00A229E4" w:rsidRDefault="00C41071">
          <w:pPr>
            <w:pStyle w:val="TOC3"/>
            <w:tabs>
              <w:tab w:val="right" w:leader="dot" w:pos="9350"/>
            </w:tabs>
            <w:rPr>
              <w:rFonts w:eastAsiaTheme="minorEastAsia"/>
              <w:noProof/>
              <w:sz w:val="24"/>
              <w:szCs w:val="24"/>
            </w:rPr>
          </w:pPr>
          <w:hyperlink w:anchor="_Toc68860443" w:history="1">
            <w:r w:rsidR="00A229E4" w:rsidRPr="00382D55">
              <w:rPr>
                <w:rStyle w:val="Hyperlink"/>
                <w:noProof/>
              </w:rPr>
              <w:t>Technology and Document Management</w:t>
            </w:r>
            <w:r w:rsidR="00A229E4">
              <w:rPr>
                <w:noProof/>
                <w:webHidden/>
              </w:rPr>
              <w:tab/>
            </w:r>
            <w:r w:rsidR="00A229E4">
              <w:rPr>
                <w:noProof/>
                <w:webHidden/>
              </w:rPr>
              <w:fldChar w:fldCharType="begin"/>
            </w:r>
            <w:r w:rsidR="00A229E4">
              <w:rPr>
                <w:noProof/>
                <w:webHidden/>
              </w:rPr>
              <w:instrText xml:space="preserve"> PAGEREF _Toc68860443 \h </w:instrText>
            </w:r>
            <w:r w:rsidR="00A229E4">
              <w:rPr>
                <w:noProof/>
                <w:webHidden/>
              </w:rPr>
            </w:r>
            <w:r w:rsidR="00A229E4">
              <w:rPr>
                <w:noProof/>
                <w:webHidden/>
              </w:rPr>
              <w:fldChar w:fldCharType="separate"/>
            </w:r>
            <w:r w:rsidR="00A229E4">
              <w:rPr>
                <w:noProof/>
                <w:webHidden/>
              </w:rPr>
              <w:t>27</w:t>
            </w:r>
            <w:r w:rsidR="00A229E4">
              <w:rPr>
                <w:noProof/>
                <w:webHidden/>
              </w:rPr>
              <w:fldChar w:fldCharType="end"/>
            </w:r>
          </w:hyperlink>
        </w:p>
        <w:p w14:paraId="77808CB2" w14:textId="5862DEB1"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44" w:history="1">
            <w:r w:rsidR="00A229E4" w:rsidRPr="00382D55">
              <w:rPr>
                <w:rStyle w:val="Hyperlink"/>
                <w:noProof/>
              </w:rPr>
              <w:t>Meeting Logistics</w:t>
            </w:r>
            <w:r w:rsidR="00A229E4">
              <w:rPr>
                <w:noProof/>
                <w:webHidden/>
              </w:rPr>
              <w:tab/>
            </w:r>
            <w:r w:rsidR="00A229E4">
              <w:rPr>
                <w:noProof/>
                <w:webHidden/>
              </w:rPr>
              <w:fldChar w:fldCharType="begin"/>
            </w:r>
            <w:r w:rsidR="00A229E4">
              <w:rPr>
                <w:noProof/>
                <w:webHidden/>
              </w:rPr>
              <w:instrText xml:space="preserve"> PAGEREF _Toc68860444 \h </w:instrText>
            </w:r>
            <w:r w:rsidR="00A229E4">
              <w:rPr>
                <w:noProof/>
                <w:webHidden/>
              </w:rPr>
            </w:r>
            <w:r w:rsidR="00A229E4">
              <w:rPr>
                <w:noProof/>
                <w:webHidden/>
              </w:rPr>
              <w:fldChar w:fldCharType="separate"/>
            </w:r>
            <w:r w:rsidR="00A229E4">
              <w:rPr>
                <w:noProof/>
                <w:webHidden/>
              </w:rPr>
              <w:t>27</w:t>
            </w:r>
            <w:r w:rsidR="00A229E4">
              <w:rPr>
                <w:noProof/>
                <w:webHidden/>
              </w:rPr>
              <w:fldChar w:fldCharType="end"/>
            </w:r>
          </w:hyperlink>
        </w:p>
        <w:p w14:paraId="19A29169" w14:textId="4D239D3B" w:rsidR="00A229E4" w:rsidRDefault="00C41071">
          <w:pPr>
            <w:pStyle w:val="TOC3"/>
            <w:tabs>
              <w:tab w:val="right" w:leader="dot" w:pos="9350"/>
            </w:tabs>
            <w:rPr>
              <w:rFonts w:eastAsiaTheme="minorEastAsia"/>
              <w:noProof/>
              <w:sz w:val="24"/>
              <w:szCs w:val="24"/>
            </w:rPr>
          </w:pPr>
          <w:hyperlink w:anchor="_Toc68860445" w:history="1">
            <w:r w:rsidR="00A229E4" w:rsidRPr="00382D55">
              <w:rPr>
                <w:rStyle w:val="Hyperlink"/>
                <w:noProof/>
              </w:rPr>
              <w:t>Brown Act</w:t>
            </w:r>
            <w:r w:rsidR="00A229E4">
              <w:rPr>
                <w:noProof/>
                <w:webHidden/>
              </w:rPr>
              <w:tab/>
            </w:r>
            <w:r w:rsidR="00A229E4">
              <w:rPr>
                <w:noProof/>
                <w:webHidden/>
              </w:rPr>
              <w:fldChar w:fldCharType="begin"/>
            </w:r>
            <w:r w:rsidR="00A229E4">
              <w:rPr>
                <w:noProof/>
                <w:webHidden/>
              </w:rPr>
              <w:instrText xml:space="preserve"> PAGEREF _Toc68860445 \h </w:instrText>
            </w:r>
            <w:r w:rsidR="00A229E4">
              <w:rPr>
                <w:noProof/>
                <w:webHidden/>
              </w:rPr>
            </w:r>
            <w:r w:rsidR="00A229E4">
              <w:rPr>
                <w:noProof/>
                <w:webHidden/>
              </w:rPr>
              <w:fldChar w:fldCharType="separate"/>
            </w:r>
            <w:r w:rsidR="00A229E4">
              <w:rPr>
                <w:noProof/>
                <w:webHidden/>
              </w:rPr>
              <w:t>27</w:t>
            </w:r>
            <w:r w:rsidR="00A229E4">
              <w:rPr>
                <w:noProof/>
                <w:webHidden/>
              </w:rPr>
              <w:fldChar w:fldCharType="end"/>
            </w:r>
          </w:hyperlink>
        </w:p>
        <w:p w14:paraId="0CB12FA8" w14:textId="25466037" w:rsidR="00A229E4" w:rsidRDefault="00C41071">
          <w:pPr>
            <w:pStyle w:val="TOC3"/>
            <w:tabs>
              <w:tab w:val="right" w:leader="dot" w:pos="9350"/>
            </w:tabs>
            <w:rPr>
              <w:rFonts w:eastAsiaTheme="minorEastAsia"/>
              <w:noProof/>
              <w:sz w:val="24"/>
              <w:szCs w:val="24"/>
            </w:rPr>
          </w:pPr>
          <w:hyperlink w:anchor="_Toc68860446" w:history="1">
            <w:r w:rsidR="00A229E4" w:rsidRPr="00382D55">
              <w:rPr>
                <w:rStyle w:val="Hyperlink"/>
                <w:noProof/>
              </w:rPr>
              <w:t>Bagley Keene Open Meeting Act</w:t>
            </w:r>
            <w:r w:rsidR="00A229E4">
              <w:rPr>
                <w:noProof/>
                <w:webHidden/>
              </w:rPr>
              <w:tab/>
            </w:r>
            <w:r w:rsidR="00A229E4">
              <w:rPr>
                <w:noProof/>
                <w:webHidden/>
              </w:rPr>
              <w:fldChar w:fldCharType="begin"/>
            </w:r>
            <w:r w:rsidR="00A229E4">
              <w:rPr>
                <w:noProof/>
                <w:webHidden/>
              </w:rPr>
              <w:instrText xml:space="preserve"> PAGEREF _Toc68860446 \h </w:instrText>
            </w:r>
            <w:r w:rsidR="00A229E4">
              <w:rPr>
                <w:noProof/>
                <w:webHidden/>
              </w:rPr>
            </w:r>
            <w:r w:rsidR="00A229E4">
              <w:rPr>
                <w:noProof/>
                <w:webHidden/>
              </w:rPr>
              <w:fldChar w:fldCharType="separate"/>
            </w:r>
            <w:r w:rsidR="00A229E4">
              <w:rPr>
                <w:noProof/>
                <w:webHidden/>
              </w:rPr>
              <w:t>27</w:t>
            </w:r>
            <w:r w:rsidR="00A229E4">
              <w:rPr>
                <w:noProof/>
                <w:webHidden/>
              </w:rPr>
              <w:fldChar w:fldCharType="end"/>
            </w:r>
          </w:hyperlink>
        </w:p>
        <w:p w14:paraId="047DF097" w14:textId="34A51A2C" w:rsidR="00A229E4" w:rsidRDefault="00C41071">
          <w:pPr>
            <w:pStyle w:val="TOC3"/>
            <w:tabs>
              <w:tab w:val="right" w:leader="dot" w:pos="9350"/>
            </w:tabs>
            <w:rPr>
              <w:rFonts w:eastAsiaTheme="minorEastAsia"/>
              <w:noProof/>
              <w:sz w:val="24"/>
              <w:szCs w:val="24"/>
            </w:rPr>
          </w:pPr>
          <w:hyperlink w:anchor="_Toc68860447" w:history="1">
            <w:r w:rsidR="00A229E4" w:rsidRPr="00382D55">
              <w:rPr>
                <w:rStyle w:val="Hyperlink"/>
                <w:noProof/>
              </w:rPr>
              <w:t>Roberts Rules</w:t>
            </w:r>
            <w:r w:rsidR="00A229E4">
              <w:rPr>
                <w:noProof/>
                <w:webHidden/>
              </w:rPr>
              <w:tab/>
            </w:r>
            <w:r w:rsidR="00A229E4">
              <w:rPr>
                <w:noProof/>
                <w:webHidden/>
              </w:rPr>
              <w:fldChar w:fldCharType="begin"/>
            </w:r>
            <w:r w:rsidR="00A229E4">
              <w:rPr>
                <w:noProof/>
                <w:webHidden/>
              </w:rPr>
              <w:instrText xml:space="preserve"> PAGEREF _Toc68860447 \h </w:instrText>
            </w:r>
            <w:r w:rsidR="00A229E4">
              <w:rPr>
                <w:noProof/>
                <w:webHidden/>
              </w:rPr>
            </w:r>
            <w:r w:rsidR="00A229E4">
              <w:rPr>
                <w:noProof/>
                <w:webHidden/>
              </w:rPr>
              <w:fldChar w:fldCharType="separate"/>
            </w:r>
            <w:r w:rsidR="00A229E4">
              <w:rPr>
                <w:noProof/>
                <w:webHidden/>
              </w:rPr>
              <w:t>27</w:t>
            </w:r>
            <w:r w:rsidR="00A229E4">
              <w:rPr>
                <w:noProof/>
                <w:webHidden/>
              </w:rPr>
              <w:fldChar w:fldCharType="end"/>
            </w:r>
          </w:hyperlink>
        </w:p>
        <w:p w14:paraId="6E8378F1" w14:textId="79EDF177" w:rsidR="00A229E4" w:rsidRDefault="00C41071">
          <w:pPr>
            <w:pStyle w:val="TOC3"/>
            <w:tabs>
              <w:tab w:val="right" w:leader="dot" w:pos="9350"/>
            </w:tabs>
            <w:rPr>
              <w:rFonts w:eastAsiaTheme="minorEastAsia"/>
              <w:noProof/>
              <w:sz w:val="24"/>
              <w:szCs w:val="24"/>
            </w:rPr>
          </w:pPr>
          <w:hyperlink w:anchor="_Toc68860448" w:history="1">
            <w:r w:rsidR="00A229E4" w:rsidRPr="00382D55">
              <w:rPr>
                <w:rStyle w:val="Hyperlink"/>
                <w:noProof/>
              </w:rPr>
              <w:t>Attendance</w:t>
            </w:r>
            <w:r w:rsidR="00A229E4">
              <w:rPr>
                <w:noProof/>
                <w:webHidden/>
              </w:rPr>
              <w:tab/>
            </w:r>
            <w:r w:rsidR="00A229E4">
              <w:rPr>
                <w:noProof/>
                <w:webHidden/>
              </w:rPr>
              <w:fldChar w:fldCharType="begin"/>
            </w:r>
            <w:r w:rsidR="00A229E4">
              <w:rPr>
                <w:noProof/>
                <w:webHidden/>
              </w:rPr>
              <w:instrText xml:space="preserve"> PAGEREF _Toc68860448 \h </w:instrText>
            </w:r>
            <w:r w:rsidR="00A229E4">
              <w:rPr>
                <w:noProof/>
                <w:webHidden/>
              </w:rPr>
            </w:r>
            <w:r w:rsidR="00A229E4">
              <w:rPr>
                <w:noProof/>
                <w:webHidden/>
              </w:rPr>
              <w:fldChar w:fldCharType="separate"/>
            </w:r>
            <w:r w:rsidR="00A229E4">
              <w:rPr>
                <w:noProof/>
                <w:webHidden/>
              </w:rPr>
              <w:t>28</w:t>
            </w:r>
            <w:r w:rsidR="00A229E4">
              <w:rPr>
                <w:noProof/>
                <w:webHidden/>
              </w:rPr>
              <w:fldChar w:fldCharType="end"/>
            </w:r>
          </w:hyperlink>
        </w:p>
        <w:p w14:paraId="44C39635" w14:textId="48EA1189" w:rsidR="00A229E4" w:rsidRDefault="00C41071">
          <w:pPr>
            <w:pStyle w:val="TOC3"/>
            <w:tabs>
              <w:tab w:val="right" w:leader="dot" w:pos="9350"/>
            </w:tabs>
            <w:rPr>
              <w:rFonts w:eastAsiaTheme="minorEastAsia"/>
              <w:noProof/>
              <w:sz w:val="24"/>
              <w:szCs w:val="24"/>
            </w:rPr>
          </w:pPr>
          <w:hyperlink w:anchor="_Toc68860449" w:history="1">
            <w:r w:rsidR="00A229E4" w:rsidRPr="00382D55">
              <w:rPr>
                <w:rStyle w:val="Hyperlink"/>
                <w:noProof/>
              </w:rPr>
              <w:t>Proxies</w:t>
            </w:r>
            <w:r w:rsidR="00A229E4">
              <w:rPr>
                <w:noProof/>
                <w:webHidden/>
              </w:rPr>
              <w:tab/>
            </w:r>
            <w:r w:rsidR="00A229E4">
              <w:rPr>
                <w:noProof/>
                <w:webHidden/>
              </w:rPr>
              <w:fldChar w:fldCharType="begin"/>
            </w:r>
            <w:r w:rsidR="00A229E4">
              <w:rPr>
                <w:noProof/>
                <w:webHidden/>
              </w:rPr>
              <w:instrText xml:space="preserve"> PAGEREF _Toc68860449 \h </w:instrText>
            </w:r>
            <w:r w:rsidR="00A229E4">
              <w:rPr>
                <w:noProof/>
                <w:webHidden/>
              </w:rPr>
            </w:r>
            <w:r w:rsidR="00A229E4">
              <w:rPr>
                <w:noProof/>
                <w:webHidden/>
              </w:rPr>
              <w:fldChar w:fldCharType="separate"/>
            </w:r>
            <w:r w:rsidR="00A229E4">
              <w:rPr>
                <w:noProof/>
                <w:webHidden/>
              </w:rPr>
              <w:t>28</w:t>
            </w:r>
            <w:r w:rsidR="00A229E4">
              <w:rPr>
                <w:noProof/>
                <w:webHidden/>
              </w:rPr>
              <w:fldChar w:fldCharType="end"/>
            </w:r>
          </w:hyperlink>
        </w:p>
        <w:p w14:paraId="1E665562" w14:textId="4C094F73" w:rsidR="00A229E4" w:rsidRDefault="00C41071">
          <w:pPr>
            <w:pStyle w:val="TOC3"/>
            <w:tabs>
              <w:tab w:val="right" w:leader="dot" w:pos="9350"/>
            </w:tabs>
            <w:rPr>
              <w:rFonts w:eastAsiaTheme="minorEastAsia"/>
              <w:noProof/>
              <w:sz w:val="24"/>
              <w:szCs w:val="24"/>
            </w:rPr>
          </w:pPr>
          <w:hyperlink w:anchor="_Toc68860450" w:history="1">
            <w:r w:rsidR="00A229E4" w:rsidRPr="00382D55">
              <w:rPr>
                <w:rStyle w:val="Hyperlink"/>
                <w:noProof/>
              </w:rPr>
              <w:t>Quorum</w:t>
            </w:r>
            <w:r w:rsidR="00A229E4">
              <w:rPr>
                <w:noProof/>
                <w:webHidden/>
              </w:rPr>
              <w:tab/>
            </w:r>
            <w:r w:rsidR="00A229E4">
              <w:rPr>
                <w:noProof/>
                <w:webHidden/>
              </w:rPr>
              <w:fldChar w:fldCharType="begin"/>
            </w:r>
            <w:r w:rsidR="00A229E4">
              <w:rPr>
                <w:noProof/>
                <w:webHidden/>
              </w:rPr>
              <w:instrText xml:space="preserve"> PAGEREF _Toc68860450 \h </w:instrText>
            </w:r>
            <w:r w:rsidR="00A229E4">
              <w:rPr>
                <w:noProof/>
                <w:webHidden/>
              </w:rPr>
            </w:r>
            <w:r w:rsidR="00A229E4">
              <w:rPr>
                <w:noProof/>
                <w:webHidden/>
              </w:rPr>
              <w:fldChar w:fldCharType="separate"/>
            </w:r>
            <w:r w:rsidR="00A229E4">
              <w:rPr>
                <w:noProof/>
                <w:webHidden/>
              </w:rPr>
              <w:t>28</w:t>
            </w:r>
            <w:r w:rsidR="00A229E4">
              <w:rPr>
                <w:noProof/>
                <w:webHidden/>
              </w:rPr>
              <w:fldChar w:fldCharType="end"/>
            </w:r>
          </w:hyperlink>
        </w:p>
        <w:p w14:paraId="56E65A2E" w14:textId="06B69D43" w:rsidR="00A229E4" w:rsidRDefault="00C41071">
          <w:pPr>
            <w:pStyle w:val="TOC3"/>
            <w:tabs>
              <w:tab w:val="right" w:leader="dot" w:pos="9350"/>
            </w:tabs>
            <w:rPr>
              <w:rFonts w:eastAsiaTheme="minorEastAsia"/>
              <w:noProof/>
              <w:sz w:val="24"/>
              <w:szCs w:val="24"/>
            </w:rPr>
          </w:pPr>
          <w:hyperlink w:anchor="_Toc68860451" w:history="1">
            <w:r w:rsidR="00A229E4" w:rsidRPr="00382D55">
              <w:rPr>
                <w:rStyle w:val="Hyperlink"/>
                <w:noProof/>
              </w:rPr>
              <w:t>Motions and Amendment</w:t>
            </w:r>
            <w:r w:rsidR="00A229E4">
              <w:rPr>
                <w:noProof/>
                <w:webHidden/>
              </w:rPr>
              <w:tab/>
            </w:r>
            <w:r w:rsidR="00A229E4">
              <w:rPr>
                <w:noProof/>
                <w:webHidden/>
              </w:rPr>
              <w:fldChar w:fldCharType="begin"/>
            </w:r>
            <w:r w:rsidR="00A229E4">
              <w:rPr>
                <w:noProof/>
                <w:webHidden/>
              </w:rPr>
              <w:instrText xml:space="preserve"> PAGEREF _Toc68860451 \h </w:instrText>
            </w:r>
            <w:r w:rsidR="00A229E4">
              <w:rPr>
                <w:noProof/>
                <w:webHidden/>
              </w:rPr>
            </w:r>
            <w:r w:rsidR="00A229E4">
              <w:rPr>
                <w:noProof/>
                <w:webHidden/>
              </w:rPr>
              <w:fldChar w:fldCharType="separate"/>
            </w:r>
            <w:r w:rsidR="00A229E4">
              <w:rPr>
                <w:noProof/>
                <w:webHidden/>
              </w:rPr>
              <w:t>29</w:t>
            </w:r>
            <w:r w:rsidR="00A229E4">
              <w:rPr>
                <w:noProof/>
                <w:webHidden/>
              </w:rPr>
              <w:fldChar w:fldCharType="end"/>
            </w:r>
          </w:hyperlink>
        </w:p>
        <w:p w14:paraId="5E1E7EC9" w14:textId="6229A6DD" w:rsidR="00A229E4" w:rsidRDefault="00C41071">
          <w:pPr>
            <w:pStyle w:val="TOC3"/>
            <w:tabs>
              <w:tab w:val="right" w:leader="dot" w:pos="9350"/>
            </w:tabs>
            <w:rPr>
              <w:rFonts w:eastAsiaTheme="minorEastAsia"/>
              <w:noProof/>
              <w:sz w:val="24"/>
              <w:szCs w:val="24"/>
            </w:rPr>
          </w:pPr>
          <w:hyperlink w:anchor="_Toc68860452" w:history="1">
            <w:r w:rsidR="00A229E4" w:rsidRPr="00382D55">
              <w:rPr>
                <w:rStyle w:val="Hyperlink"/>
                <w:noProof/>
              </w:rPr>
              <w:t>Voting</w:t>
            </w:r>
            <w:r w:rsidR="00A229E4">
              <w:rPr>
                <w:noProof/>
                <w:webHidden/>
              </w:rPr>
              <w:tab/>
            </w:r>
            <w:r w:rsidR="00A229E4">
              <w:rPr>
                <w:noProof/>
                <w:webHidden/>
              </w:rPr>
              <w:fldChar w:fldCharType="begin"/>
            </w:r>
            <w:r w:rsidR="00A229E4">
              <w:rPr>
                <w:noProof/>
                <w:webHidden/>
              </w:rPr>
              <w:instrText xml:space="preserve"> PAGEREF _Toc68860452 \h </w:instrText>
            </w:r>
            <w:r w:rsidR="00A229E4">
              <w:rPr>
                <w:noProof/>
                <w:webHidden/>
              </w:rPr>
            </w:r>
            <w:r w:rsidR="00A229E4">
              <w:rPr>
                <w:noProof/>
                <w:webHidden/>
              </w:rPr>
              <w:fldChar w:fldCharType="separate"/>
            </w:r>
            <w:r w:rsidR="00A229E4">
              <w:rPr>
                <w:noProof/>
                <w:webHidden/>
              </w:rPr>
              <w:t>29</w:t>
            </w:r>
            <w:r w:rsidR="00A229E4">
              <w:rPr>
                <w:noProof/>
                <w:webHidden/>
              </w:rPr>
              <w:fldChar w:fldCharType="end"/>
            </w:r>
          </w:hyperlink>
        </w:p>
        <w:p w14:paraId="52F2CA52" w14:textId="004E2286" w:rsidR="00A229E4" w:rsidRDefault="00C41071">
          <w:pPr>
            <w:pStyle w:val="TOC1"/>
            <w:rPr>
              <w:rFonts w:asciiTheme="minorHAnsi" w:eastAsiaTheme="minorEastAsia" w:hAnsiTheme="minorHAnsi" w:cstheme="minorBidi"/>
              <w:b w:val="0"/>
              <w:color w:val="auto"/>
              <w:szCs w:val="24"/>
            </w:rPr>
          </w:pPr>
          <w:hyperlink w:anchor="_Toc68860453" w:history="1">
            <w:r w:rsidR="00A229E4" w:rsidRPr="00382D55">
              <w:rPr>
                <w:rStyle w:val="Hyperlink"/>
              </w:rPr>
              <w:t>Members Responsibilities</w:t>
            </w:r>
            <w:r w:rsidR="00A229E4">
              <w:rPr>
                <w:webHidden/>
              </w:rPr>
              <w:tab/>
            </w:r>
            <w:r w:rsidR="00A229E4">
              <w:rPr>
                <w:webHidden/>
              </w:rPr>
              <w:fldChar w:fldCharType="begin"/>
            </w:r>
            <w:r w:rsidR="00A229E4">
              <w:rPr>
                <w:webHidden/>
              </w:rPr>
              <w:instrText xml:space="preserve"> PAGEREF _Toc68860453 \h </w:instrText>
            </w:r>
            <w:r w:rsidR="00A229E4">
              <w:rPr>
                <w:webHidden/>
              </w:rPr>
            </w:r>
            <w:r w:rsidR="00A229E4">
              <w:rPr>
                <w:webHidden/>
              </w:rPr>
              <w:fldChar w:fldCharType="separate"/>
            </w:r>
            <w:r w:rsidR="00A229E4">
              <w:rPr>
                <w:webHidden/>
              </w:rPr>
              <w:t>30</w:t>
            </w:r>
            <w:r w:rsidR="00A229E4">
              <w:rPr>
                <w:webHidden/>
              </w:rPr>
              <w:fldChar w:fldCharType="end"/>
            </w:r>
          </w:hyperlink>
        </w:p>
        <w:p w14:paraId="47489BCF" w14:textId="308BB918" w:rsidR="00A229E4" w:rsidRDefault="00C41071">
          <w:pPr>
            <w:pStyle w:val="TOC3"/>
            <w:tabs>
              <w:tab w:val="right" w:leader="dot" w:pos="9350"/>
            </w:tabs>
            <w:rPr>
              <w:rFonts w:eastAsiaTheme="minorEastAsia"/>
              <w:noProof/>
              <w:sz w:val="24"/>
              <w:szCs w:val="24"/>
            </w:rPr>
          </w:pPr>
          <w:hyperlink w:anchor="_Toc68860454" w:history="1">
            <w:r w:rsidR="00A229E4" w:rsidRPr="00382D55">
              <w:rPr>
                <w:rStyle w:val="Hyperlink"/>
                <w:noProof/>
              </w:rPr>
              <w:t>How Members are Appointed</w:t>
            </w:r>
            <w:r w:rsidR="00A229E4">
              <w:rPr>
                <w:noProof/>
                <w:webHidden/>
              </w:rPr>
              <w:tab/>
            </w:r>
            <w:r w:rsidR="00A229E4">
              <w:rPr>
                <w:noProof/>
                <w:webHidden/>
              </w:rPr>
              <w:fldChar w:fldCharType="begin"/>
            </w:r>
            <w:r w:rsidR="00A229E4">
              <w:rPr>
                <w:noProof/>
                <w:webHidden/>
              </w:rPr>
              <w:instrText xml:space="preserve"> PAGEREF _Toc68860454 \h </w:instrText>
            </w:r>
            <w:r w:rsidR="00A229E4">
              <w:rPr>
                <w:noProof/>
                <w:webHidden/>
              </w:rPr>
            </w:r>
            <w:r w:rsidR="00A229E4">
              <w:rPr>
                <w:noProof/>
                <w:webHidden/>
              </w:rPr>
              <w:fldChar w:fldCharType="separate"/>
            </w:r>
            <w:r w:rsidR="00A229E4">
              <w:rPr>
                <w:noProof/>
                <w:webHidden/>
              </w:rPr>
              <w:t>30</w:t>
            </w:r>
            <w:r w:rsidR="00A229E4">
              <w:rPr>
                <w:noProof/>
                <w:webHidden/>
              </w:rPr>
              <w:fldChar w:fldCharType="end"/>
            </w:r>
          </w:hyperlink>
        </w:p>
        <w:p w14:paraId="478E1CE1" w14:textId="205A13A2" w:rsidR="00A229E4" w:rsidRDefault="00C41071">
          <w:pPr>
            <w:pStyle w:val="TOC3"/>
            <w:tabs>
              <w:tab w:val="right" w:leader="dot" w:pos="9350"/>
            </w:tabs>
            <w:rPr>
              <w:rFonts w:eastAsiaTheme="minorEastAsia"/>
              <w:noProof/>
              <w:sz w:val="24"/>
              <w:szCs w:val="24"/>
            </w:rPr>
          </w:pPr>
          <w:hyperlink w:anchor="_Toc68860455" w:history="1">
            <w:r w:rsidR="00A229E4" w:rsidRPr="00382D55">
              <w:rPr>
                <w:rStyle w:val="Hyperlink"/>
                <w:noProof/>
              </w:rPr>
              <w:t>Representatation</w:t>
            </w:r>
            <w:r w:rsidR="00A229E4">
              <w:rPr>
                <w:noProof/>
                <w:webHidden/>
              </w:rPr>
              <w:tab/>
            </w:r>
            <w:r w:rsidR="00A229E4">
              <w:rPr>
                <w:noProof/>
                <w:webHidden/>
              </w:rPr>
              <w:fldChar w:fldCharType="begin"/>
            </w:r>
            <w:r w:rsidR="00A229E4">
              <w:rPr>
                <w:noProof/>
                <w:webHidden/>
              </w:rPr>
              <w:instrText xml:space="preserve"> PAGEREF _Toc68860455 \h </w:instrText>
            </w:r>
            <w:r w:rsidR="00A229E4">
              <w:rPr>
                <w:noProof/>
                <w:webHidden/>
              </w:rPr>
            </w:r>
            <w:r w:rsidR="00A229E4">
              <w:rPr>
                <w:noProof/>
                <w:webHidden/>
              </w:rPr>
              <w:fldChar w:fldCharType="separate"/>
            </w:r>
            <w:r w:rsidR="00A229E4">
              <w:rPr>
                <w:noProof/>
                <w:webHidden/>
              </w:rPr>
              <w:t>30</w:t>
            </w:r>
            <w:r w:rsidR="00A229E4">
              <w:rPr>
                <w:noProof/>
                <w:webHidden/>
              </w:rPr>
              <w:fldChar w:fldCharType="end"/>
            </w:r>
          </w:hyperlink>
        </w:p>
        <w:p w14:paraId="31F6C4EC" w14:textId="5AE3C47B" w:rsidR="00A229E4" w:rsidRDefault="00C41071">
          <w:pPr>
            <w:pStyle w:val="TOC3"/>
            <w:tabs>
              <w:tab w:val="right" w:leader="dot" w:pos="9350"/>
            </w:tabs>
            <w:rPr>
              <w:rFonts w:eastAsiaTheme="minorEastAsia"/>
              <w:noProof/>
              <w:sz w:val="24"/>
              <w:szCs w:val="24"/>
            </w:rPr>
          </w:pPr>
          <w:hyperlink w:anchor="_Toc68860456" w:history="1">
            <w:r w:rsidR="00A229E4" w:rsidRPr="00382D55">
              <w:rPr>
                <w:rStyle w:val="Hyperlink"/>
                <w:noProof/>
              </w:rPr>
              <w:t>Meeting Preparation</w:t>
            </w:r>
            <w:r w:rsidR="00A229E4">
              <w:rPr>
                <w:noProof/>
                <w:webHidden/>
              </w:rPr>
              <w:tab/>
            </w:r>
            <w:r w:rsidR="00A229E4">
              <w:rPr>
                <w:noProof/>
                <w:webHidden/>
              </w:rPr>
              <w:fldChar w:fldCharType="begin"/>
            </w:r>
            <w:r w:rsidR="00A229E4">
              <w:rPr>
                <w:noProof/>
                <w:webHidden/>
              </w:rPr>
              <w:instrText xml:space="preserve"> PAGEREF _Toc68860456 \h </w:instrText>
            </w:r>
            <w:r w:rsidR="00A229E4">
              <w:rPr>
                <w:noProof/>
                <w:webHidden/>
              </w:rPr>
            </w:r>
            <w:r w:rsidR="00A229E4">
              <w:rPr>
                <w:noProof/>
                <w:webHidden/>
              </w:rPr>
              <w:fldChar w:fldCharType="separate"/>
            </w:r>
            <w:r w:rsidR="00A229E4">
              <w:rPr>
                <w:noProof/>
                <w:webHidden/>
              </w:rPr>
              <w:t>30</w:t>
            </w:r>
            <w:r w:rsidR="00A229E4">
              <w:rPr>
                <w:noProof/>
                <w:webHidden/>
              </w:rPr>
              <w:fldChar w:fldCharType="end"/>
            </w:r>
          </w:hyperlink>
        </w:p>
        <w:p w14:paraId="62ED5BC3" w14:textId="12E56619" w:rsidR="00A229E4" w:rsidRDefault="00C41071">
          <w:pPr>
            <w:pStyle w:val="TOC3"/>
            <w:tabs>
              <w:tab w:val="right" w:leader="dot" w:pos="9350"/>
            </w:tabs>
            <w:rPr>
              <w:rFonts w:eastAsiaTheme="minorEastAsia"/>
              <w:noProof/>
              <w:sz w:val="24"/>
              <w:szCs w:val="24"/>
            </w:rPr>
          </w:pPr>
          <w:hyperlink w:anchor="_Toc68860457" w:history="1">
            <w:r w:rsidR="00A229E4" w:rsidRPr="00382D55">
              <w:rPr>
                <w:rStyle w:val="Hyperlink"/>
                <w:noProof/>
              </w:rPr>
              <w:t>Attendance</w:t>
            </w:r>
            <w:r w:rsidR="00A229E4">
              <w:rPr>
                <w:noProof/>
                <w:webHidden/>
              </w:rPr>
              <w:tab/>
            </w:r>
            <w:r w:rsidR="00A229E4">
              <w:rPr>
                <w:noProof/>
                <w:webHidden/>
              </w:rPr>
              <w:fldChar w:fldCharType="begin"/>
            </w:r>
            <w:r w:rsidR="00A229E4">
              <w:rPr>
                <w:noProof/>
                <w:webHidden/>
              </w:rPr>
              <w:instrText xml:space="preserve"> PAGEREF _Toc68860457 \h </w:instrText>
            </w:r>
            <w:r w:rsidR="00A229E4">
              <w:rPr>
                <w:noProof/>
                <w:webHidden/>
              </w:rPr>
            </w:r>
            <w:r w:rsidR="00A229E4">
              <w:rPr>
                <w:noProof/>
                <w:webHidden/>
              </w:rPr>
              <w:fldChar w:fldCharType="separate"/>
            </w:r>
            <w:r w:rsidR="00A229E4">
              <w:rPr>
                <w:noProof/>
                <w:webHidden/>
              </w:rPr>
              <w:t>31</w:t>
            </w:r>
            <w:r w:rsidR="00A229E4">
              <w:rPr>
                <w:noProof/>
                <w:webHidden/>
              </w:rPr>
              <w:fldChar w:fldCharType="end"/>
            </w:r>
          </w:hyperlink>
        </w:p>
        <w:p w14:paraId="46E6335D" w14:textId="0290909D" w:rsidR="00A229E4" w:rsidRDefault="00C41071">
          <w:pPr>
            <w:pStyle w:val="TOC3"/>
            <w:tabs>
              <w:tab w:val="right" w:leader="dot" w:pos="9350"/>
            </w:tabs>
            <w:rPr>
              <w:rFonts w:eastAsiaTheme="minorEastAsia"/>
              <w:noProof/>
              <w:sz w:val="24"/>
              <w:szCs w:val="24"/>
            </w:rPr>
          </w:pPr>
          <w:hyperlink w:anchor="_Toc68860458" w:history="1">
            <w:r w:rsidR="00A229E4" w:rsidRPr="00382D55">
              <w:rPr>
                <w:rStyle w:val="Hyperlink"/>
                <w:noProof/>
              </w:rPr>
              <w:t>Reporting back to constituents</w:t>
            </w:r>
            <w:r w:rsidR="00A229E4">
              <w:rPr>
                <w:noProof/>
                <w:webHidden/>
              </w:rPr>
              <w:tab/>
            </w:r>
            <w:r w:rsidR="00A229E4">
              <w:rPr>
                <w:noProof/>
                <w:webHidden/>
              </w:rPr>
              <w:fldChar w:fldCharType="begin"/>
            </w:r>
            <w:r w:rsidR="00A229E4">
              <w:rPr>
                <w:noProof/>
                <w:webHidden/>
              </w:rPr>
              <w:instrText xml:space="preserve"> PAGEREF _Toc68860458 \h </w:instrText>
            </w:r>
            <w:r w:rsidR="00A229E4">
              <w:rPr>
                <w:noProof/>
                <w:webHidden/>
              </w:rPr>
            </w:r>
            <w:r w:rsidR="00A229E4">
              <w:rPr>
                <w:noProof/>
                <w:webHidden/>
              </w:rPr>
              <w:fldChar w:fldCharType="separate"/>
            </w:r>
            <w:r w:rsidR="00A229E4">
              <w:rPr>
                <w:noProof/>
                <w:webHidden/>
              </w:rPr>
              <w:t>31</w:t>
            </w:r>
            <w:r w:rsidR="00A229E4">
              <w:rPr>
                <w:noProof/>
                <w:webHidden/>
              </w:rPr>
              <w:fldChar w:fldCharType="end"/>
            </w:r>
          </w:hyperlink>
        </w:p>
        <w:p w14:paraId="084D435E" w14:textId="7FE32351" w:rsidR="00A229E4" w:rsidRDefault="00C41071">
          <w:pPr>
            <w:pStyle w:val="TOC3"/>
            <w:tabs>
              <w:tab w:val="right" w:leader="dot" w:pos="9350"/>
            </w:tabs>
            <w:rPr>
              <w:rFonts w:eastAsiaTheme="minorEastAsia"/>
              <w:noProof/>
              <w:sz w:val="24"/>
              <w:szCs w:val="24"/>
            </w:rPr>
          </w:pPr>
          <w:hyperlink w:anchor="_Toc68860459" w:history="1">
            <w:r w:rsidR="00A229E4" w:rsidRPr="00382D55">
              <w:rPr>
                <w:rStyle w:val="Hyperlink"/>
                <w:noProof/>
              </w:rPr>
              <w:t>Participating in a Meeting</w:t>
            </w:r>
            <w:r w:rsidR="00A229E4">
              <w:rPr>
                <w:noProof/>
                <w:webHidden/>
              </w:rPr>
              <w:tab/>
            </w:r>
            <w:r w:rsidR="00A229E4">
              <w:rPr>
                <w:noProof/>
                <w:webHidden/>
              </w:rPr>
              <w:fldChar w:fldCharType="begin"/>
            </w:r>
            <w:r w:rsidR="00A229E4">
              <w:rPr>
                <w:noProof/>
                <w:webHidden/>
              </w:rPr>
              <w:instrText xml:space="preserve"> PAGEREF _Toc68860459 \h </w:instrText>
            </w:r>
            <w:r w:rsidR="00A229E4">
              <w:rPr>
                <w:noProof/>
                <w:webHidden/>
              </w:rPr>
            </w:r>
            <w:r w:rsidR="00A229E4">
              <w:rPr>
                <w:noProof/>
                <w:webHidden/>
              </w:rPr>
              <w:fldChar w:fldCharType="separate"/>
            </w:r>
            <w:r w:rsidR="00A229E4">
              <w:rPr>
                <w:noProof/>
                <w:webHidden/>
              </w:rPr>
              <w:t>31</w:t>
            </w:r>
            <w:r w:rsidR="00A229E4">
              <w:rPr>
                <w:noProof/>
                <w:webHidden/>
              </w:rPr>
              <w:fldChar w:fldCharType="end"/>
            </w:r>
          </w:hyperlink>
        </w:p>
        <w:p w14:paraId="171E12B1" w14:textId="1A221BAF" w:rsidR="00A229E4" w:rsidRDefault="00C41071">
          <w:pPr>
            <w:pStyle w:val="TOC1"/>
            <w:rPr>
              <w:rFonts w:asciiTheme="minorHAnsi" w:eastAsiaTheme="minorEastAsia" w:hAnsiTheme="minorHAnsi" w:cstheme="minorBidi"/>
              <w:b w:val="0"/>
              <w:color w:val="auto"/>
              <w:szCs w:val="24"/>
            </w:rPr>
          </w:pPr>
          <w:hyperlink w:anchor="_Toc68860460" w:history="1">
            <w:r w:rsidR="00A229E4" w:rsidRPr="00382D55">
              <w:rPr>
                <w:rStyle w:val="Hyperlink"/>
              </w:rPr>
              <w:t>Signature Page</w:t>
            </w:r>
            <w:r w:rsidR="00A229E4">
              <w:rPr>
                <w:webHidden/>
              </w:rPr>
              <w:tab/>
            </w:r>
            <w:r w:rsidR="00A229E4">
              <w:rPr>
                <w:webHidden/>
              </w:rPr>
              <w:fldChar w:fldCharType="begin"/>
            </w:r>
            <w:r w:rsidR="00A229E4">
              <w:rPr>
                <w:webHidden/>
              </w:rPr>
              <w:instrText xml:space="preserve"> PAGEREF _Toc68860460 \h </w:instrText>
            </w:r>
            <w:r w:rsidR="00A229E4">
              <w:rPr>
                <w:webHidden/>
              </w:rPr>
            </w:r>
            <w:r w:rsidR="00A229E4">
              <w:rPr>
                <w:webHidden/>
              </w:rPr>
              <w:fldChar w:fldCharType="separate"/>
            </w:r>
            <w:r w:rsidR="00A229E4">
              <w:rPr>
                <w:webHidden/>
              </w:rPr>
              <w:t>32</w:t>
            </w:r>
            <w:r w:rsidR="00A229E4">
              <w:rPr>
                <w:webHidden/>
              </w:rPr>
              <w:fldChar w:fldCharType="end"/>
            </w:r>
          </w:hyperlink>
        </w:p>
        <w:p w14:paraId="77BFC3D9" w14:textId="42C2C088" w:rsidR="00A229E4" w:rsidRDefault="00C41071">
          <w:pPr>
            <w:pStyle w:val="TOC1"/>
            <w:rPr>
              <w:rFonts w:asciiTheme="minorHAnsi" w:eastAsiaTheme="minorEastAsia" w:hAnsiTheme="minorHAnsi" w:cstheme="minorBidi"/>
              <w:b w:val="0"/>
              <w:color w:val="auto"/>
              <w:szCs w:val="24"/>
            </w:rPr>
          </w:pPr>
          <w:hyperlink w:anchor="_Toc68860461" w:history="1">
            <w:r w:rsidR="00A229E4" w:rsidRPr="00382D55">
              <w:rPr>
                <w:rStyle w:val="Hyperlink"/>
              </w:rPr>
              <w:t>Appendices</w:t>
            </w:r>
            <w:r w:rsidR="00A229E4">
              <w:rPr>
                <w:webHidden/>
              </w:rPr>
              <w:tab/>
            </w:r>
            <w:r w:rsidR="00A229E4">
              <w:rPr>
                <w:webHidden/>
              </w:rPr>
              <w:fldChar w:fldCharType="begin"/>
            </w:r>
            <w:r w:rsidR="00A229E4">
              <w:rPr>
                <w:webHidden/>
              </w:rPr>
              <w:instrText xml:space="preserve"> PAGEREF _Toc68860461 \h </w:instrText>
            </w:r>
            <w:r w:rsidR="00A229E4">
              <w:rPr>
                <w:webHidden/>
              </w:rPr>
            </w:r>
            <w:r w:rsidR="00A229E4">
              <w:rPr>
                <w:webHidden/>
              </w:rPr>
              <w:fldChar w:fldCharType="separate"/>
            </w:r>
            <w:r w:rsidR="00A229E4">
              <w:rPr>
                <w:webHidden/>
              </w:rPr>
              <w:t>33</w:t>
            </w:r>
            <w:r w:rsidR="00A229E4">
              <w:rPr>
                <w:webHidden/>
              </w:rPr>
              <w:fldChar w:fldCharType="end"/>
            </w:r>
          </w:hyperlink>
        </w:p>
        <w:p w14:paraId="12C95AD7" w14:textId="451063AE"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62" w:history="1">
            <w:r w:rsidR="00A229E4" w:rsidRPr="00382D55">
              <w:rPr>
                <w:rStyle w:val="Hyperlink"/>
                <w:noProof/>
              </w:rPr>
              <w:t>Appendix A: Robert’s Rules Resources</w:t>
            </w:r>
            <w:r w:rsidR="00A229E4">
              <w:rPr>
                <w:noProof/>
                <w:webHidden/>
              </w:rPr>
              <w:tab/>
            </w:r>
            <w:r w:rsidR="00A229E4">
              <w:rPr>
                <w:noProof/>
                <w:webHidden/>
              </w:rPr>
              <w:fldChar w:fldCharType="begin"/>
            </w:r>
            <w:r w:rsidR="00A229E4">
              <w:rPr>
                <w:noProof/>
                <w:webHidden/>
              </w:rPr>
              <w:instrText xml:space="preserve"> PAGEREF _Toc68860462 \h </w:instrText>
            </w:r>
            <w:r w:rsidR="00A229E4">
              <w:rPr>
                <w:noProof/>
                <w:webHidden/>
              </w:rPr>
            </w:r>
            <w:r w:rsidR="00A229E4">
              <w:rPr>
                <w:noProof/>
                <w:webHidden/>
              </w:rPr>
              <w:fldChar w:fldCharType="separate"/>
            </w:r>
            <w:r w:rsidR="00A229E4">
              <w:rPr>
                <w:noProof/>
                <w:webHidden/>
              </w:rPr>
              <w:t>33</w:t>
            </w:r>
            <w:r w:rsidR="00A229E4">
              <w:rPr>
                <w:noProof/>
                <w:webHidden/>
              </w:rPr>
              <w:fldChar w:fldCharType="end"/>
            </w:r>
          </w:hyperlink>
        </w:p>
        <w:p w14:paraId="51AE9916" w14:textId="4363AC73"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63" w:history="1">
            <w:r w:rsidR="00A229E4" w:rsidRPr="00382D55">
              <w:rPr>
                <w:rStyle w:val="Hyperlink"/>
                <w:noProof/>
              </w:rPr>
              <w:t>Appendix B: Agenda and Minute Templates</w:t>
            </w:r>
            <w:r w:rsidR="00A229E4">
              <w:rPr>
                <w:noProof/>
                <w:webHidden/>
              </w:rPr>
              <w:tab/>
            </w:r>
            <w:r w:rsidR="00A229E4">
              <w:rPr>
                <w:noProof/>
                <w:webHidden/>
              </w:rPr>
              <w:fldChar w:fldCharType="begin"/>
            </w:r>
            <w:r w:rsidR="00A229E4">
              <w:rPr>
                <w:noProof/>
                <w:webHidden/>
              </w:rPr>
              <w:instrText xml:space="preserve"> PAGEREF _Toc68860463 \h </w:instrText>
            </w:r>
            <w:r w:rsidR="00A229E4">
              <w:rPr>
                <w:noProof/>
                <w:webHidden/>
              </w:rPr>
            </w:r>
            <w:r w:rsidR="00A229E4">
              <w:rPr>
                <w:noProof/>
                <w:webHidden/>
              </w:rPr>
              <w:fldChar w:fldCharType="separate"/>
            </w:r>
            <w:r w:rsidR="00A229E4">
              <w:rPr>
                <w:noProof/>
                <w:webHidden/>
              </w:rPr>
              <w:t>34</w:t>
            </w:r>
            <w:r w:rsidR="00A229E4">
              <w:rPr>
                <w:noProof/>
                <w:webHidden/>
              </w:rPr>
              <w:fldChar w:fldCharType="end"/>
            </w:r>
          </w:hyperlink>
        </w:p>
        <w:p w14:paraId="3233B690" w14:textId="5CE1DADF"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64" w:history="1">
            <w:r w:rsidR="00A229E4" w:rsidRPr="00382D55">
              <w:rPr>
                <w:rStyle w:val="Hyperlink"/>
                <w:noProof/>
              </w:rPr>
              <w:t>APPENDIX C: Glossary</w:t>
            </w:r>
            <w:r w:rsidR="00A229E4">
              <w:rPr>
                <w:noProof/>
                <w:webHidden/>
              </w:rPr>
              <w:tab/>
            </w:r>
            <w:r w:rsidR="00A229E4">
              <w:rPr>
                <w:noProof/>
                <w:webHidden/>
              </w:rPr>
              <w:fldChar w:fldCharType="begin"/>
            </w:r>
            <w:r w:rsidR="00A229E4">
              <w:rPr>
                <w:noProof/>
                <w:webHidden/>
              </w:rPr>
              <w:instrText xml:space="preserve"> PAGEREF _Toc68860464 \h </w:instrText>
            </w:r>
            <w:r w:rsidR="00A229E4">
              <w:rPr>
                <w:noProof/>
                <w:webHidden/>
              </w:rPr>
            </w:r>
            <w:r w:rsidR="00A229E4">
              <w:rPr>
                <w:noProof/>
                <w:webHidden/>
              </w:rPr>
              <w:fldChar w:fldCharType="separate"/>
            </w:r>
            <w:r w:rsidR="00A229E4">
              <w:rPr>
                <w:noProof/>
                <w:webHidden/>
              </w:rPr>
              <w:t>35</w:t>
            </w:r>
            <w:r w:rsidR="00A229E4">
              <w:rPr>
                <w:noProof/>
                <w:webHidden/>
              </w:rPr>
              <w:fldChar w:fldCharType="end"/>
            </w:r>
          </w:hyperlink>
        </w:p>
        <w:p w14:paraId="04EF766D" w14:textId="564A8294"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65" w:history="1">
            <w:r w:rsidR="00A229E4" w:rsidRPr="00382D55">
              <w:rPr>
                <w:rStyle w:val="Hyperlink"/>
                <w:noProof/>
              </w:rPr>
              <w:t xml:space="preserve">APPENDIX D: </w:t>
            </w:r>
            <w:r w:rsidR="00A229E4" w:rsidRPr="00382D55">
              <w:rPr>
                <w:rStyle w:val="Hyperlink"/>
                <w:bCs/>
                <w:noProof/>
              </w:rPr>
              <w:t>Operational</w:t>
            </w:r>
            <w:r w:rsidR="00A229E4" w:rsidRPr="00382D55">
              <w:rPr>
                <w:rStyle w:val="Hyperlink"/>
                <w:noProof/>
              </w:rPr>
              <w:t xml:space="preserve"> Councils and Groups</w:t>
            </w:r>
            <w:r w:rsidR="00A229E4">
              <w:rPr>
                <w:noProof/>
                <w:webHidden/>
              </w:rPr>
              <w:tab/>
            </w:r>
            <w:r w:rsidR="00A229E4">
              <w:rPr>
                <w:noProof/>
                <w:webHidden/>
              </w:rPr>
              <w:fldChar w:fldCharType="begin"/>
            </w:r>
            <w:r w:rsidR="00A229E4">
              <w:rPr>
                <w:noProof/>
                <w:webHidden/>
              </w:rPr>
              <w:instrText xml:space="preserve"> PAGEREF _Toc68860465 \h </w:instrText>
            </w:r>
            <w:r w:rsidR="00A229E4">
              <w:rPr>
                <w:noProof/>
                <w:webHidden/>
              </w:rPr>
            </w:r>
            <w:r w:rsidR="00A229E4">
              <w:rPr>
                <w:noProof/>
                <w:webHidden/>
              </w:rPr>
              <w:fldChar w:fldCharType="separate"/>
            </w:r>
            <w:r w:rsidR="00A229E4">
              <w:rPr>
                <w:noProof/>
                <w:webHidden/>
              </w:rPr>
              <w:t>39</w:t>
            </w:r>
            <w:r w:rsidR="00A229E4">
              <w:rPr>
                <w:noProof/>
                <w:webHidden/>
              </w:rPr>
              <w:fldChar w:fldCharType="end"/>
            </w:r>
          </w:hyperlink>
        </w:p>
        <w:p w14:paraId="719EEB57" w14:textId="37C294BA" w:rsidR="00A229E4" w:rsidRDefault="00C41071">
          <w:pPr>
            <w:pStyle w:val="TOC2"/>
            <w:tabs>
              <w:tab w:val="right" w:leader="dot" w:pos="9350"/>
            </w:tabs>
            <w:rPr>
              <w:rFonts w:asciiTheme="minorHAnsi" w:eastAsiaTheme="minorEastAsia" w:hAnsiTheme="minorHAnsi" w:cstheme="minorBidi"/>
              <w:noProof/>
              <w:sz w:val="24"/>
              <w:szCs w:val="24"/>
            </w:rPr>
          </w:pPr>
          <w:hyperlink w:anchor="_Toc68860466" w:history="1">
            <w:r w:rsidR="00A229E4" w:rsidRPr="00382D55">
              <w:rPr>
                <w:rStyle w:val="Hyperlink"/>
                <w:noProof/>
              </w:rPr>
              <w:t>APPENDIX E: District Committees and Workgroups</w:t>
            </w:r>
            <w:r w:rsidR="00A229E4">
              <w:rPr>
                <w:noProof/>
                <w:webHidden/>
              </w:rPr>
              <w:tab/>
            </w:r>
            <w:r w:rsidR="00A229E4">
              <w:rPr>
                <w:noProof/>
                <w:webHidden/>
              </w:rPr>
              <w:fldChar w:fldCharType="begin"/>
            </w:r>
            <w:r w:rsidR="00A229E4">
              <w:rPr>
                <w:noProof/>
                <w:webHidden/>
              </w:rPr>
              <w:instrText xml:space="preserve"> PAGEREF _Toc68860466 \h </w:instrText>
            </w:r>
            <w:r w:rsidR="00A229E4">
              <w:rPr>
                <w:noProof/>
                <w:webHidden/>
              </w:rPr>
            </w:r>
            <w:r w:rsidR="00A229E4">
              <w:rPr>
                <w:noProof/>
                <w:webHidden/>
              </w:rPr>
              <w:fldChar w:fldCharType="separate"/>
            </w:r>
            <w:r w:rsidR="00A229E4">
              <w:rPr>
                <w:noProof/>
                <w:webHidden/>
              </w:rPr>
              <w:t>41</w:t>
            </w:r>
            <w:r w:rsidR="00A229E4">
              <w:rPr>
                <w:noProof/>
                <w:webHidden/>
              </w:rPr>
              <w:fldChar w:fldCharType="end"/>
            </w:r>
          </w:hyperlink>
        </w:p>
        <w:p w14:paraId="65AE7D18" w14:textId="7995C284" w:rsidR="0002774F" w:rsidRDefault="0002774F">
          <w:r>
            <w:rPr>
              <w:b/>
              <w:bCs/>
              <w:noProof/>
            </w:rPr>
            <w:fldChar w:fldCharType="end"/>
          </w:r>
        </w:p>
      </w:sdtContent>
    </w:sdt>
    <w:p w14:paraId="6940504B" w14:textId="77777777" w:rsidR="0013469F" w:rsidRPr="003A3194" w:rsidRDefault="0013469F" w:rsidP="001B0C9F"/>
    <w:p w14:paraId="22CF4C3B" w14:textId="77777777" w:rsidR="00886BBA" w:rsidRDefault="00886BBA" w:rsidP="001B0C9F">
      <w:pPr>
        <w:rPr>
          <w:rFonts w:eastAsiaTheme="majorEastAsia"/>
          <w:sz w:val="32"/>
          <w:szCs w:val="32"/>
        </w:rPr>
      </w:pPr>
      <w:r>
        <w:br w:type="page"/>
      </w:r>
    </w:p>
    <w:p w14:paraId="617BFF38" w14:textId="458DFB2C" w:rsidR="00D62C52" w:rsidRDefault="00D62C52" w:rsidP="00976D99">
      <w:pPr>
        <w:pStyle w:val="Heading1"/>
      </w:pPr>
      <w:bookmarkStart w:id="1" w:name="_Toc67313347"/>
      <w:bookmarkStart w:id="2" w:name="_Toc68860372"/>
      <w:r>
        <w:t>Participatory Governance</w:t>
      </w:r>
      <w:bookmarkEnd w:id="1"/>
      <w:bookmarkEnd w:id="2"/>
      <w:r w:rsidRPr="00D62C52">
        <w:t xml:space="preserve"> </w:t>
      </w:r>
    </w:p>
    <w:p w14:paraId="08D609D2" w14:textId="35C056ED" w:rsidR="0099374C" w:rsidRPr="001B0C9F" w:rsidRDefault="00886BBA" w:rsidP="00F22547">
      <w:pPr>
        <w:pStyle w:val="Heading2"/>
      </w:pPr>
      <w:bookmarkStart w:id="3" w:name="_Toc67313348"/>
      <w:bookmarkStart w:id="4" w:name="_Toc68860373"/>
      <w:r w:rsidRPr="001B0C9F">
        <w:t>Introduction</w:t>
      </w:r>
      <w:bookmarkEnd w:id="3"/>
      <w:bookmarkEnd w:id="4"/>
    </w:p>
    <w:p w14:paraId="5E9973D3" w14:textId="79CD1776" w:rsidR="001B0C9F" w:rsidRDefault="001B0C9F" w:rsidP="0002774F">
      <w:pPr>
        <w:pStyle w:val="Heading3"/>
      </w:pPr>
      <w:bookmarkStart w:id="5" w:name="_Toc67313349"/>
      <w:bookmarkStart w:id="6" w:name="_Toc68860374"/>
      <w:r>
        <w:t>Reedley College Mission, Vision, and Values</w:t>
      </w:r>
      <w:bookmarkEnd w:id="5"/>
      <w:bookmarkEnd w:id="6"/>
    </w:p>
    <w:p w14:paraId="4949B55E" w14:textId="01216F9D" w:rsidR="001B0C9F" w:rsidRPr="001B0C9F" w:rsidRDefault="001B0C9F" w:rsidP="001B0C9F">
      <w:pPr>
        <w:pStyle w:val="Heading4"/>
      </w:pPr>
      <w:r w:rsidRPr="001B0C9F">
        <w:t>Mission</w:t>
      </w:r>
    </w:p>
    <w:p w14:paraId="76AA6C69" w14:textId="41BEC9FB" w:rsidR="001B0C9F" w:rsidRPr="001B0C9F" w:rsidRDefault="001B0C9F" w:rsidP="001B0C9F">
      <w:r>
        <w:t>Reedley College motivates and empowers students to be successful by providing high-quality, innovative educational opportunities. We inspire a passion for learning to meet the academic and workforce goals of our diverse communities. Our associate degree programs, career technical education, transfer level, and basic skills courses are offered in an accessible and safe learning envir</w:t>
      </w:r>
      <w:r w:rsidR="0002774F">
        <w:t>onment.</w:t>
      </w:r>
    </w:p>
    <w:p w14:paraId="030DFC2C" w14:textId="60198B54" w:rsidR="001B0C9F" w:rsidRDefault="001B0C9F" w:rsidP="001B0C9F">
      <w:pPr>
        <w:pStyle w:val="Heading4"/>
      </w:pPr>
      <w:r>
        <w:t>Vision</w:t>
      </w:r>
    </w:p>
    <w:p w14:paraId="0B9A17EC" w14:textId="752E4BD6" w:rsidR="001B0C9F" w:rsidRDefault="001B0C9F" w:rsidP="001B0C9F">
      <w:r>
        <w:t>As an exemplary educational institution, Reedley College cultivates professional, well-prepared individuals who will enrich our ever changing local, re</w:t>
      </w:r>
      <w:r w:rsidR="0002774F">
        <w:t>gional, and global communities.</w:t>
      </w:r>
    </w:p>
    <w:p w14:paraId="31948277" w14:textId="38677EFE" w:rsidR="001B0C9F" w:rsidRDefault="001B0C9F" w:rsidP="001B0C9F">
      <w:pPr>
        <w:pStyle w:val="Heading4"/>
      </w:pPr>
      <w:r>
        <w:t>Values</w:t>
      </w:r>
    </w:p>
    <w:p w14:paraId="4EA894E0" w14:textId="661B0A71" w:rsidR="001B0C9F" w:rsidRDefault="001B0C9F" w:rsidP="001B0C9F">
      <w:r>
        <w:t>Student Success: We are committed to students’ intellectual empowerment and the development of critical thinking. We are committed to support our students in their pursuit of individual academic, career, and personal goals.</w:t>
      </w:r>
    </w:p>
    <w:p w14:paraId="04936A37" w14:textId="41286B56" w:rsidR="001B0C9F" w:rsidRDefault="001B0C9F" w:rsidP="001B0C9F">
      <w:r>
        <w:t>Integrity: We are accountable and transparent, and we adhere to the highest professional standards. (from district strategic plan)</w:t>
      </w:r>
    </w:p>
    <w:p w14:paraId="443CFC57" w14:textId="1120B67B" w:rsidR="001B0C9F" w:rsidRDefault="001B0C9F" w:rsidP="001B0C9F">
      <w:r>
        <w:t>Stewardship: We are committed to the enhancement, preservation, conservation, and effective utilization of our resources. (from district strategic plan)</w:t>
      </w:r>
    </w:p>
    <w:p w14:paraId="65CCB088" w14:textId="2C7CC260" w:rsidR="001B0C9F" w:rsidRDefault="001B0C9F" w:rsidP="001B0C9F">
      <w:r>
        <w:t>Inclusivity: We are committed to and intentional in creating an environment that cultivates, embraces and celebrates diversity. (from district strategic plan)</w:t>
      </w:r>
    </w:p>
    <w:p w14:paraId="269FBE86" w14:textId="357C5220" w:rsidR="001B0C9F" w:rsidRPr="001B0C9F" w:rsidRDefault="001B0C9F" w:rsidP="001B0C9F">
      <w:r>
        <w:t>Collaboration: We are committed to fostering a spirit of teamwork with our students, faculty, classified professionals, and administrators while expanding our partnerships with education,</w:t>
      </w:r>
      <w:r w:rsidR="0002774F">
        <w:t xml:space="preserve"> industry, and our communities.</w:t>
      </w:r>
    </w:p>
    <w:p w14:paraId="0AC86A0C" w14:textId="5E17A7BB" w:rsidR="00FC27BE" w:rsidRPr="0002774F" w:rsidRDefault="00EC3BFB" w:rsidP="0002774F">
      <w:pPr>
        <w:pStyle w:val="Heading3"/>
      </w:pPr>
      <w:bookmarkStart w:id="7" w:name="_Toc67313350"/>
      <w:bookmarkStart w:id="8" w:name="_Toc68860375"/>
      <w:r w:rsidRPr="0002774F">
        <w:t>Foundation of Governance</w:t>
      </w:r>
      <w:r w:rsidR="00FC27BE" w:rsidRPr="0002774F">
        <w:t xml:space="preserve"> at </w:t>
      </w:r>
      <w:r w:rsidR="13823162" w:rsidRPr="0002774F">
        <w:t>Reedley College</w:t>
      </w:r>
      <w:bookmarkEnd w:id="7"/>
      <w:bookmarkEnd w:id="8"/>
      <w:r w:rsidR="13823162" w:rsidRPr="0002774F">
        <w:t xml:space="preserve"> </w:t>
      </w:r>
    </w:p>
    <w:p w14:paraId="21093E0C" w14:textId="275BBA58" w:rsidR="00EC3BFB" w:rsidRDefault="6B4720D4" w:rsidP="001B0C9F">
      <w:r w:rsidRPr="76E4B892">
        <w:t xml:space="preserve">The foundation of all decision making and governance at </w:t>
      </w:r>
      <w:r w:rsidR="54242B2F" w:rsidRPr="76E4B892">
        <w:t xml:space="preserve">Reedley </w:t>
      </w:r>
      <w:r w:rsidRPr="76E4B892">
        <w:t xml:space="preserve">Community College is grounded in the college </w:t>
      </w:r>
      <w:hyperlink r:id="rId12" w:history="1">
        <w:r w:rsidRPr="00886BBA">
          <w:rPr>
            <w:rStyle w:val="Hyperlink"/>
            <w:sz w:val="24"/>
            <w:szCs w:val="24"/>
          </w:rPr>
          <w:t>mission, vision</w:t>
        </w:r>
        <w:r w:rsidR="00886BBA" w:rsidRPr="00886BBA">
          <w:rPr>
            <w:rStyle w:val="Hyperlink"/>
            <w:sz w:val="24"/>
            <w:szCs w:val="24"/>
          </w:rPr>
          <w:t>,</w:t>
        </w:r>
        <w:r w:rsidR="5DD6D79A" w:rsidRPr="00886BBA">
          <w:rPr>
            <w:rStyle w:val="Hyperlink"/>
            <w:sz w:val="24"/>
            <w:szCs w:val="24"/>
          </w:rPr>
          <w:t xml:space="preserve"> </w:t>
        </w:r>
        <w:r w:rsidRPr="00886BBA">
          <w:rPr>
            <w:rStyle w:val="Hyperlink"/>
            <w:sz w:val="24"/>
            <w:szCs w:val="24"/>
          </w:rPr>
          <w:t>and values</w:t>
        </w:r>
      </w:hyperlink>
      <w:r w:rsidRPr="76E4B892">
        <w:t xml:space="preserve">. All decisions and recommendations should be done through the lens of achieving the college mission and </w:t>
      </w:r>
      <w:r w:rsidR="64E9A624" w:rsidRPr="76E4B892">
        <w:t>align</w:t>
      </w:r>
      <w:r w:rsidRPr="76E4B892">
        <w:t xml:space="preserve"> with </w:t>
      </w:r>
      <w:r w:rsidR="02DF439B" w:rsidRPr="76E4B892">
        <w:t xml:space="preserve">the </w:t>
      </w:r>
      <w:r w:rsidRPr="76E4B892">
        <w:t>college</w:t>
      </w:r>
      <w:r w:rsidR="257B7D69" w:rsidRPr="76E4B892">
        <w:t>’</w:t>
      </w:r>
      <w:r w:rsidRPr="76E4B892">
        <w:t xml:space="preserve">s vision and values. </w:t>
      </w:r>
    </w:p>
    <w:p w14:paraId="59A10F29" w14:textId="77777777" w:rsidR="008825F9" w:rsidRDefault="008825F9" w:rsidP="001B0C9F">
      <w:r w:rsidRPr="008825F9">
        <w:t xml:space="preserve">The Reedley College participatory governance process is collaborative and inclusive. It provides opportunity for involvement of faculty, staff, administration, and students in the planning and operation of the College. The governance process embraces the Reedley College mission, philosophy, and core values, which includes </w:t>
      </w:r>
    </w:p>
    <w:p w14:paraId="3C4DBF54" w14:textId="700940BF" w:rsidR="008825F9" w:rsidRPr="008825F9" w:rsidRDefault="008825F9" w:rsidP="001B0C9F">
      <w:pPr>
        <w:pStyle w:val="ListParagraph"/>
        <w:numPr>
          <w:ilvl w:val="0"/>
          <w:numId w:val="2"/>
        </w:numPr>
      </w:pPr>
      <w:r w:rsidRPr="008825F9">
        <w:t xml:space="preserve">supporting individual and constituent viewpoints in collaborative decision-making; </w:t>
      </w:r>
    </w:p>
    <w:p w14:paraId="7BDD8685" w14:textId="19062BF2" w:rsidR="008825F9" w:rsidRPr="008825F9" w:rsidRDefault="008825F9" w:rsidP="001B0C9F">
      <w:pPr>
        <w:pStyle w:val="ListParagraph"/>
        <w:numPr>
          <w:ilvl w:val="0"/>
          <w:numId w:val="2"/>
        </w:numPr>
      </w:pPr>
      <w:r w:rsidRPr="008825F9">
        <w:t xml:space="preserve">promoting mutual respect and trust through open communication and actions; </w:t>
      </w:r>
    </w:p>
    <w:p w14:paraId="1CA9D5B5" w14:textId="2652D904" w:rsidR="008825F9" w:rsidRPr="008825F9" w:rsidRDefault="008825F9" w:rsidP="001B0C9F">
      <w:pPr>
        <w:pStyle w:val="ListParagraph"/>
        <w:numPr>
          <w:ilvl w:val="0"/>
          <w:numId w:val="2"/>
        </w:numPr>
      </w:pPr>
      <w:r w:rsidRPr="008825F9">
        <w:t xml:space="preserve">and fostering integrity as the foundation for all we do. </w:t>
      </w:r>
    </w:p>
    <w:p w14:paraId="0C1BF1B1" w14:textId="03F7EBF9" w:rsidR="682A4B81" w:rsidRDefault="786265E0" w:rsidP="001B0C9F">
      <w:r w:rsidRPr="76E4B892">
        <w:t xml:space="preserve">The </w:t>
      </w:r>
      <w:r w:rsidR="5A19D4BA" w:rsidRPr="609644FC">
        <w:t xml:space="preserve">State Center Community College District (SCCCD) </w:t>
      </w:r>
      <w:r w:rsidRPr="76E4B892">
        <w:t>Board of Trustees is the final authority for governance at Reedley College and delegates authority to the Chancellor and the College President who in turn solicit and receive input through the participatory governance decision-making process.</w:t>
      </w:r>
    </w:p>
    <w:p w14:paraId="2C2F661A" w14:textId="67AECD22" w:rsidR="42E17D0E" w:rsidRDefault="42E17D0E" w:rsidP="001B0C9F">
      <w:r w:rsidRPr="76E4B892">
        <w:t xml:space="preserve">Reedley College is committed to equity.  We work to identify and remove barriers and create opportunities for historically underrepresented marginalized populations by </w:t>
      </w:r>
    </w:p>
    <w:p w14:paraId="437F0EA6" w14:textId="440038D3" w:rsidR="42E17D0E" w:rsidRPr="00886BBA" w:rsidRDefault="42E17D0E" w:rsidP="001B0C9F">
      <w:pPr>
        <w:pStyle w:val="ListParagraph"/>
        <w:numPr>
          <w:ilvl w:val="0"/>
          <w:numId w:val="10"/>
        </w:numPr>
      </w:pPr>
      <w:r w:rsidRPr="00886BBA">
        <w:t>Representational equity, the proportional participation at all levels of an institution</w:t>
      </w:r>
    </w:p>
    <w:p w14:paraId="4D82AEAD" w14:textId="1E89E507" w:rsidR="42E17D0E" w:rsidRPr="00886BBA" w:rsidRDefault="42E17D0E" w:rsidP="001B0C9F">
      <w:pPr>
        <w:pStyle w:val="ListParagraph"/>
        <w:numPr>
          <w:ilvl w:val="0"/>
          <w:numId w:val="10"/>
        </w:numPr>
      </w:pPr>
      <w:r w:rsidRPr="00886BBA">
        <w:t>Resource equity, the distribution of educational resources in order to close equity gaps</w:t>
      </w:r>
    </w:p>
    <w:p w14:paraId="38E3DF1B" w14:textId="06F5F8DB" w:rsidR="76E4B892" w:rsidRDefault="42E17D0E" w:rsidP="001B0C9F">
      <w:pPr>
        <w:pStyle w:val="ListParagraph"/>
        <w:numPr>
          <w:ilvl w:val="0"/>
          <w:numId w:val="10"/>
        </w:numPr>
      </w:pPr>
      <w:r w:rsidRPr="00886BBA">
        <w:t>Equity-mindedness, the demonstration of an awareness of and willingness to address equity issues among institutional leaders and staff.</w:t>
      </w:r>
    </w:p>
    <w:p w14:paraId="7C2E791F" w14:textId="3B1ED960" w:rsidR="00FC27BE" w:rsidRPr="00F22547" w:rsidRDefault="00EC3BFB" w:rsidP="00F22547">
      <w:pPr>
        <w:pStyle w:val="Heading2"/>
      </w:pPr>
      <w:bookmarkStart w:id="9" w:name="_Toc67313351"/>
      <w:bookmarkStart w:id="10" w:name="_Toc68860376"/>
      <w:r w:rsidRPr="00F22547">
        <w:t>Decision Making, Philosophy and Guiding Principles</w:t>
      </w:r>
      <w:bookmarkEnd w:id="9"/>
      <w:bookmarkEnd w:id="10"/>
      <w:r w:rsidRPr="00F22547">
        <w:t xml:space="preserve"> </w:t>
      </w:r>
    </w:p>
    <w:p w14:paraId="51AEFC7E" w14:textId="6DD051D9" w:rsidR="005C3A09" w:rsidRPr="005C3A09" w:rsidRDefault="005C3A09" w:rsidP="0002774F">
      <w:pPr>
        <w:pStyle w:val="Heading3"/>
      </w:pPr>
      <w:bookmarkStart w:id="11" w:name="_Toc67313352"/>
      <w:bookmarkStart w:id="12" w:name="_Toc68860377"/>
      <w:r w:rsidRPr="43FC074D">
        <w:t xml:space="preserve">Supporting the Mission </w:t>
      </w:r>
      <w:r w:rsidR="00B53E8E" w:rsidRPr="43FC074D">
        <w:t>and Promoting Collegiality</w:t>
      </w:r>
      <w:bookmarkEnd w:id="11"/>
      <w:bookmarkEnd w:id="12"/>
    </w:p>
    <w:p w14:paraId="717D95D0" w14:textId="07945E2A" w:rsidR="00CF5D7F" w:rsidRDefault="00CF5D7F" w:rsidP="001B0C9F">
      <w:r w:rsidRPr="275854F6">
        <w:t xml:space="preserve">The primary goals of participatory governance process at </w:t>
      </w:r>
      <w:r w:rsidR="58CE59F0" w:rsidRPr="275854F6">
        <w:t>Reedley</w:t>
      </w:r>
      <w:r w:rsidRPr="275854F6">
        <w:t xml:space="preserve"> College </w:t>
      </w:r>
      <w:r w:rsidR="55497D4B" w:rsidRPr="275854F6">
        <w:t>are</w:t>
      </w:r>
      <w:r w:rsidRPr="275854F6">
        <w:t xml:space="preserve"> to achieve effective participation by all constituencies, create a transparent decision-making process, and to allow and consider all opinions expressed by subject matter experts. As a result, a culture of participation and trust is established that focuses on student</w:t>
      </w:r>
      <w:r w:rsidR="005C3A09" w:rsidRPr="275854F6">
        <w:t xml:space="preserve"> success</w:t>
      </w:r>
      <w:r w:rsidRPr="275854F6">
        <w:t xml:space="preserve"> and achieving the college mission</w:t>
      </w:r>
      <w:r w:rsidR="179792E6" w:rsidRPr="275854F6">
        <w:t>.</w:t>
      </w:r>
      <w:r w:rsidRPr="275854F6">
        <w:t xml:space="preserve"> </w:t>
      </w:r>
    </w:p>
    <w:p w14:paraId="214EC753" w14:textId="6FE74E06" w:rsidR="005C3A09" w:rsidRPr="005C3A09" w:rsidRDefault="005C3A09" w:rsidP="0002774F">
      <w:pPr>
        <w:pStyle w:val="Heading3"/>
      </w:pPr>
      <w:bookmarkStart w:id="13" w:name="_Toc67313353"/>
      <w:bookmarkStart w:id="14" w:name="_Toc68860378"/>
      <w:r w:rsidRPr="43FC074D">
        <w:t>Fiduciary Responsibility</w:t>
      </w:r>
      <w:bookmarkEnd w:id="13"/>
      <w:bookmarkEnd w:id="14"/>
      <w:r w:rsidRPr="43FC074D">
        <w:t xml:space="preserve"> </w:t>
      </w:r>
    </w:p>
    <w:p w14:paraId="65B309E5" w14:textId="15E8F7BA" w:rsidR="0099374C" w:rsidRPr="005C3A09" w:rsidRDefault="00CF5D7F" w:rsidP="001B0C9F">
      <w:pPr>
        <w:rPr>
          <w:b/>
          <w:color w:val="CC9900"/>
        </w:rPr>
      </w:pPr>
      <w:r w:rsidRPr="003A3194">
        <w:t xml:space="preserve">As a state-funded institution, </w:t>
      </w:r>
      <w:r w:rsidR="7BBE9337" w:rsidRPr="682A4B81">
        <w:t>Reedley</w:t>
      </w:r>
      <w:r w:rsidRPr="003A3194">
        <w:t xml:space="preserve"> College also has a duty to serve the public good and to be judicious in spending public funds. Effective participation by all constituencies in participatory government serves this purpose by ensuring good planning and transparency.  Active and effective participation from all constituent groups creates a culture of participation and leadership development. </w:t>
      </w:r>
    </w:p>
    <w:p w14:paraId="41D2F8F6" w14:textId="274BD9A3" w:rsidR="005C3A09" w:rsidRPr="005C3A09" w:rsidRDefault="005C3A09" w:rsidP="0002774F">
      <w:pPr>
        <w:pStyle w:val="Heading3"/>
        <w:rPr>
          <w:color w:val="CC9900"/>
        </w:rPr>
      </w:pPr>
      <w:bookmarkStart w:id="15" w:name="_Toc67313354"/>
      <w:bookmarkStart w:id="16" w:name="_Toc68860379"/>
      <w:r w:rsidRPr="43FC074D">
        <w:t>Adherence to Regulation</w:t>
      </w:r>
      <w:bookmarkEnd w:id="15"/>
      <w:bookmarkEnd w:id="16"/>
      <w:r w:rsidRPr="005C3A09">
        <w:rPr>
          <w:color w:val="CC9900"/>
        </w:rPr>
        <w:t xml:space="preserve"> </w:t>
      </w:r>
    </w:p>
    <w:p w14:paraId="36BF26C7" w14:textId="0E1CB988" w:rsidR="000E698E" w:rsidRDefault="0091084D" w:rsidP="001B0C9F">
      <w:r w:rsidRPr="64B7CC65">
        <w:t xml:space="preserve">The tenants and values of the Participatory Governance are clearly articulated in California Education Code § </w:t>
      </w:r>
      <w:hyperlink r:id="rId13">
        <w:r w:rsidRPr="64B7CC65">
          <w:rPr>
            <w:rStyle w:val="Hyperlink"/>
            <w:rFonts w:eastAsia="Times New Roman"/>
            <w:sz w:val="24"/>
            <w:szCs w:val="24"/>
          </w:rPr>
          <w:t>70902(b)(7)</w:t>
        </w:r>
      </w:hyperlink>
      <w:r w:rsidRPr="64B7CC65">
        <w:t xml:space="preserve"> and </w:t>
      </w:r>
      <w:r w:rsidR="00227D53" w:rsidRPr="64B7CC65">
        <w:t xml:space="preserve">§ </w:t>
      </w:r>
      <w:hyperlink r:id="rId14">
        <w:r w:rsidRPr="64B7CC65">
          <w:rPr>
            <w:rStyle w:val="Hyperlink"/>
            <w:rFonts w:eastAsia="Times New Roman"/>
            <w:sz w:val="24"/>
            <w:szCs w:val="24"/>
          </w:rPr>
          <w:t>53200-53204</w:t>
        </w:r>
      </w:hyperlink>
      <w:r w:rsidRPr="64B7CC65">
        <w:t xml:space="preserve"> of the California Code of Regulations.</w:t>
      </w:r>
      <w:r w:rsidR="005C3A09" w:rsidRPr="64B7CC65">
        <w:t xml:space="preserve"> </w:t>
      </w:r>
      <w:r w:rsidR="1C298214" w:rsidRPr="64B7CC65">
        <w:t>Reedley</w:t>
      </w:r>
      <w:r w:rsidR="005C3A09" w:rsidRPr="64B7CC65">
        <w:t xml:space="preserve"> College governance ascribes to and is organized to be in line with the </w:t>
      </w:r>
      <w:hyperlink r:id="rId15">
        <w:r w:rsidR="005C3A09" w:rsidRPr="64B7CC65">
          <w:rPr>
            <w:rStyle w:val="Hyperlink"/>
            <w:rFonts w:eastAsia="Times New Roman"/>
            <w:sz w:val="24"/>
            <w:szCs w:val="24"/>
          </w:rPr>
          <w:t>SCCCD Roles of Constituents in Decision Making</w:t>
        </w:r>
      </w:hyperlink>
      <w:r w:rsidR="005C3A09" w:rsidRPr="64B7CC65">
        <w:t xml:space="preserve"> which is based on SCCCD </w:t>
      </w:r>
      <w:hyperlink r:id="rId16">
        <w:r w:rsidR="005C3A09" w:rsidRPr="64B7CC65">
          <w:rPr>
            <w:rStyle w:val="Hyperlink"/>
            <w:rFonts w:eastAsia="Times New Roman"/>
            <w:sz w:val="24"/>
            <w:szCs w:val="24"/>
          </w:rPr>
          <w:t>AR 2510</w:t>
        </w:r>
      </w:hyperlink>
      <w:r w:rsidR="005C3A09" w:rsidRPr="64B7CC65">
        <w:t xml:space="preserve">. </w:t>
      </w:r>
      <w:bookmarkStart w:id="17" w:name="_Hlk32498001"/>
      <w:bookmarkStart w:id="18" w:name="_Hlk32498329"/>
      <w:bookmarkEnd w:id="17"/>
      <w:bookmarkEnd w:id="18"/>
    </w:p>
    <w:p w14:paraId="50E58615" w14:textId="7BEBF970" w:rsidR="005C3A09" w:rsidRPr="00B53E8E" w:rsidRDefault="005C3A09" w:rsidP="0002774F">
      <w:pPr>
        <w:pStyle w:val="Heading3"/>
      </w:pPr>
      <w:bookmarkStart w:id="19" w:name="_Toc67313355"/>
      <w:bookmarkStart w:id="20" w:name="_Toc68860380"/>
      <w:r w:rsidRPr="6B1604E8">
        <w:t>Meeting Accreditation Standards</w:t>
      </w:r>
      <w:bookmarkEnd w:id="19"/>
      <w:bookmarkEnd w:id="20"/>
      <w:r w:rsidRPr="6B1604E8">
        <w:t xml:space="preserve"> </w:t>
      </w:r>
    </w:p>
    <w:p w14:paraId="2EEB0BCD" w14:textId="078731BE" w:rsidR="00F86A7C" w:rsidRDefault="0E20D0FB" w:rsidP="001B0C9F">
      <w:r w:rsidRPr="6B1604E8">
        <w:t>Reedley</w:t>
      </w:r>
      <w:r w:rsidR="0091084D" w:rsidRPr="6B1604E8">
        <w:t xml:space="preserve"> College is accredited by the </w:t>
      </w:r>
      <w:hyperlink r:id="rId17">
        <w:r w:rsidR="00227D53" w:rsidRPr="6B1604E8">
          <w:rPr>
            <w:rStyle w:val="Hyperlink"/>
            <w:rFonts w:eastAsia="Times New Roman"/>
            <w:sz w:val="24"/>
            <w:szCs w:val="24"/>
          </w:rPr>
          <w:t xml:space="preserve">Accrediting Commission </w:t>
        </w:r>
        <w:r w:rsidR="0091084D" w:rsidRPr="6B1604E8">
          <w:rPr>
            <w:rStyle w:val="Hyperlink"/>
            <w:rFonts w:eastAsia="Times New Roman"/>
            <w:sz w:val="24"/>
            <w:szCs w:val="24"/>
          </w:rPr>
          <w:t>of Community and Junior Colleges</w:t>
        </w:r>
      </w:hyperlink>
      <w:r w:rsidR="00227D53" w:rsidRPr="6B1604E8">
        <w:t xml:space="preserve"> (ACCJC)</w:t>
      </w:r>
      <w:r w:rsidR="0091084D" w:rsidRPr="6B1604E8">
        <w:t>, the two-year higher education division of the Western Association of Schools and Colleges.  Governance, as defined in these accreditation standards, supports institutional effectiveness by requiring processes in which ethical and broad-based leadership: Guide the accomplishment of the mission, and promote ongoing dialogue focused on continuous improvement.</w:t>
      </w:r>
    </w:p>
    <w:p w14:paraId="559E95B6" w14:textId="77777777" w:rsidR="001B0C9F" w:rsidRDefault="001B0C9F" w:rsidP="00F22547">
      <w:pPr>
        <w:pStyle w:val="Heading2"/>
      </w:pPr>
    </w:p>
    <w:p w14:paraId="27E194A2" w14:textId="383EF0F2" w:rsidR="00332FEE" w:rsidRPr="00A179D1" w:rsidRDefault="00485829" w:rsidP="00F22547">
      <w:pPr>
        <w:pStyle w:val="Heading2"/>
      </w:pPr>
      <w:bookmarkStart w:id="21" w:name="_Toc67313356"/>
      <w:bookmarkStart w:id="22" w:name="_Toc68860381"/>
      <w:r w:rsidRPr="00A179D1">
        <w:t>Constituent Groups</w:t>
      </w:r>
      <w:bookmarkEnd w:id="21"/>
      <w:bookmarkEnd w:id="22"/>
    </w:p>
    <w:p w14:paraId="5CC5F98E" w14:textId="65328E2D" w:rsidR="00374294" w:rsidRDefault="00374294" w:rsidP="0002774F">
      <w:pPr>
        <w:pStyle w:val="Heading3"/>
      </w:pPr>
      <w:bookmarkStart w:id="23" w:name="_Toc67313357"/>
      <w:bookmarkStart w:id="24" w:name="_Toc68860382"/>
      <w:r>
        <w:t>Ed Code</w:t>
      </w:r>
      <w:bookmarkEnd w:id="23"/>
      <w:bookmarkEnd w:id="24"/>
    </w:p>
    <w:p w14:paraId="0EAAE51A" w14:textId="14025A71" w:rsidR="00A179D1" w:rsidRDefault="00A179D1" w:rsidP="001B0C9F">
      <w:r w:rsidRPr="00DD1281">
        <w:t>The Education Code</w:t>
      </w:r>
      <w:r>
        <w:t xml:space="preserve"> </w:t>
      </w:r>
      <w:r w:rsidRPr="00516575">
        <w:t>§</w:t>
      </w:r>
      <w:r w:rsidRPr="00DD1281">
        <w:t xml:space="preserve"> </w:t>
      </w:r>
      <w:hyperlink r:id="rId18" w:history="1">
        <w:r w:rsidRPr="00516575">
          <w:rPr>
            <w:rStyle w:val="Hyperlink"/>
            <w:rFonts w:cstheme="minorHAnsi"/>
            <w:sz w:val="24"/>
            <w:szCs w:val="24"/>
          </w:rPr>
          <w:t>70901(b)(1)(E)</w:t>
        </w:r>
      </w:hyperlink>
      <w:r w:rsidRPr="00DD1281">
        <w:t xml:space="preserve"> describes the requirement of collaborative decision making as follows: “Minimum standards governing procedures established by governing boards of community college districts to ensure faculty, staff and students the right to participate effectively in district and college governance, and the opportunity to express their opinions at the campus level and to ensure that these opinions are given every reasonable consideration and the right of the academic senates to assume primary responsibility for making recommendations in the areas of curriculum and academic standards.”</w:t>
      </w:r>
    </w:p>
    <w:p w14:paraId="494CE700" w14:textId="09DD58E7" w:rsidR="00374294" w:rsidRDefault="00374294" w:rsidP="0002774F">
      <w:pPr>
        <w:pStyle w:val="Heading3"/>
      </w:pPr>
      <w:bookmarkStart w:id="25" w:name="_Toc67313358"/>
      <w:bookmarkStart w:id="26" w:name="_Toc68860383"/>
      <w:r>
        <w:t>Title 5</w:t>
      </w:r>
      <w:bookmarkEnd w:id="25"/>
      <w:bookmarkEnd w:id="26"/>
    </w:p>
    <w:p w14:paraId="634D337D" w14:textId="77777777" w:rsidR="00A179D1" w:rsidRPr="000677FB" w:rsidRDefault="00A179D1" w:rsidP="001B0C9F">
      <w:r w:rsidRPr="00DD1281">
        <w:t xml:space="preserve">Title 5 regulations </w:t>
      </w:r>
      <w:hyperlink r:id="rId19" w:history="1">
        <w:r w:rsidRPr="00516575">
          <w:rPr>
            <w:rStyle w:val="Hyperlink"/>
            <w:rFonts w:cstheme="minorHAnsi"/>
            <w:sz w:val="24"/>
            <w:szCs w:val="24"/>
          </w:rPr>
          <w:t>§ 50002</w:t>
        </w:r>
      </w:hyperlink>
      <w:r w:rsidRPr="00DD1281">
        <w:t xml:space="preserve"> and SCCCD </w:t>
      </w:r>
      <w:hyperlink r:id="rId20" w:history="1">
        <w:r w:rsidRPr="00516575">
          <w:rPr>
            <w:rStyle w:val="Hyperlink"/>
            <w:rFonts w:cstheme="minorHAnsi"/>
            <w:sz w:val="24"/>
            <w:szCs w:val="24"/>
          </w:rPr>
          <w:t>BP 2510</w:t>
        </w:r>
      </w:hyperlink>
      <w:r w:rsidRPr="00DD1281">
        <w:t xml:space="preserve"> identify constituent groups who have rights and obligations to participate in the governance</w:t>
      </w:r>
      <w:r>
        <w:t>. T</w:t>
      </w:r>
      <w:r w:rsidRPr="000677FB">
        <w:t>hese organizations include the following groups: </w:t>
      </w:r>
    </w:p>
    <w:p w14:paraId="23BD22FF" w14:textId="77777777" w:rsidR="00A179D1" w:rsidRPr="000677FB" w:rsidRDefault="00A179D1" w:rsidP="001B0C9F">
      <w:pPr>
        <w:pStyle w:val="ListParagraph"/>
        <w:numPr>
          <w:ilvl w:val="0"/>
          <w:numId w:val="29"/>
        </w:numPr>
      </w:pPr>
      <w:r w:rsidRPr="000677FB">
        <w:t>Faculty through the Academic Senate </w:t>
      </w:r>
    </w:p>
    <w:p w14:paraId="29F44949" w14:textId="77777777" w:rsidR="00A179D1" w:rsidRPr="000677FB" w:rsidRDefault="00A179D1" w:rsidP="001B0C9F">
      <w:pPr>
        <w:pStyle w:val="ListParagraph"/>
        <w:numPr>
          <w:ilvl w:val="0"/>
          <w:numId w:val="29"/>
        </w:numPr>
      </w:pPr>
      <w:r w:rsidRPr="4B0D723E">
        <w:t>Students through the Student Body Association</w:t>
      </w:r>
    </w:p>
    <w:p w14:paraId="1BAC3549" w14:textId="77777777" w:rsidR="00A179D1" w:rsidRPr="000677FB" w:rsidRDefault="00A179D1" w:rsidP="001B0C9F">
      <w:pPr>
        <w:pStyle w:val="ListParagraph"/>
        <w:numPr>
          <w:ilvl w:val="0"/>
          <w:numId w:val="29"/>
        </w:numPr>
      </w:pPr>
      <w:r w:rsidRPr="000677FB">
        <w:t>Classified through the California School Employees Association (CSEA) and Classified Senate </w:t>
      </w:r>
    </w:p>
    <w:p w14:paraId="3884FB1A" w14:textId="77777777" w:rsidR="00A179D1" w:rsidRPr="000677FB" w:rsidRDefault="00A179D1" w:rsidP="001B0C9F">
      <w:pPr>
        <w:pStyle w:val="ListParagraph"/>
        <w:numPr>
          <w:ilvl w:val="0"/>
          <w:numId w:val="29"/>
        </w:numPr>
      </w:pPr>
      <w:r w:rsidRPr="000677FB">
        <w:t>Administrators</w:t>
      </w:r>
    </w:p>
    <w:p w14:paraId="2B2EDBDB" w14:textId="4F5D2BA9" w:rsidR="00374294" w:rsidRPr="00E77E69" w:rsidRDefault="00374294" w:rsidP="0002774F">
      <w:pPr>
        <w:pStyle w:val="Heading3"/>
      </w:pPr>
      <w:bookmarkStart w:id="27" w:name="_Toc67313359"/>
      <w:bookmarkStart w:id="28" w:name="_Toc68860384"/>
      <w:r w:rsidRPr="5F40B4A9">
        <w:t>Brown Act</w:t>
      </w:r>
      <w:bookmarkEnd w:id="27"/>
      <w:bookmarkEnd w:id="28"/>
      <w:r w:rsidRPr="5F40B4A9">
        <w:t xml:space="preserve"> </w:t>
      </w:r>
    </w:p>
    <w:p w14:paraId="3FB51AC7" w14:textId="77777777" w:rsidR="00374294" w:rsidRPr="00DD1281" w:rsidRDefault="00374294" w:rsidP="001B0C9F">
      <w:r w:rsidRPr="00DD1281">
        <w:t>The Ralph M. Brown Act is an act that guarantees the public’s right to attend and participate in meetings of local legislative bodies. Within the Brown Act, legislative bodies include governing bodies and their subsidiary bodies. Subsidiary bodies are defined as “any board, commission, committee or other body of a local agency created by charter, ordinance, resolution or formal action of a legislative body itself”.</w:t>
      </w:r>
    </w:p>
    <w:p w14:paraId="21D1234E" w14:textId="7202DB0F" w:rsidR="00374294" w:rsidRDefault="191F37A7" w:rsidP="001B0C9F">
      <w:r w:rsidRPr="6C656897">
        <w:t>At</w:t>
      </w:r>
      <w:r w:rsidR="00374294" w:rsidRPr="76E4B892">
        <w:t xml:space="preserve"> Reedley College, groups subject to the Brown Act </w:t>
      </w:r>
      <w:r w:rsidR="53D3D20E" w:rsidRPr="01C58482">
        <w:t>d</w:t>
      </w:r>
      <w:r w:rsidR="6A44169C" w:rsidRPr="01C58482">
        <w:t>ue</w:t>
      </w:r>
      <w:r w:rsidR="24EB6750" w:rsidRPr="6C656897">
        <w:t xml:space="preserve"> </w:t>
      </w:r>
      <w:r w:rsidR="3AD4378D" w:rsidRPr="6C656897">
        <w:t>to</w:t>
      </w:r>
      <w:r w:rsidR="3AD4378D" w:rsidRPr="54B6CC2F">
        <w:t xml:space="preserve"> </w:t>
      </w:r>
      <w:r w:rsidR="3AD4378D" w:rsidRPr="7949DFEC">
        <w:t xml:space="preserve">how they are </w:t>
      </w:r>
      <w:r w:rsidR="3AD4378D" w:rsidRPr="33CEF856">
        <w:t>e</w:t>
      </w:r>
      <w:r w:rsidR="5EFC2D68" w:rsidRPr="33CEF856">
        <w:t xml:space="preserve">stablished by </w:t>
      </w:r>
      <w:r w:rsidR="3AD4378D" w:rsidRPr="33CEF856">
        <w:t>Title</w:t>
      </w:r>
      <w:r w:rsidR="3AD4378D" w:rsidRPr="3412E417">
        <w:t xml:space="preserve"> 5 with </w:t>
      </w:r>
      <w:r w:rsidR="298F7D11" w:rsidRPr="6C656897">
        <w:t>authorization</w:t>
      </w:r>
      <w:r w:rsidR="298F7D11" w:rsidRPr="33CEF856">
        <w:t xml:space="preserve"> of</w:t>
      </w:r>
      <w:r w:rsidR="3AD4378D" w:rsidRPr="33CEF856">
        <w:t xml:space="preserve"> </w:t>
      </w:r>
      <w:r w:rsidR="3AD4378D" w:rsidRPr="3412E417">
        <w:t>the local Board of Trustees.</w:t>
      </w:r>
      <w:r w:rsidR="3AD4378D" w:rsidRPr="7949DFEC">
        <w:t xml:space="preserve"> </w:t>
      </w:r>
      <w:r w:rsidRPr="7949DFEC">
        <w:t>are</w:t>
      </w:r>
      <w:r w:rsidR="00374294" w:rsidRPr="76E4B892">
        <w:t>: Academic Senate, Curriculum Committee and the Equivalency Committee.</w:t>
      </w:r>
    </w:p>
    <w:p w14:paraId="5F85CDA3" w14:textId="1DF2505B" w:rsidR="00374294" w:rsidRDefault="00374294" w:rsidP="00F22547">
      <w:r w:rsidRPr="76E4B892">
        <w:t>Reedley College Associated Student Government and its subcommittees are also bound by Brown Act</w:t>
      </w:r>
      <w:r>
        <w:t>.</w:t>
      </w:r>
      <w:r w:rsidRPr="76E4B892">
        <w:t xml:space="preserve"> </w:t>
      </w:r>
    </w:p>
    <w:p w14:paraId="1796CE66" w14:textId="7AF90961" w:rsidR="00485829" w:rsidRPr="003A3194" w:rsidRDefault="00485829" w:rsidP="0002774F">
      <w:pPr>
        <w:pStyle w:val="Heading3"/>
      </w:pPr>
      <w:bookmarkStart w:id="29" w:name="_Toc67313360"/>
      <w:bookmarkStart w:id="30" w:name="_Toc68860385"/>
      <w:r w:rsidRPr="09FB4D1C">
        <w:t>Faculty</w:t>
      </w:r>
      <w:bookmarkEnd w:id="29"/>
      <w:bookmarkEnd w:id="30"/>
      <w:r w:rsidRPr="09FB4D1C">
        <w:t xml:space="preserve"> </w:t>
      </w:r>
    </w:p>
    <w:p w14:paraId="7FB9555F" w14:textId="5941E468" w:rsidR="008F0E13" w:rsidRPr="00DD1281" w:rsidRDefault="008F0E13" w:rsidP="001B0C9F">
      <w:r w:rsidRPr="275854F6">
        <w:t xml:space="preserve">Full- and part-time faculty members participate in decision-making </w:t>
      </w:r>
      <w:r w:rsidR="00DB0A9F" w:rsidRPr="275854F6">
        <w:t>by p</w:t>
      </w:r>
      <w:r w:rsidRPr="275854F6">
        <w:t>articipat</w:t>
      </w:r>
      <w:r w:rsidR="00DB0A9F" w:rsidRPr="275854F6">
        <w:t xml:space="preserve">ing </w:t>
      </w:r>
      <w:r w:rsidRPr="275854F6">
        <w:t xml:space="preserve">in committees, councils, and task forces that impact professional and academic matters as outlined in state </w:t>
      </w:r>
      <w:r w:rsidR="042FA040" w:rsidRPr="275854F6">
        <w:t>regulations.</w:t>
      </w:r>
    </w:p>
    <w:p w14:paraId="310AAC76" w14:textId="727554FF" w:rsidR="008F0E13" w:rsidRPr="00DD1281" w:rsidRDefault="008F0E13" w:rsidP="001B0C9F">
      <w:r w:rsidRPr="00DD1281">
        <w:t xml:space="preserve">The Board recognizes that the Academic Senates on each SCCCD campus are representative of faculty and the Board will rely primarily on the advice and judgment of the Academic Senates on </w:t>
      </w:r>
      <w:r w:rsidR="00332FEE">
        <w:t xml:space="preserve">defined </w:t>
      </w:r>
      <w:r w:rsidRPr="00DD1281">
        <w:t>academic and professional matters: (</w:t>
      </w:r>
      <w:hyperlink r:id="rId21" w:history="1">
        <w:r w:rsidR="00516575" w:rsidRPr="00516575">
          <w:rPr>
            <w:rStyle w:val="Hyperlink"/>
            <w:rFonts w:cstheme="minorHAnsi"/>
            <w:sz w:val="24"/>
            <w:szCs w:val="24"/>
          </w:rPr>
          <w:t>BP</w:t>
        </w:r>
        <w:r w:rsidRPr="00516575">
          <w:rPr>
            <w:rStyle w:val="Hyperlink"/>
            <w:rFonts w:cstheme="minorHAnsi"/>
            <w:sz w:val="24"/>
            <w:szCs w:val="24"/>
          </w:rPr>
          <w:t xml:space="preserve"> 2510</w:t>
        </w:r>
      </w:hyperlink>
      <w:r w:rsidRPr="00DD1281">
        <w:t xml:space="preserve"> and Title 5 sections </w:t>
      </w:r>
      <w:r w:rsidR="00516575" w:rsidRPr="00516575">
        <w:t>§</w:t>
      </w:r>
      <w:hyperlink r:id="rId22" w:history="1">
        <w:r w:rsidRPr="00516575">
          <w:rPr>
            <w:rStyle w:val="Hyperlink"/>
            <w:rFonts w:cstheme="minorHAnsi"/>
            <w:sz w:val="24"/>
            <w:szCs w:val="24"/>
          </w:rPr>
          <w:t>53200-53204</w:t>
        </w:r>
      </w:hyperlink>
      <w:r w:rsidRPr="00DD1281">
        <w:t>)</w:t>
      </w:r>
    </w:p>
    <w:p w14:paraId="2909D274" w14:textId="686EF2EC" w:rsidR="00DC24E8" w:rsidRPr="00DD1281" w:rsidRDefault="00DC24E8" w:rsidP="001B0C9F">
      <w:r w:rsidRPr="275854F6">
        <w:t xml:space="preserve">The </w:t>
      </w:r>
      <w:hyperlink r:id="rId23">
        <w:r w:rsidRPr="275854F6">
          <w:rPr>
            <w:rStyle w:val="Hyperlink"/>
            <w:sz w:val="24"/>
            <w:szCs w:val="24"/>
          </w:rPr>
          <w:t>State Center Federation of Teachers</w:t>
        </w:r>
      </w:hyperlink>
      <w:r w:rsidRPr="275854F6">
        <w:t xml:space="preserve"> (SCFT) is the exclusive bargaining agent for the faculty employed by the SCCCD and as such negotiates and represents faculty in contractual issues</w:t>
      </w:r>
      <w:r w:rsidR="5ED87F6C" w:rsidRPr="275854F6">
        <w:t>.</w:t>
      </w:r>
    </w:p>
    <w:p w14:paraId="0F78EB43" w14:textId="4CA34CE1" w:rsidR="00485829" w:rsidRPr="003A3194" w:rsidRDefault="00485829" w:rsidP="0002774F">
      <w:pPr>
        <w:pStyle w:val="Heading3"/>
      </w:pPr>
      <w:bookmarkStart w:id="31" w:name="_Toc67313361"/>
      <w:bookmarkStart w:id="32" w:name="_Toc68860386"/>
      <w:r w:rsidRPr="09FB4D1C">
        <w:t>Classified Professionals</w:t>
      </w:r>
      <w:bookmarkEnd w:id="31"/>
      <w:bookmarkEnd w:id="32"/>
      <w:r w:rsidRPr="09FB4D1C">
        <w:t xml:space="preserve">  </w:t>
      </w:r>
    </w:p>
    <w:p w14:paraId="2BD48B89" w14:textId="46CB6B54" w:rsidR="00086525" w:rsidRDefault="00086525" w:rsidP="001B0C9F">
      <w:r w:rsidRPr="275854F6">
        <w:t xml:space="preserve">Classified professionals </w:t>
      </w:r>
      <w:r w:rsidR="20BF915C" w:rsidRPr="275854F6">
        <w:t xml:space="preserve">work in a variety of roles across administrative services, student services, and instruction. </w:t>
      </w:r>
      <w:r w:rsidRPr="275854F6">
        <w:t xml:space="preserve"> Classified staff </w:t>
      </w:r>
      <w:r w:rsidR="616F2836" w:rsidRPr="609644FC">
        <w:t>are</w:t>
      </w:r>
      <w:r w:rsidRPr="275854F6">
        <w:t xml:space="preserve"> provided with opportunities to participate in the formulation and development of College recommendations as well as in those processes for developing recommendations that have or will have a significant effect on them.</w:t>
      </w:r>
      <w:r w:rsidR="008F0E13" w:rsidRPr="275854F6">
        <w:t xml:space="preserve"> </w:t>
      </w:r>
    </w:p>
    <w:p w14:paraId="19D09E4B" w14:textId="0AFB96E9" w:rsidR="336F2266" w:rsidRDefault="336F2266" w:rsidP="001B0C9F">
      <w:r w:rsidRPr="275854F6">
        <w:t xml:space="preserve">The Classified Senate represents </w:t>
      </w:r>
      <w:r w:rsidR="4756B363" w:rsidRPr="275854F6">
        <w:t xml:space="preserve">permanent </w:t>
      </w:r>
      <w:r w:rsidRPr="275854F6">
        <w:t>full-time, part-time, and hourly classified employees, including classified confidential and classified supervisory personnel</w:t>
      </w:r>
      <w:r w:rsidR="4CDEA906" w:rsidRPr="275854F6">
        <w:t>,</w:t>
      </w:r>
      <w:r w:rsidRPr="275854F6">
        <w:t xml:space="preserve"> in matters of participato</w:t>
      </w:r>
      <w:r w:rsidR="5B55423F" w:rsidRPr="275854F6">
        <w:t>ry governance.</w:t>
      </w:r>
    </w:p>
    <w:p w14:paraId="163C81B2" w14:textId="584C2D73" w:rsidR="00332FEE" w:rsidRPr="00DD1281" w:rsidRDefault="00332FEE" w:rsidP="001B0C9F">
      <w:r w:rsidRPr="275854F6">
        <w:t xml:space="preserve">The </w:t>
      </w:r>
      <w:hyperlink r:id="rId24">
        <w:r w:rsidRPr="275854F6">
          <w:rPr>
            <w:rStyle w:val="Hyperlink"/>
            <w:sz w:val="24"/>
            <w:szCs w:val="24"/>
          </w:rPr>
          <w:t>California School Employees Association</w:t>
        </w:r>
      </w:hyperlink>
      <w:r w:rsidRPr="275854F6">
        <w:t xml:space="preserve"> (CSEA) is the exclusive bargaining agent for classified staff employed by the college and as such negotiates and represents classified staff in contractual issues</w:t>
      </w:r>
      <w:r w:rsidR="29D3C77B" w:rsidRPr="275854F6">
        <w:t>.</w:t>
      </w:r>
    </w:p>
    <w:p w14:paraId="2CE61267" w14:textId="7A574048" w:rsidR="00485829" w:rsidRPr="003A3194" w:rsidRDefault="00485829" w:rsidP="0002774F">
      <w:pPr>
        <w:pStyle w:val="Heading3"/>
      </w:pPr>
      <w:bookmarkStart w:id="33" w:name="_Toc67313362"/>
      <w:bookmarkStart w:id="34" w:name="_Toc68860387"/>
      <w:r w:rsidRPr="7D05CCC5">
        <w:t>Administrators/Managers</w:t>
      </w:r>
      <w:bookmarkEnd w:id="33"/>
      <w:bookmarkEnd w:id="34"/>
      <w:r w:rsidRPr="7D05CCC5">
        <w:t xml:space="preserve"> </w:t>
      </w:r>
    </w:p>
    <w:p w14:paraId="44160B66" w14:textId="1AF0C635" w:rsidR="0092318C" w:rsidRPr="003A3194" w:rsidRDefault="006F5FE6" w:rsidP="001B0C9F">
      <w:r w:rsidRPr="003A3194">
        <w:t>Administrative councils assist the College’s senior administration in coordinating the institutional logistics that implement the President’s, Chancellor’s, and Board’s plans, procedures, and policies. The authority for organizational groups is derived from the President, Chancellor, and Board of Trustees who assign specific responsibilities to positions through job descriptions.</w:t>
      </w:r>
      <w:r w:rsidR="0092318C" w:rsidRPr="003A3194">
        <w:t xml:space="preserve"> </w:t>
      </w:r>
      <w:r w:rsidRPr="003A3194">
        <w:t>Administrative councils assess, discuss and make recommendations to a senior administrator about the general management and oversight of the College on a wide range of topics, such as resource allocation, personnel, staffing, instructional or student services issues, unit/program planning, safety, and emergency planning.</w:t>
      </w:r>
    </w:p>
    <w:p w14:paraId="115CC194" w14:textId="4C7CB5CB" w:rsidR="00485829" w:rsidRPr="003A3194" w:rsidRDefault="00485829" w:rsidP="0002774F">
      <w:pPr>
        <w:pStyle w:val="Heading3"/>
        <w:rPr>
          <w:color w:val="CC9900"/>
        </w:rPr>
      </w:pPr>
      <w:bookmarkStart w:id="35" w:name="_Toc67313363"/>
      <w:bookmarkStart w:id="36" w:name="_Toc68860388"/>
      <w:r w:rsidRPr="7D05CCC5">
        <w:t>Students</w:t>
      </w:r>
      <w:bookmarkEnd w:id="35"/>
      <w:bookmarkEnd w:id="36"/>
      <w:r w:rsidRPr="7D05CCC5">
        <w:rPr>
          <w:color w:val="CC9900"/>
        </w:rPr>
        <w:t xml:space="preserve"> </w:t>
      </w:r>
    </w:p>
    <w:p w14:paraId="39DD6EC5" w14:textId="7D3CE520" w:rsidR="00C613C5" w:rsidRDefault="00485829" w:rsidP="001B0C9F">
      <w:r w:rsidRPr="4B0D723E">
        <w:t xml:space="preserve">Students </w:t>
      </w:r>
      <w:r w:rsidR="39A862B1" w:rsidRPr="4B0D723E">
        <w:t xml:space="preserve">must be </w:t>
      </w:r>
      <w:r w:rsidRPr="4B0D723E">
        <w:t>provided an opportunity to participate in formulation and development of College policies and issues that have or will have significant effect on students</w:t>
      </w:r>
      <w:r w:rsidR="00613B87" w:rsidRPr="4B0D723E">
        <w:t xml:space="preserve"> such as </w:t>
      </w:r>
      <w:r w:rsidR="00FB7562" w:rsidRPr="4B0D723E">
        <w:t>curriculum, grading, planning, and student fees</w:t>
      </w:r>
      <w:r w:rsidR="7DF8206C" w:rsidRPr="4B0D723E">
        <w:t xml:space="preserve">, as outlined in </w:t>
      </w:r>
      <w:r w:rsidR="178AB118" w:rsidRPr="4B0D723E">
        <w:t>education code and AB 1725</w:t>
      </w:r>
      <w:r w:rsidR="00332FEE" w:rsidRPr="4B0D723E">
        <w:t>.</w:t>
      </w:r>
    </w:p>
    <w:p w14:paraId="3A532A4E" w14:textId="423098FF" w:rsidR="00472579" w:rsidRDefault="6F76E3D7" w:rsidP="00F22547">
      <w:r w:rsidRPr="76E4B892">
        <w:t xml:space="preserve">The SCCCD </w:t>
      </w:r>
      <w:r w:rsidR="51FCD210" w:rsidRPr="76E4B892">
        <w:t xml:space="preserve">Board of Trustees recognizes that the student </w:t>
      </w:r>
      <w:r w:rsidR="31867A26" w:rsidRPr="76E4B892">
        <w:t>body association is the recognized voice of the student body on each SCCCD campus</w:t>
      </w:r>
      <w:r w:rsidR="671E80AB" w:rsidRPr="76E4B892">
        <w:t xml:space="preserve"> and, therefore, will be contacted to participate and provide the student perspective in the </w:t>
      </w:r>
      <w:r w:rsidR="21402FC0" w:rsidRPr="76E4B892">
        <w:t>shared governance process.</w:t>
      </w:r>
      <w:r w:rsidR="671E80AB" w:rsidRPr="76E4B892">
        <w:t xml:space="preserve"> </w:t>
      </w:r>
      <w:r w:rsidR="29EE667E" w:rsidRPr="76E4B892">
        <w:t xml:space="preserve">At Reedley College the student body association is the Reedley College Associated Student Government.  </w:t>
      </w:r>
    </w:p>
    <w:p w14:paraId="007C02F9" w14:textId="75DB86DE" w:rsidR="0099374C" w:rsidRDefault="0013469F" w:rsidP="00F22547">
      <w:pPr>
        <w:pStyle w:val="Heading2"/>
      </w:pPr>
      <w:bookmarkStart w:id="37" w:name="_Toc67313364"/>
      <w:bookmarkStart w:id="38" w:name="_Toc68860389"/>
      <w:r w:rsidRPr="36D6CE08">
        <w:t>Governance B</w:t>
      </w:r>
      <w:r w:rsidR="00A678E1" w:rsidRPr="36D6CE08">
        <w:t>odies</w:t>
      </w:r>
      <w:bookmarkEnd w:id="37"/>
      <w:bookmarkEnd w:id="38"/>
    </w:p>
    <w:p w14:paraId="1FC968DC" w14:textId="50C85FA6" w:rsidR="00FB7562" w:rsidRPr="003A3194" w:rsidRDefault="00FB7562" w:rsidP="0002774F">
      <w:pPr>
        <w:pStyle w:val="Heading3"/>
      </w:pPr>
      <w:bookmarkStart w:id="39" w:name="_Toc67313365"/>
      <w:bookmarkStart w:id="40" w:name="_Toc68860390"/>
      <w:r w:rsidRPr="36D6CE08">
        <w:t>Definition</w:t>
      </w:r>
      <w:bookmarkEnd w:id="39"/>
      <w:bookmarkEnd w:id="40"/>
    </w:p>
    <w:p w14:paraId="0424BD85" w14:textId="3D99320D" w:rsidR="00FB7562" w:rsidRPr="003A3194" w:rsidRDefault="00FB7562" w:rsidP="001B0C9F">
      <w:r w:rsidRPr="3C072F87">
        <w:t xml:space="preserve">Governance bodies are those whose authority is derived from law and regulation, either as written expressly in the law or regulation or as delegated by another group that possesses said authority. Governance groups assess, discuss and make recommendations to the President on topics appropriate to that group as defined in regulations, such as California Code of Regulations Title 5 § </w:t>
      </w:r>
      <w:hyperlink r:id="rId25">
        <w:r w:rsidRPr="3C072F87">
          <w:rPr>
            <w:rStyle w:val="Hyperlink"/>
            <w:sz w:val="24"/>
            <w:szCs w:val="24"/>
          </w:rPr>
          <w:t>53200</w:t>
        </w:r>
      </w:hyperlink>
      <w:r w:rsidRPr="3C072F87">
        <w:t xml:space="preserve">. </w:t>
      </w:r>
    </w:p>
    <w:p w14:paraId="21ED8940" w14:textId="6CA36E20" w:rsidR="00FB7562" w:rsidRDefault="00FB7562" w:rsidP="001B0C9F">
      <w:r w:rsidRPr="003A3194">
        <w:t>The members of governance bodies represent specific constituencies. Each member is responsible to bring information and perspectives from the constituent group into the governance group dialogue as well as to bring information and perspectives from the governance group back to the constituent group.</w:t>
      </w:r>
    </w:p>
    <w:p w14:paraId="54C4C3D9" w14:textId="562E66AC" w:rsidR="00A179D1" w:rsidRDefault="00A179D1" w:rsidP="001B0C9F"/>
    <w:p w14:paraId="57B86FAA" w14:textId="3F8B6A60" w:rsidR="00A179D1" w:rsidRDefault="00A179D1" w:rsidP="0002774F">
      <w:pPr>
        <w:pStyle w:val="Heading3"/>
      </w:pPr>
      <w:bookmarkStart w:id="41" w:name="_Toc67313366"/>
      <w:bookmarkStart w:id="42" w:name="_Toc68860391"/>
      <w:r w:rsidRPr="00472579">
        <w:t>Constitue</w:t>
      </w:r>
      <w:r>
        <w:t>nt Representative Organization</w:t>
      </w:r>
      <w:bookmarkEnd w:id="41"/>
      <w:bookmarkEnd w:id="42"/>
    </w:p>
    <w:p w14:paraId="59A0B43C" w14:textId="77777777" w:rsidR="00A179D1" w:rsidRPr="00472579" w:rsidRDefault="00A179D1" w:rsidP="001B0C9F">
      <w:r w:rsidRPr="00472579">
        <w:t>A permanent, representative-endorsed governing body, essential to the governance of the college, and chosen for a specific purpose with a defined scope of responsibility to define/investigate/carry out a pre-ordained task. As defined in California Education Code, California Code of Regulations, and/or SCCCD Board Policy, these organizations include the following groups: </w:t>
      </w:r>
    </w:p>
    <w:p w14:paraId="052F35B8" w14:textId="77777777" w:rsidR="00A179D1" w:rsidRPr="00472579" w:rsidRDefault="00A179D1" w:rsidP="001B0C9F">
      <w:pPr>
        <w:pStyle w:val="ListParagraph"/>
        <w:numPr>
          <w:ilvl w:val="0"/>
          <w:numId w:val="30"/>
        </w:numPr>
      </w:pPr>
      <w:r w:rsidRPr="00472579">
        <w:t>Academic Senate </w:t>
      </w:r>
    </w:p>
    <w:p w14:paraId="7F2C981A" w14:textId="4F7FFCFC" w:rsidR="00A179D1" w:rsidRPr="00886BBA" w:rsidRDefault="00EC22C7" w:rsidP="001B0C9F">
      <w:pPr>
        <w:pStyle w:val="ListParagraph"/>
        <w:numPr>
          <w:ilvl w:val="0"/>
          <w:numId w:val="30"/>
        </w:numPr>
      </w:pPr>
      <w:r>
        <w:t>Reedley College Associated Student Government</w:t>
      </w:r>
    </w:p>
    <w:p w14:paraId="6CD4097D" w14:textId="77777777" w:rsidR="00A179D1" w:rsidRPr="00472579" w:rsidRDefault="00A179D1" w:rsidP="001B0C9F">
      <w:pPr>
        <w:pStyle w:val="ListParagraph"/>
        <w:numPr>
          <w:ilvl w:val="0"/>
          <w:numId w:val="30"/>
        </w:numPr>
      </w:pPr>
      <w:r w:rsidRPr="00472579">
        <w:t>California School Employees Association (CSEA) </w:t>
      </w:r>
    </w:p>
    <w:p w14:paraId="5F25DD70" w14:textId="78E93C1F" w:rsidR="00A179D1" w:rsidRPr="00332FEE" w:rsidRDefault="00A179D1" w:rsidP="001B0C9F">
      <w:pPr>
        <w:pStyle w:val="ListParagraph"/>
        <w:numPr>
          <w:ilvl w:val="0"/>
          <w:numId w:val="30"/>
        </w:numPr>
      </w:pPr>
      <w:r w:rsidRPr="00472579">
        <w:t>Classified Senate </w:t>
      </w:r>
    </w:p>
    <w:p w14:paraId="308AAB47" w14:textId="47D72298" w:rsidR="0099374C" w:rsidRPr="003A3194" w:rsidRDefault="0099374C" w:rsidP="0002774F">
      <w:pPr>
        <w:pStyle w:val="Heading3"/>
      </w:pPr>
      <w:bookmarkStart w:id="43" w:name="_Toc67313367"/>
      <w:bookmarkStart w:id="44" w:name="_Toc68860392"/>
      <w:r w:rsidRPr="36D6CE08">
        <w:t>Academic Senate</w:t>
      </w:r>
      <w:bookmarkEnd w:id="43"/>
      <w:bookmarkEnd w:id="44"/>
    </w:p>
    <w:p w14:paraId="12C7F71C" w14:textId="09E668D7" w:rsidR="00DC24E8" w:rsidRPr="00DD1281" w:rsidRDefault="00DC24E8" w:rsidP="001B0C9F">
      <w:r w:rsidRPr="609644FC">
        <w:t xml:space="preserve">Faculty are represented by Academic Senate, which consults collegially with both the college administration and the Governing Board (in line with </w:t>
      </w:r>
      <w:hyperlink r:id="rId26">
        <w:r w:rsidRPr="609644FC">
          <w:rPr>
            <w:rStyle w:val="Hyperlink"/>
            <w:sz w:val="24"/>
            <w:szCs w:val="24"/>
          </w:rPr>
          <w:t>AB 1725</w:t>
        </w:r>
      </w:hyperlink>
      <w:r w:rsidRPr="609644FC">
        <w:t>) to either rely primarily or reach mutual agreemen</w:t>
      </w:r>
      <w:r w:rsidR="00332FEE" w:rsidRPr="609644FC">
        <w:t>t</w:t>
      </w:r>
      <w:r w:rsidRPr="609644FC">
        <w:t xml:space="preserve"> (as defined in </w:t>
      </w:r>
      <w:r w:rsidR="003A3194" w:rsidRPr="609644FC">
        <w:t xml:space="preserve">AR </w:t>
      </w:r>
      <w:hyperlink r:id="rId27">
        <w:r w:rsidRPr="609644FC">
          <w:rPr>
            <w:rStyle w:val="Hyperlink"/>
            <w:sz w:val="24"/>
            <w:szCs w:val="24"/>
          </w:rPr>
          <w:t>2510</w:t>
        </w:r>
      </w:hyperlink>
      <w:r w:rsidRPr="609644FC">
        <w:t>) on the development of policies and procedures related to academic and professional matters, also known as “10+1”</w:t>
      </w:r>
      <w:r w:rsidR="003A3194" w:rsidRPr="609644FC">
        <w:t xml:space="preserve">. </w:t>
      </w:r>
    </w:p>
    <w:p w14:paraId="7F241928" w14:textId="77777777" w:rsidR="001B0C9F" w:rsidRDefault="001B0C9F" w:rsidP="001B0C9F">
      <w:pPr>
        <w:pStyle w:val="ListParagraph"/>
        <w:numPr>
          <w:ilvl w:val="0"/>
          <w:numId w:val="31"/>
        </w:numPr>
      </w:pPr>
      <w:r>
        <w:t>Curriculum including establishing prerequisites and placing courses within disciplines</w:t>
      </w:r>
    </w:p>
    <w:p w14:paraId="26E61B87" w14:textId="77777777" w:rsidR="001B0C9F" w:rsidRDefault="001B0C9F" w:rsidP="001B0C9F">
      <w:pPr>
        <w:pStyle w:val="ListParagraph"/>
        <w:numPr>
          <w:ilvl w:val="0"/>
          <w:numId w:val="31"/>
        </w:numPr>
      </w:pPr>
      <w:r>
        <w:t>Degree and certificate requirements</w:t>
      </w:r>
    </w:p>
    <w:p w14:paraId="64BAD798" w14:textId="77777777" w:rsidR="001B0C9F" w:rsidRDefault="001B0C9F" w:rsidP="001B0C9F">
      <w:pPr>
        <w:pStyle w:val="ListParagraph"/>
        <w:numPr>
          <w:ilvl w:val="0"/>
          <w:numId w:val="31"/>
        </w:numPr>
      </w:pPr>
      <w:r>
        <w:t>Grading policies</w:t>
      </w:r>
    </w:p>
    <w:p w14:paraId="6EEDBBFB" w14:textId="77777777" w:rsidR="001B0C9F" w:rsidRDefault="001B0C9F" w:rsidP="001B0C9F">
      <w:pPr>
        <w:pStyle w:val="ListParagraph"/>
        <w:numPr>
          <w:ilvl w:val="0"/>
          <w:numId w:val="31"/>
        </w:numPr>
      </w:pPr>
      <w:r>
        <w:t>Educational program development</w:t>
      </w:r>
    </w:p>
    <w:p w14:paraId="31517D40" w14:textId="77777777" w:rsidR="001B0C9F" w:rsidRDefault="001B0C9F" w:rsidP="001B0C9F">
      <w:pPr>
        <w:pStyle w:val="ListParagraph"/>
        <w:numPr>
          <w:ilvl w:val="0"/>
          <w:numId w:val="31"/>
        </w:numPr>
      </w:pPr>
      <w:r>
        <w:t>Standards or policies regarding student preparation and success</w:t>
      </w:r>
    </w:p>
    <w:p w14:paraId="1E3EDDD6" w14:textId="77777777" w:rsidR="001B0C9F" w:rsidRDefault="001B0C9F" w:rsidP="001B0C9F">
      <w:pPr>
        <w:pStyle w:val="ListParagraph"/>
        <w:numPr>
          <w:ilvl w:val="0"/>
          <w:numId w:val="31"/>
        </w:numPr>
      </w:pPr>
      <w:r>
        <w:t>District and college governance structures, as related to faculty roles</w:t>
      </w:r>
    </w:p>
    <w:p w14:paraId="6CD12F8F" w14:textId="77777777" w:rsidR="001B0C9F" w:rsidRDefault="001B0C9F" w:rsidP="001B0C9F">
      <w:pPr>
        <w:pStyle w:val="ListParagraph"/>
        <w:numPr>
          <w:ilvl w:val="0"/>
          <w:numId w:val="31"/>
        </w:numPr>
      </w:pPr>
      <w:r>
        <w:t>Faculty roles and involvement in accreditation processes, including self-study and annual reports</w:t>
      </w:r>
    </w:p>
    <w:p w14:paraId="301A7278" w14:textId="77777777" w:rsidR="001B0C9F" w:rsidRDefault="001B0C9F" w:rsidP="001B0C9F">
      <w:pPr>
        <w:pStyle w:val="ListParagraph"/>
        <w:numPr>
          <w:ilvl w:val="0"/>
          <w:numId w:val="31"/>
        </w:numPr>
      </w:pPr>
      <w:r>
        <w:t>Policies for faculty professional development activities</w:t>
      </w:r>
    </w:p>
    <w:p w14:paraId="01A62044" w14:textId="77777777" w:rsidR="001B0C9F" w:rsidRDefault="001B0C9F" w:rsidP="001B0C9F">
      <w:pPr>
        <w:pStyle w:val="ListParagraph"/>
        <w:numPr>
          <w:ilvl w:val="0"/>
          <w:numId w:val="31"/>
        </w:numPr>
      </w:pPr>
      <w:r>
        <w:t>Processes for program review</w:t>
      </w:r>
    </w:p>
    <w:p w14:paraId="5D308CCB" w14:textId="77777777" w:rsidR="001B0C9F" w:rsidRDefault="001B0C9F" w:rsidP="001B0C9F">
      <w:pPr>
        <w:pStyle w:val="ListParagraph"/>
        <w:numPr>
          <w:ilvl w:val="0"/>
          <w:numId w:val="31"/>
        </w:numPr>
      </w:pPr>
      <w:r>
        <w:t xml:space="preserve">Processes for institutional planning and budget development </w:t>
      </w:r>
    </w:p>
    <w:p w14:paraId="36999E33" w14:textId="2A963B83" w:rsidR="001B0C9F" w:rsidRDefault="001B0C9F" w:rsidP="001B0C9F">
      <w:pPr>
        <w:pStyle w:val="ListParagraph"/>
        <w:numPr>
          <w:ilvl w:val="0"/>
          <w:numId w:val="31"/>
        </w:numPr>
      </w:pPr>
      <w:r>
        <w:t>Other academic and professional matters as are mutually agreed upon between the governing board and the academic senate.</w:t>
      </w:r>
    </w:p>
    <w:p w14:paraId="6A5C314B" w14:textId="3DCE838D" w:rsidR="003A3194" w:rsidRPr="00DD1281" w:rsidRDefault="63637CC6" w:rsidP="001B0C9F">
      <w:r w:rsidRPr="5AD5417C">
        <w:t>Reedley</w:t>
      </w:r>
      <w:r w:rsidR="003A3194" w:rsidRPr="4EF39CE2">
        <w:t xml:space="preserve"> College Academic Senate has an approved Constitution and Bylaws to govern their operation. </w:t>
      </w:r>
    </w:p>
    <w:p w14:paraId="6D3E5598" w14:textId="6C343981" w:rsidR="00662F12" w:rsidRDefault="00662F12" w:rsidP="001B0C9F">
      <w:r w:rsidRPr="00662F12">
        <w:t>In addition to these processes there are also collective bargaining processes which deal with contractual matters and working conditions as defined by the collective bargaining law. Such matters are addressed at the District level as all collective bargaining agreements are made with SCCCD and not the individual colleges within it, are outside of the scope of institutional participatory governance, and are not addressed in this publication.</w:t>
      </w:r>
    </w:p>
    <w:p w14:paraId="482B1495" w14:textId="77777777" w:rsidR="000977A3" w:rsidRDefault="000977A3" w:rsidP="001B0C9F">
      <w:r w:rsidRPr="5AD5417C">
        <w:t xml:space="preserve">As the roles of the Academic Senate and SCFT overlap on matters covered by both the “10+1” and the Collective Bargaining Agreement, the </w:t>
      </w:r>
      <w:r w:rsidRPr="1F619024">
        <w:t>Reedley College</w:t>
      </w:r>
      <w:r w:rsidRPr="5AD5417C">
        <w:t xml:space="preserve"> Academic Senate has established appointment policies which include AFT representation.</w:t>
      </w:r>
    </w:p>
    <w:p w14:paraId="67E3DF1F" w14:textId="04AA7192" w:rsidR="00A179D1" w:rsidRDefault="0940D917" w:rsidP="0002774F">
      <w:pPr>
        <w:pStyle w:val="Heading3"/>
      </w:pPr>
      <w:bookmarkStart w:id="45" w:name="_Toc67313368"/>
      <w:bookmarkStart w:id="46" w:name="_Toc68860393"/>
      <w:r w:rsidRPr="76E4B892">
        <w:t>Reedley College Associated Student Government (RCASG)</w:t>
      </w:r>
      <w:bookmarkEnd w:id="45"/>
      <w:bookmarkEnd w:id="46"/>
      <w:r w:rsidRPr="76E4B892">
        <w:t xml:space="preserve"> </w:t>
      </w:r>
    </w:p>
    <w:p w14:paraId="1CF1BC1D" w14:textId="4CA353F3" w:rsidR="00DC24E8" w:rsidRPr="003A3194" w:rsidRDefault="11E0A354" w:rsidP="001B0C9F">
      <w:r w:rsidRPr="76E4B892">
        <w:t xml:space="preserve">The </w:t>
      </w:r>
      <w:r w:rsidR="01070E17" w:rsidRPr="76E4B892">
        <w:t xml:space="preserve">RCASG </w:t>
      </w:r>
      <w:r w:rsidRPr="76E4B892">
        <w:t xml:space="preserve">is the elected representative body of the student population and is responsible for appointing student representatives to serve on College and District committees. The </w:t>
      </w:r>
      <w:r w:rsidR="042F7637" w:rsidRPr="76E4B892">
        <w:t xml:space="preserve">RCASG </w:t>
      </w:r>
      <w:r w:rsidRPr="76E4B892">
        <w:t>and its representatives make recommendations to the administration</w:t>
      </w:r>
      <w:r w:rsidR="318D357F" w:rsidRPr="76E4B892">
        <w:t xml:space="preserve"> and aid in the development</w:t>
      </w:r>
      <w:r w:rsidRPr="76E4B892">
        <w:t xml:space="preserve"> </w:t>
      </w:r>
      <w:r w:rsidR="4E05E81A" w:rsidRPr="76E4B892">
        <w:t>of</w:t>
      </w:r>
      <w:r w:rsidRPr="76E4B892">
        <w:t xml:space="preserve"> policies and procedures that affect students in all aspects of college life</w:t>
      </w:r>
      <w:r w:rsidR="053670EB" w:rsidRPr="76E4B892">
        <w:t>, also known as “9+1 rights”</w:t>
      </w:r>
      <w:r w:rsidRPr="76E4B892">
        <w:t xml:space="preserve">. </w:t>
      </w:r>
      <w:r w:rsidR="27E1213C" w:rsidRPr="76E4B892">
        <w:t>This is done through the participatory governance process as studen</w:t>
      </w:r>
      <w:r w:rsidR="2B9E6733" w:rsidRPr="76E4B892">
        <w:t xml:space="preserve">t leaders sit on committees as well as the </w:t>
      </w:r>
      <w:r w:rsidR="078BD760" w:rsidRPr="76E4B892">
        <w:t>RCASG</w:t>
      </w:r>
      <w:r w:rsidR="66B4FCD9" w:rsidRPr="76E4B892">
        <w:t xml:space="preserve"> being consulted during the </w:t>
      </w:r>
      <w:r w:rsidR="306789B1" w:rsidRPr="76E4B892">
        <w:t>constituency</w:t>
      </w:r>
      <w:r w:rsidR="66B4FCD9" w:rsidRPr="76E4B892">
        <w:t xml:space="preserve"> review process.</w:t>
      </w:r>
    </w:p>
    <w:p w14:paraId="6737A050" w14:textId="052B0C9A" w:rsidR="00FB7562" w:rsidRPr="003A3194" w:rsidRDefault="29B0DC72" w:rsidP="001B0C9F">
      <w:r w:rsidRPr="7290F997">
        <w:t>The Reedley College Associated Student Government has an approved constitution and bylaws, as well as pol</w:t>
      </w:r>
      <w:r w:rsidR="72658870" w:rsidRPr="7290F997">
        <w:t>icies and procedures,</w:t>
      </w:r>
      <w:r w:rsidRPr="7290F997">
        <w:t xml:space="preserve"> to govern their operation.</w:t>
      </w:r>
    </w:p>
    <w:p w14:paraId="5655018F" w14:textId="57E7C496" w:rsidR="00C8FBD6" w:rsidRDefault="00C8FBD6" w:rsidP="16900765">
      <w:r>
        <w:t>9+1</w:t>
      </w:r>
    </w:p>
    <w:p w14:paraId="7BC3F86B" w14:textId="7E0469A1" w:rsidR="00C8FBD6" w:rsidRDefault="00C8FBD6">
      <w:r w:rsidRPr="16900765">
        <w:rPr>
          <w:rFonts w:ascii="Calibri" w:eastAsia="Calibri" w:hAnsi="Calibri" w:cs="Calibri"/>
          <w:color w:val="201F1E"/>
        </w:rPr>
        <w:t>Students will be provided an opportunity to participate in the formulation and development of District policies related to:</w:t>
      </w:r>
    </w:p>
    <w:p w14:paraId="0A7B54CA" w14:textId="0E167FFB" w:rsidR="00C8FBD6" w:rsidRDefault="00C8FBD6" w:rsidP="00EB68FB">
      <w:pPr>
        <w:pStyle w:val="ListParagraph"/>
        <w:numPr>
          <w:ilvl w:val="0"/>
          <w:numId w:val="33"/>
        </w:numPr>
        <w:rPr>
          <w:rFonts w:eastAsiaTheme="minorEastAsia"/>
          <w:color w:val="201F1E"/>
        </w:rPr>
      </w:pPr>
      <w:r w:rsidRPr="16900765">
        <w:rPr>
          <w:rFonts w:ascii="Calibri" w:eastAsia="Calibri" w:hAnsi="Calibri" w:cs="Calibri"/>
          <w:color w:val="201F1E"/>
        </w:rPr>
        <w:t>Grading policies;</w:t>
      </w:r>
    </w:p>
    <w:p w14:paraId="0A3F3FAD" w14:textId="3C868A52" w:rsidR="00C8FBD6" w:rsidRDefault="00C8FBD6" w:rsidP="00EB68FB">
      <w:pPr>
        <w:pStyle w:val="ListParagraph"/>
        <w:numPr>
          <w:ilvl w:val="0"/>
          <w:numId w:val="33"/>
        </w:numPr>
        <w:rPr>
          <w:rFonts w:eastAsiaTheme="minorEastAsia"/>
          <w:color w:val="201F1E"/>
        </w:rPr>
      </w:pPr>
      <w:r w:rsidRPr="16900765">
        <w:rPr>
          <w:rFonts w:ascii="Calibri" w:eastAsia="Calibri" w:hAnsi="Calibri" w:cs="Calibri"/>
          <w:color w:val="201F1E"/>
        </w:rPr>
        <w:t>Codes of student conduct;</w:t>
      </w:r>
    </w:p>
    <w:p w14:paraId="64EB15B3" w14:textId="380DA6C9" w:rsidR="00C8FBD6" w:rsidRDefault="00C8FBD6" w:rsidP="00EB68FB">
      <w:pPr>
        <w:pStyle w:val="ListParagraph"/>
        <w:numPr>
          <w:ilvl w:val="0"/>
          <w:numId w:val="33"/>
        </w:numPr>
        <w:rPr>
          <w:rFonts w:eastAsiaTheme="minorEastAsia"/>
          <w:color w:val="201F1E"/>
        </w:rPr>
      </w:pPr>
      <w:r w:rsidRPr="16900765">
        <w:rPr>
          <w:rFonts w:ascii="Calibri" w:eastAsia="Calibri" w:hAnsi="Calibri" w:cs="Calibri"/>
          <w:color w:val="201F1E"/>
        </w:rPr>
        <w:t>Academic disciplinary policies;</w:t>
      </w:r>
    </w:p>
    <w:p w14:paraId="7EB9FC20" w14:textId="0889D287" w:rsidR="00C8FBD6" w:rsidRDefault="00C8FBD6" w:rsidP="00EB68FB">
      <w:pPr>
        <w:pStyle w:val="ListParagraph"/>
        <w:numPr>
          <w:ilvl w:val="0"/>
          <w:numId w:val="33"/>
        </w:numPr>
        <w:rPr>
          <w:rFonts w:eastAsiaTheme="minorEastAsia"/>
          <w:color w:val="201F1E"/>
        </w:rPr>
      </w:pPr>
      <w:r w:rsidRPr="16900765">
        <w:rPr>
          <w:rFonts w:ascii="Calibri" w:eastAsia="Calibri" w:hAnsi="Calibri" w:cs="Calibri"/>
          <w:color w:val="201F1E"/>
        </w:rPr>
        <w:t>Curriculum development;</w:t>
      </w:r>
    </w:p>
    <w:p w14:paraId="034FAC85" w14:textId="34C8448C" w:rsidR="00C8FBD6" w:rsidRDefault="00C8FBD6" w:rsidP="00EB68FB">
      <w:pPr>
        <w:pStyle w:val="ListParagraph"/>
        <w:numPr>
          <w:ilvl w:val="0"/>
          <w:numId w:val="33"/>
        </w:numPr>
        <w:rPr>
          <w:rFonts w:eastAsiaTheme="minorEastAsia"/>
          <w:color w:val="201F1E"/>
        </w:rPr>
      </w:pPr>
      <w:r w:rsidRPr="16900765">
        <w:rPr>
          <w:rFonts w:ascii="Calibri" w:eastAsia="Calibri" w:hAnsi="Calibri" w:cs="Calibri"/>
          <w:color w:val="201F1E"/>
        </w:rPr>
        <w:t>Courses or programs that should be initiated or discontinued;</w:t>
      </w:r>
    </w:p>
    <w:p w14:paraId="622DE42B" w14:textId="18B497CD" w:rsidR="00C8FBD6" w:rsidRDefault="00C8FBD6" w:rsidP="00EB68FB">
      <w:pPr>
        <w:pStyle w:val="ListParagraph"/>
        <w:numPr>
          <w:ilvl w:val="0"/>
          <w:numId w:val="33"/>
        </w:numPr>
        <w:rPr>
          <w:rFonts w:eastAsiaTheme="minorEastAsia"/>
          <w:color w:val="201F1E"/>
        </w:rPr>
      </w:pPr>
      <w:r w:rsidRPr="16900765">
        <w:rPr>
          <w:rFonts w:ascii="Calibri" w:eastAsia="Calibri" w:hAnsi="Calibri" w:cs="Calibri"/>
          <w:color w:val="201F1E"/>
        </w:rPr>
        <w:t>Processes for institutional planning and budget development;</w:t>
      </w:r>
    </w:p>
    <w:p w14:paraId="16C69FA8" w14:textId="771B4DDF" w:rsidR="00C8FBD6" w:rsidRDefault="00C8FBD6" w:rsidP="00EB68FB">
      <w:pPr>
        <w:pStyle w:val="ListParagraph"/>
        <w:numPr>
          <w:ilvl w:val="0"/>
          <w:numId w:val="33"/>
        </w:numPr>
        <w:rPr>
          <w:rFonts w:eastAsiaTheme="minorEastAsia"/>
          <w:color w:val="201F1E"/>
        </w:rPr>
      </w:pPr>
      <w:r w:rsidRPr="16900765">
        <w:rPr>
          <w:rFonts w:ascii="Calibri" w:eastAsia="Calibri" w:hAnsi="Calibri" w:cs="Calibri"/>
          <w:color w:val="201F1E"/>
        </w:rPr>
        <w:t>Standards and policies regarding student preparation and success;</w:t>
      </w:r>
    </w:p>
    <w:p w14:paraId="179DA607" w14:textId="54CF50B3" w:rsidR="00C8FBD6" w:rsidRDefault="00C8FBD6" w:rsidP="00EB68FB">
      <w:pPr>
        <w:pStyle w:val="ListParagraph"/>
        <w:numPr>
          <w:ilvl w:val="0"/>
          <w:numId w:val="33"/>
        </w:numPr>
        <w:rPr>
          <w:rFonts w:eastAsiaTheme="minorEastAsia"/>
          <w:color w:val="201F1E"/>
        </w:rPr>
      </w:pPr>
      <w:r w:rsidRPr="16900765">
        <w:rPr>
          <w:rFonts w:ascii="Calibri" w:eastAsia="Calibri" w:hAnsi="Calibri" w:cs="Calibri"/>
          <w:color w:val="201F1E"/>
        </w:rPr>
        <w:t>Student services planning and development;</w:t>
      </w:r>
    </w:p>
    <w:p w14:paraId="57FEFB1E" w14:textId="1E2F204F" w:rsidR="00C8FBD6" w:rsidRDefault="00C8FBD6" w:rsidP="00EB68FB">
      <w:pPr>
        <w:pStyle w:val="ListParagraph"/>
        <w:numPr>
          <w:ilvl w:val="0"/>
          <w:numId w:val="33"/>
        </w:numPr>
        <w:rPr>
          <w:rFonts w:eastAsiaTheme="minorEastAsia"/>
          <w:color w:val="201F1E"/>
        </w:rPr>
      </w:pPr>
      <w:r w:rsidRPr="16900765">
        <w:rPr>
          <w:rFonts w:ascii="Calibri" w:eastAsia="Calibri" w:hAnsi="Calibri" w:cs="Calibri"/>
          <w:color w:val="201F1E"/>
        </w:rPr>
        <w:t>Student fees within the authority of the District to adopt; and</w:t>
      </w:r>
    </w:p>
    <w:p w14:paraId="51EA167A" w14:textId="6E598458" w:rsidR="00C8FBD6" w:rsidRDefault="00C8FBD6" w:rsidP="00EB68FB">
      <w:pPr>
        <w:rPr>
          <w:rFonts w:ascii="Calibri" w:eastAsia="Calibri" w:hAnsi="Calibri" w:cs="Calibri"/>
          <w:color w:val="201F1E"/>
        </w:rPr>
      </w:pPr>
      <w:r w:rsidRPr="16900765">
        <w:rPr>
          <w:rFonts w:ascii="Calibri" w:eastAsia="Calibri" w:hAnsi="Calibri" w:cs="Calibri"/>
          <w:color w:val="201F1E"/>
        </w:rPr>
        <w:t>+1   Any other District and college policy, procedure or related matter that the District governing board determines will have a significant effect on students.</w:t>
      </w:r>
    </w:p>
    <w:p w14:paraId="14E28923" w14:textId="410432A5" w:rsidR="16900765" w:rsidRDefault="16900765" w:rsidP="16900765"/>
    <w:p w14:paraId="7ED12D40" w14:textId="093B542D" w:rsidR="0099374C" w:rsidRPr="003A3194" w:rsidRDefault="008F0E13" w:rsidP="0002774F">
      <w:pPr>
        <w:pStyle w:val="Heading3"/>
      </w:pPr>
      <w:bookmarkStart w:id="47" w:name="_Toc67313369"/>
      <w:bookmarkStart w:id="48" w:name="_Toc68860394"/>
      <w:r w:rsidRPr="6C2F4493">
        <w:t>CSEA Union/Classified Senate</w:t>
      </w:r>
      <w:bookmarkEnd w:id="47"/>
      <w:bookmarkEnd w:id="48"/>
      <w:r w:rsidRPr="6C2F4493">
        <w:t xml:space="preserve"> </w:t>
      </w:r>
    </w:p>
    <w:p w14:paraId="6A024663" w14:textId="33CB3BA3" w:rsidR="00086525" w:rsidRPr="00DD1281" w:rsidRDefault="008F0E13" w:rsidP="001B0C9F">
      <w:r w:rsidRPr="4BBC2F02">
        <w:t xml:space="preserve">Per SCCCD AR </w:t>
      </w:r>
      <w:hyperlink r:id="rId28">
        <w:r w:rsidRPr="4BBC2F02">
          <w:rPr>
            <w:rStyle w:val="Hyperlink"/>
            <w:sz w:val="24"/>
            <w:szCs w:val="24"/>
          </w:rPr>
          <w:t>2510</w:t>
        </w:r>
      </w:hyperlink>
      <w:r w:rsidRPr="4BBC2F02">
        <w:t xml:space="preserve"> and the Classified Contract CSEA is the official representative of the Classified Staff in Governance. </w:t>
      </w:r>
      <w:r w:rsidR="00DB0A9F" w:rsidRPr="4BBC2F02">
        <w:t xml:space="preserve"> </w:t>
      </w:r>
      <w:r w:rsidR="00332FEE" w:rsidRPr="4BBC2F02">
        <w:t xml:space="preserve">CSEA by contract and local regulation is the first body to appoint classified members to committees. Classified Senate can appoint if there are multiple classified appointees but if the numbers are uneven CSEA appointments take </w:t>
      </w:r>
      <w:r w:rsidR="00CB7C75" w:rsidRPr="4BBC2F02">
        <w:t>preceden</w:t>
      </w:r>
      <w:r w:rsidR="674DC852" w:rsidRPr="4BBC2F02">
        <w:t>ce</w:t>
      </w:r>
      <w:r w:rsidR="00CB7C75" w:rsidRPr="4BBC2F02">
        <w:t>.</w:t>
      </w:r>
    </w:p>
    <w:p w14:paraId="6389F50A" w14:textId="3F4858D9" w:rsidR="0087170E" w:rsidRPr="00C6241D" w:rsidRDefault="008F0E13" w:rsidP="00F22547">
      <w:r w:rsidRPr="4BBC2F02">
        <w:t>The Classified Senate represents classified staff employees, including confidential employees. Throughout the district, the Classified Senates promote the interest of college staff.</w:t>
      </w:r>
      <w:r w:rsidR="003A3194" w:rsidRPr="4BBC2F02">
        <w:t xml:space="preserve"> </w:t>
      </w:r>
      <w:r w:rsidR="6134FDA9" w:rsidRPr="4BBC2F02">
        <w:t>Reedley</w:t>
      </w:r>
      <w:r w:rsidR="003A3194" w:rsidRPr="4BBC2F02">
        <w:t xml:space="preserve"> College Classified Senate has an approved Constitution and Bylaws to govern their operation. </w:t>
      </w:r>
    </w:p>
    <w:p w14:paraId="0B0F05EB" w14:textId="7A9C2CEC" w:rsidR="00FC27BE" w:rsidRPr="003A3194" w:rsidRDefault="00B06F1E" w:rsidP="00F22547">
      <w:pPr>
        <w:pStyle w:val="Heading2"/>
      </w:pPr>
      <w:bookmarkStart w:id="49" w:name="_Toc67313370"/>
      <w:bookmarkStart w:id="50" w:name="_Toc68860395"/>
      <w:r>
        <w:t>Reedley College Decision-Making and Governance</w:t>
      </w:r>
      <w:bookmarkEnd w:id="49"/>
      <w:bookmarkEnd w:id="50"/>
    </w:p>
    <w:p w14:paraId="01BB1AC4" w14:textId="5F52E9F9" w:rsidR="00C744B1" w:rsidRPr="00C744B1" w:rsidRDefault="00C744B1" w:rsidP="00475C71">
      <w:r w:rsidRPr="784EBA3E">
        <w:t>College Council is the apex committee through which all decision-making is filtered.</w:t>
      </w:r>
    </w:p>
    <w:p w14:paraId="409FE0E6" w14:textId="033DBD5B" w:rsidR="00DA5F26" w:rsidRPr="00C744B1" w:rsidRDefault="00DA5F26" w:rsidP="00475C71">
      <w:r w:rsidRPr="784EBA3E">
        <w:t>There are three complementary processes</w:t>
      </w:r>
      <w:r w:rsidR="005C7CCA" w:rsidRPr="784EBA3E">
        <w:t xml:space="preserve"> that govern the college:</w:t>
      </w:r>
      <w:r w:rsidRPr="784EBA3E">
        <w:t> </w:t>
      </w:r>
    </w:p>
    <w:p w14:paraId="758D28A9" w14:textId="77777777" w:rsidR="000C475F" w:rsidRPr="00C744B1" w:rsidRDefault="000C475F" w:rsidP="00475C71">
      <w:pPr>
        <w:pStyle w:val="ListParagraph"/>
        <w:numPr>
          <w:ilvl w:val="0"/>
          <w:numId w:val="32"/>
        </w:numPr>
      </w:pPr>
      <w:r w:rsidRPr="00C744B1">
        <w:t>Academic Senate Committees: The academic participatory governance process, which provides faculty recommendations to the President with respect to academic and professional matters (known as the “10+1,” listed in 5 CCR 53200 of the California Code of Regulations and SCCCD Administrative Regulation 2510). </w:t>
      </w:r>
    </w:p>
    <w:p w14:paraId="66420C7C" w14:textId="5F52E9F9" w:rsidR="00DA5F26" w:rsidRPr="00C744B1" w:rsidRDefault="005C7CCA" w:rsidP="00475C71">
      <w:pPr>
        <w:pStyle w:val="ListParagraph"/>
        <w:numPr>
          <w:ilvl w:val="0"/>
          <w:numId w:val="32"/>
        </w:numPr>
      </w:pPr>
      <w:r w:rsidRPr="784EBA3E">
        <w:t xml:space="preserve">College Committees: </w:t>
      </w:r>
      <w:r w:rsidR="00DA5F26" w:rsidRPr="784EBA3E">
        <w:t>The general participatory governance process, which reviews, develops, and recommends policies, procedures, and priorities for the college to the President and the Board of Trustees </w:t>
      </w:r>
      <w:r w:rsidRPr="784EBA3E">
        <w:t>(</w:t>
      </w:r>
      <w:r w:rsidR="00AC35E8" w:rsidRPr="784EBA3E">
        <w:t xml:space="preserve">e.g. </w:t>
      </w:r>
      <w:r w:rsidR="00DA5F26" w:rsidRPr="784EBA3E">
        <w:t>planning, budgeting, and assessment process</w:t>
      </w:r>
      <w:r w:rsidR="00523AAA" w:rsidRPr="784EBA3E">
        <w:t>).</w:t>
      </w:r>
      <w:r w:rsidR="00DA5F26" w:rsidRPr="784EBA3E">
        <w:t> </w:t>
      </w:r>
    </w:p>
    <w:p w14:paraId="0C95A06C" w14:textId="7AB5FCE4" w:rsidR="00DA5F26" w:rsidRPr="00F22547" w:rsidRDefault="005C7CCA" w:rsidP="00475C71">
      <w:pPr>
        <w:pStyle w:val="ListParagraph"/>
        <w:numPr>
          <w:ilvl w:val="0"/>
          <w:numId w:val="32"/>
        </w:numPr>
      </w:pPr>
      <w:r w:rsidRPr="00C744B1">
        <w:t xml:space="preserve">Operational </w:t>
      </w:r>
      <w:r w:rsidR="00AC35E8" w:rsidRPr="00C744B1">
        <w:t xml:space="preserve">Decision-Making: </w:t>
      </w:r>
      <w:r w:rsidR="00DA5F26" w:rsidRPr="00C744B1">
        <w:t>The administrative/operational processes, which deal with the day-to-day functioning of the college within established policies and procedures. </w:t>
      </w:r>
    </w:p>
    <w:p w14:paraId="4D54AE87" w14:textId="31F81FD8" w:rsidR="00C744B1" w:rsidRPr="005F7DBD" w:rsidRDefault="00C744B1" w:rsidP="0002774F">
      <w:pPr>
        <w:pStyle w:val="Heading3"/>
      </w:pPr>
      <w:bookmarkStart w:id="51" w:name="_Toc67313371"/>
      <w:bookmarkStart w:id="52" w:name="_Toc68860396"/>
      <w:r w:rsidRPr="005F7DBD">
        <w:t>College Council</w:t>
      </w:r>
      <w:bookmarkEnd w:id="51"/>
      <w:bookmarkEnd w:id="52"/>
    </w:p>
    <w:p w14:paraId="624323FE" w14:textId="27D73439" w:rsidR="00C6241D" w:rsidRDefault="42035A06" w:rsidP="001B0C9F">
      <w:r w:rsidRPr="76E4B892">
        <w:t>The College Council, as the principal governance body of the college, creates the processes for recommending College policies and governance committee structures, with appropriate consultation from the constituent representative organizations.  The College Council reviews actions, recommendations, and requests of committee and workgroups.  The College Council is responsible for guiding and implementing the planning processes, resource allocation, and recommending policies and procedures to respond to the changing needs of the student population and the internal and external environments.  The College Council develops, implements, evaluates continuously and reviews, if necessary, the College’s plans and initiatives, goals both long-term and short-term and the College mission.</w:t>
      </w:r>
    </w:p>
    <w:p w14:paraId="0705AB7F" w14:textId="55275956" w:rsidR="000C475F" w:rsidRPr="00C6241D" w:rsidRDefault="00C6241D" w:rsidP="001B0C9F">
      <w:r>
        <w:rPr>
          <w:noProof/>
        </w:rPr>
        <w:drawing>
          <wp:inline distT="0" distB="0" distL="0" distR="0" wp14:anchorId="6E3F8D79" wp14:editId="0E30E60A">
            <wp:extent cx="6151944" cy="1024255"/>
            <wp:effectExtent l="0" t="0" r="39370" b="0"/>
            <wp:docPr id="1" name="Diagram 1" descr="Flow of approval through College Counci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F4F33EA" w14:textId="3070532B" w:rsidR="00B26CC7" w:rsidRDefault="00B26CC7" w:rsidP="0002774F">
      <w:pPr>
        <w:pStyle w:val="Heading3"/>
      </w:pPr>
      <w:bookmarkStart w:id="53" w:name="_Toc67313372"/>
      <w:bookmarkStart w:id="54" w:name="_Toc68860397"/>
      <w:r w:rsidRPr="180BAA51">
        <w:t>Academic Senate Committees</w:t>
      </w:r>
      <w:bookmarkEnd w:id="53"/>
      <w:bookmarkEnd w:id="54"/>
      <w:r w:rsidRPr="180BAA51">
        <w:t xml:space="preserve"> </w:t>
      </w:r>
    </w:p>
    <w:p w14:paraId="7C877182" w14:textId="5F52E9F9" w:rsidR="00B26CC7" w:rsidRPr="00DD1281" w:rsidRDefault="00B26CC7" w:rsidP="001B0C9F">
      <w:r w:rsidRPr="00DD1281">
        <w:t xml:space="preserve">In addition to College Committees the </w:t>
      </w:r>
      <w:r w:rsidRPr="7708B283">
        <w:t>Reedley</w:t>
      </w:r>
      <w:r w:rsidRPr="00DD1281">
        <w:t xml:space="preserve"> College Academic Senate has committees that focus </w:t>
      </w:r>
      <w:r>
        <w:t>making</w:t>
      </w:r>
      <w:r w:rsidRPr="00DD1281">
        <w:t xml:space="preserve"> recommendations on the academic and professional matters of the college. </w:t>
      </w:r>
    </w:p>
    <w:p w14:paraId="731A741F" w14:textId="7F62BDF3" w:rsidR="00B26CC7" w:rsidRDefault="00B26CC7" w:rsidP="001B0C9F">
      <w:r w:rsidRPr="00DD1281">
        <w:t xml:space="preserve">These committees report their recommendations to the </w:t>
      </w:r>
      <w:r>
        <w:t>S</w:t>
      </w:r>
      <w:r w:rsidRPr="00DD1281">
        <w:t xml:space="preserve">enate before being taken to the College Council for acceptance rather than approval. Recommendations from these committees </w:t>
      </w:r>
      <w:r w:rsidR="718D7219" w:rsidRPr="609644FC">
        <w:t>will</w:t>
      </w:r>
      <w:r w:rsidRPr="00DD1281">
        <w:t xml:space="preserve"> be relied upon primarily or agreed upon by mutual written agreement by the </w:t>
      </w:r>
      <w:r w:rsidR="44764006" w:rsidRPr="609644FC">
        <w:t>council</w:t>
      </w:r>
      <w:r w:rsidRPr="00DD1281">
        <w:t xml:space="preserve"> and president per SCCCD policy </w:t>
      </w:r>
      <w:hyperlink r:id="rId34">
        <w:r w:rsidRPr="784EBA3E">
          <w:rPr>
            <w:rStyle w:val="Hyperlink"/>
            <w:sz w:val="24"/>
            <w:szCs w:val="24"/>
          </w:rPr>
          <w:t>AR 2510</w:t>
        </w:r>
      </w:hyperlink>
      <w:r w:rsidRPr="00DD1281">
        <w:t xml:space="preserve">.  </w:t>
      </w:r>
    </w:p>
    <w:p w14:paraId="1DA7AF60" w14:textId="2C2C72D7" w:rsidR="00C6241D" w:rsidRPr="00DD1281" w:rsidRDefault="00C6241D" w:rsidP="001B0C9F">
      <w:r w:rsidRPr="00DD1281">
        <w:t>Academic Senate Committees whose recommendations are forwarded</w:t>
      </w:r>
      <w:r>
        <w:t xml:space="preserve"> directly</w:t>
      </w:r>
      <w:r w:rsidRPr="00DD1281">
        <w:t xml:space="preserve"> to the Board of Trustees must abide by the </w:t>
      </w:r>
      <w:hyperlink r:id="rId35" w:history="1">
        <w:r w:rsidRPr="00DD1281">
          <w:rPr>
            <w:rStyle w:val="Hyperlink"/>
            <w:rFonts w:cstheme="minorHAnsi"/>
            <w:sz w:val="24"/>
            <w:szCs w:val="24"/>
          </w:rPr>
          <w:t>Ralph M Brown Act</w:t>
        </w:r>
      </w:hyperlink>
      <w:r>
        <w:t xml:space="preserve">.  (Associated Student Government is also bound by the Brown Act.)  </w:t>
      </w:r>
    </w:p>
    <w:p w14:paraId="58E5B8AE" w14:textId="5F52E9F9" w:rsidR="00B26CC7" w:rsidRDefault="00B26CC7" w:rsidP="001B0C9F">
      <w:r w:rsidRPr="0FBEC8AB">
        <w:t xml:space="preserve">Academic Senate Committees: </w:t>
      </w:r>
    </w:p>
    <w:p w14:paraId="7FEAC8F1" w14:textId="146B5E70" w:rsidR="00B26CC7" w:rsidRDefault="4422AD11" w:rsidP="001B0C9F">
      <w:pPr>
        <w:pStyle w:val="ListParagraph"/>
        <w:numPr>
          <w:ilvl w:val="0"/>
          <w:numId w:val="1"/>
        </w:numPr>
        <w:rPr>
          <w:rFonts w:eastAsiaTheme="minorEastAsia"/>
        </w:rPr>
      </w:pPr>
      <w:r w:rsidRPr="76E4B892">
        <w:t>Curriculum</w:t>
      </w:r>
    </w:p>
    <w:p w14:paraId="0BFD8ABD" w14:textId="3FF957E9" w:rsidR="4422AD11" w:rsidRDefault="4422AD11" w:rsidP="001B0C9F">
      <w:pPr>
        <w:pStyle w:val="ListParagraph"/>
        <w:numPr>
          <w:ilvl w:val="0"/>
          <w:numId w:val="1"/>
        </w:numPr>
        <w:rPr>
          <w:rFonts w:eastAsiaTheme="minorEastAsia"/>
        </w:rPr>
      </w:pPr>
      <w:r w:rsidRPr="76E4B892">
        <w:t>Equivalency</w:t>
      </w:r>
    </w:p>
    <w:p w14:paraId="44A45F8C" w14:textId="0C8D6AB8" w:rsidR="00B26CC7" w:rsidRPr="00F22547" w:rsidRDefault="4422AD11" w:rsidP="00F22547">
      <w:pPr>
        <w:pStyle w:val="ListParagraph"/>
        <w:numPr>
          <w:ilvl w:val="0"/>
          <w:numId w:val="1"/>
        </w:numPr>
        <w:rPr>
          <w:rFonts w:eastAsiaTheme="minorEastAsia"/>
        </w:rPr>
      </w:pPr>
      <w:r w:rsidRPr="76E4B892">
        <w:t>Academic Standards</w:t>
      </w:r>
    </w:p>
    <w:p w14:paraId="018680BC" w14:textId="04D12CB3" w:rsidR="00EC3BFB" w:rsidRPr="003A3194" w:rsidRDefault="00EC3BFB" w:rsidP="0002774F">
      <w:pPr>
        <w:pStyle w:val="Heading3"/>
      </w:pPr>
      <w:bookmarkStart w:id="55" w:name="_Toc67313373"/>
      <w:bookmarkStart w:id="56" w:name="_Toc68860398"/>
      <w:r w:rsidRPr="5EA8E5F3">
        <w:t>College Committees</w:t>
      </w:r>
      <w:bookmarkEnd w:id="55"/>
      <w:bookmarkEnd w:id="56"/>
      <w:r w:rsidRPr="5EA8E5F3">
        <w:t xml:space="preserve"> </w:t>
      </w:r>
    </w:p>
    <w:p w14:paraId="6617A712" w14:textId="43966CB9" w:rsidR="00FC27BE" w:rsidRPr="003A3194" w:rsidRDefault="00FC27BE" w:rsidP="001B0C9F">
      <w:r w:rsidRPr="003A3194">
        <w:t>College Committees assist the President in fulfilling the Chancellor’s and Board’s plans, procedures, and policies as well as state mandates. The authority for College Committees is derived from the college and district as the President, Chancellor, and/or Board of Trustees assign specific responsibilities to committees. College Committees are formed to ensure broad participation in planning and completing tasks that have college-wide impact, such as unit/program planning, accreditation, safety, facilities, and assessment. Members are assigned or appointed to serve as College Committee members as representatives of specific constituencies as well as by virtue of their unique expertise or position.</w:t>
      </w:r>
    </w:p>
    <w:p w14:paraId="34715041" w14:textId="2199BD8B" w:rsidR="00FC27BE" w:rsidRPr="00475C71" w:rsidRDefault="00FC27BE" w:rsidP="00475C71">
      <w:pPr>
        <w:rPr>
          <w:b/>
        </w:rPr>
      </w:pPr>
      <w:bookmarkStart w:id="57" w:name="_Toc67313374"/>
      <w:bookmarkStart w:id="58" w:name="_Toc68860399"/>
      <w:r w:rsidRPr="00475C71">
        <w:rPr>
          <w:rStyle w:val="Heading3Char"/>
          <w:b w:val="0"/>
          <w:color w:val="auto"/>
          <w:sz w:val="22"/>
          <w:szCs w:val="22"/>
        </w:rPr>
        <w:t>College Committees</w:t>
      </w:r>
      <w:bookmarkEnd w:id="57"/>
      <w:bookmarkEnd w:id="58"/>
      <w:r w:rsidRPr="00475C71">
        <w:rPr>
          <w:b/>
        </w:rPr>
        <w:t>:</w:t>
      </w:r>
    </w:p>
    <w:p w14:paraId="206AD011" w14:textId="211C9685" w:rsidR="009E681D" w:rsidRPr="009E681D" w:rsidRDefault="009E681D" w:rsidP="001B0C9F">
      <w:pPr>
        <w:pStyle w:val="ListParagraph"/>
        <w:numPr>
          <w:ilvl w:val="0"/>
          <w:numId w:val="11"/>
        </w:numPr>
      </w:pPr>
      <w:r w:rsidRPr="009E681D">
        <w:t>Enrollment and Onboarding</w:t>
      </w:r>
    </w:p>
    <w:p w14:paraId="60C7337F" w14:textId="004433E1" w:rsidR="009E681D" w:rsidRPr="009E681D" w:rsidRDefault="009E681D" w:rsidP="001B0C9F">
      <w:pPr>
        <w:pStyle w:val="ListParagraph"/>
        <w:numPr>
          <w:ilvl w:val="0"/>
          <w:numId w:val="11"/>
        </w:numPr>
      </w:pPr>
      <w:r w:rsidRPr="009E681D">
        <w:t>Student Experience</w:t>
      </w:r>
    </w:p>
    <w:p w14:paraId="5386F4E9" w14:textId="0CD34FDB" w:rsidR="009E681D" w:rsidRPr="009E681D" w:rsidRDefault="009E681D" w:rsidP="001B0C9F">
      <w:pPr>
        <w:pStyle w:val="ListParagraph"/>
        <w:numPr>
          <w:ilvl w:val="0"/>
          <w:numId w:val="11"/>
        </w:numPr>
      </w:pPr>
      <w:r w:rsidRPr="009E681D">
        <w:t>Equity</w:t>
      </w:r>
    </w:p>
    <w:p w14:paraId="21AB4AFE" w14:textId="1B918A2C" w:rsidR="009E681D" w:rsidRPr="009E681D" w:rsidRDefault="009E681D" w:rsidP="001B0C9F">
      <w:pPr>
        <w:pStyle w:val="ListParagraph"/>
        <w:numPr>
          <w:ilvl w:val="0"/>
          <w:numId w:val="11"/>
        </w:numPr>
      </w:pPr>
      <w:r w:rsidRPr="609644FC">
        <w:t>Marketing and Communication</w:t>
      </w:r>
      <w:r w:rsidR="007328B5" w:rsidRPr="609644FC">
        <w:t>s</w:t>
      </w:r>
    </w:p>
    <w:p w14:paraId="04533D24" w14:textId="4AC3C2A8" w:rsidR="009E681D" w:rsidRPr="009E681D" w:rsidRDefault="009E681D" w:rsidP="001B0C9F">
      <w:pPr>
        <w:pStyle w:val="ListParagraph"/>
        <w:numPr>
          <w:ilvl w:val="0"/>
          <w:numId w:val="11"/>
        </w:numPr>
      </w:pPr>
      <w:r w:rsidRPr="609644FC">
        <w:t xml:space="preserve">Program Review and </w:t>
      </w:r>
      <w:r w:rsidR="51436CCE" w:rsidRPr="609644FC">
        <w:t>Student Learning Outcomes (SLO)</w:t>
      </w:r>
    </w:p>
    <w:p w14:paraId="08F59980" w14:textId="33065867" w:rsidR="009E681D" w:rsidRPr="009E681D" w:rsidRDefault="009E681D" w:rsidP="001B0C9F">
      <w:pPr>
        <w:pStyle w:val="ListParagraph"/>
        <w:numPr>
          <w:ilvl w:val="0"/>
          <w:numId w:val="11"/>
        </w:numPr>
      </w:pPr>
      <w:r w:rsidRPr="009E681D">
        <w:t>Planning</w:t>
      </w:r>
      <w:r w:rsidR="007335D6">
        <w:t xml:space="preserve"> and Institutional Effectiveness</w:t>
      </w:r>
    </w:p>
    <w:p w14:paraId="74CF7E97" w14:textId="09FF8788" w:rsidR="009E681D" w:rsidRPr="009E681D" w:rsidRDefault="009E681D" w:rsidP="001B0C9F">
      <w:pPr>
        <w:pStyle w:val="ListParagraph"/>
        <w:numPr>
          <w:ilvl w:val="0"/>
          <w:numId w:val="11"/>
        </w:numPr>
      </w:pPr>
      <w:r w:rsidRPr="009E681D">
        <w:t xml:space="preserve">Professional </w:t>
      </w:r>
      <w:r w:rsidR="007335D6">
        <w:t>Learning and Support</w:t>
      </w:r>
    </w:p>
    <w:p w14:paraId="27EDA789" w14:textId="699950C1" w:rsidR="009E681D" w:rsidRPr="009E681D" w:rsidRDefault="009E681D" w:rsidP="001B0C9F">
      <w:pPr>
        <w:pStyle w:val="ListParagraph"/>
        <w:numPr>
          <w:ilvl w:val="0"/>
          <w:numId w:val="11"/>
        </w:numPr>
      </w:pPr>
      <w:r w:rsidRPr="33CEF856">
        <w:t>Resource Management</w:t>
      </w:r>
    </w:p>
    <w:p w14:paraId="6E082D6E" w14:textId="699950C1" w:rsidR="00F25206" w:rsidRPr="00F25206" w:rsidRDefault="009E681D" w:rsidP="001B0C9F">
      <w:pPr>
        <w:pStyle w:val="ListParagraph"/>
        <w:numPr>
          <w:ilvl w:val="0"/>
          <w:numId w:val="11"/>
        </w:numPr>
      </w:pPr>
      <w:r w:rsidRPr="609644FC">
        <w:t>Sabbatical</w:t>
      </w:r>
      <w:r w:rsidR="43DEE2A2" w:rsidRPr="609644FC">
        <w:t xml:space="preserve"> Leave </w:t>
      </w:r>
    </w:p>
    <w:p w14:paraId="5323F15D" w14:textId="57100F67" w:rsidR="009E681D" w:rsidRPr="009E681D" w:rsidRDefault="009E681D" w:rsidP="001B0C9F">
      <w:pPr>
        <w:pStyle w:val="ListParagraph"/>
        <w:numPr>
          <w:ilvl w:val="0"/>
          <w:numId w:val="11"/>
        </w:numPr>
      </w:pPr>
      <w:r w:rsidRPr="009E681D">
        <w:t>Salary Advancement</w:t>
      </w:r>
    </w:p>
    <w:p w14:paraId="6CC0E104" w14:textId="181031BE" w:rsidR="009E681D" w:rsidRPr="009E681D" w:rsidRDefault="007335D6" w:rsidP="001B0C9F">
      <w:pPr>
        <w:pStyle w:val="ListParagraph"/>
        <w:numPr>
          <w:ilvl w:val="0"/>
          <w:numId w:val="11"/>
        </w:numPr>
      </w:pPr>
      <w:r>
        <w:t>Technology, Distance Education, and Online Student Support</w:t>
      </w:r>
    </w:p>
    <w:p w14:paraId="3F46C3E0" w14:textId="097FFA5E" w:rsidR="009E681D" w:rsidRPr="009E681D" w:rsidRDefault="009E681D" w:rsidP="001B0C9F">
      <w:pPr>
        <w:pStyle w:val="ListParagraph"/>
        <w:numPr>
          <w:ilvl w:val="0"/>
          <w:numId w:val="11"/>
        </w:numPr>
      </w:pPr>
      <w:r w:rsidRPr="009E681D">
        <w:t>Dual Enrollment</w:t>
      </w:r>
    </w:p>
    <w:p w14:paraId="5F995130" w14:textId="7109D095" w:rsidR="009E681D" w:rsidRPr="009E681D" w:rsidRDefault="009E681D" w:rsidP="001B0C9F">
      <w:pPr>
        <w:pStyle w:val="ListParagraph"/>
        <w:numPr>
          <w:ilvl w:val="0"/>
          <w:numId w:val="11"/>
        </w:numPr>
      </w:pPr>
      <w:r w:rsidRPr="009E681D">
        <w:t>Noncredit</w:t>
      </w:r>
    </w:p>
    <w:p w14:paraId="2BF481D8" w14:textId="2E93FFC4" w:rsidR="001A2096" w:rsidRDefault="001A2096" w:rsidP="0002774F">
      <w:pPr>
        <w:pStyle w:val="Heading3"/>
      </w:pPr>
      <w:bookmarkStart w:id="59" w:name="_Toc67313375"/>
      <w:bookmarkStart w:id="60" w:name="_Toc68860400"/>
      <w:r>
        <w:t>Operational Decision-Making</w:t>
      </w:r>
      <w:bookmarkEnd w:id="59"/>
      <w:bookmarkEnd w:id="60"/>
      <w:r>
        <w:t xml:space="preserve"> </w:t>
      </w:r>
      <w:r w:rsidRPr="180BAA51">
        <w:t xml:space="preserve"> </w:t>
      </w:r>
    </w:p>
    <w:p w14:paraId="6B80FA55" w14:textId="7E6E7934" w:rsidR="00AE4A06" w:rsidRDefault="6A310D99" w:rsidP="001B0C9F">
      <w:r w:rsidRPr="2B6C6D7B">
        <w:t xml:space="preserve">Not every decision can </w:t>
      </w:r>
      <w:r w:rsidR="2ED49C7E" w:rsidRPr="1935ABD9">
        <w:t>b</w:t>
      </w:r>
      <w:r w:rsidRPr="1935ABD9">
        <w:t>e</w:t>
      </w:r>
      <w:r w:rsidRPr="2B6C6D7B">
        <w:t xml:space="preserve"> made </w:t>
      </w:r>
      <w:r w:rsidR="739FC131" w:rsidRPr="1935ABD9">
        <w:t>through</w:t>
      </w:r>
      <w:r w:rsidRPr="1935ABD9">
        <w:t xml:space="preserve"> </w:t>
      </w:r>
      <w:r w:rsidRPr="79C0B44B">
        <w:t xml:space="preserve">the formal </w:t>
      </w:r>
      <w:r w:rsidR="604AB5EA" w:rsidRPr="439590B0">
        <w:t xml:space="preserve">committee </w:t>
      </w:r>
      <w:r w:rsidR="37F77A47" w:rsidRPr="1935ABD9">
        <w:t>s</w:t>
      </w:r>
      <w:r w:rsidRPr="1935ABD9">
        <w:t>tructures.</w:t>
      </w:r>
      <w:r w:rsidRPr="40F5BEA4">
        <w:t xml:space="preserve"> </w:t>
      </w:r>
      <w:r w:rsidRPr="0CA149C4">
        <w:t xml:space="preserve">Daily decisions are made by </w:t>
      </w:r>
      <w:r w:rsidRPr="01C3A6D5">
        <w:t>deans,</w:t>
      </w:r>
      <w:r w:rsidRPr="7B5C84AC">
        <w:t xml:space="preserve"> </w:t>
      </w:r>
      <w:r w:rsidRPr="01C3A6D5">
        <w:t xml:space="preserve">directors, faculty and staff </w:t>
      </w:r>
      <w:r w:rsidRPr="7B5C84AC">
        <w:t>that are</w:t>
      </w:r>
      <w:r w:rsidRPr="42918F05">
        <w:t xml:space="preserve"> operation</w:t>
      </w:r>
      <w:r w:rsidR="139D1FA0" w:rsidRPr="42918F05">
        <w:t xml:space="preserve">al and make the college </w:t>
      </w:r>
      <w:r w:rsidR="139D1FA0" w:rsidRPr="3C2A6CDD">
        <w:t xml:space="preserve">run. </w:t>
      </w:r>
      <w:r w:rsidR="699D2411" w:rsidRPr="64486C23">
        <w:t xml:space="preserve">These decisions are often </w:t>
      </w:r>
      <w:r w:rsidR="699D2411" w:rsidRPr="28D4BACB">
        <w:t xml:space="preserve">influenced by the committee work </w:t>
      </w:r>
      <w:r w:rsidR="699D2411" w:rsidRPr="6BFF7751">
        <w:t xml:space="preserve">but may not have been specifically agendized in </w:t>
      </w:r>
      <w:r w:rsidR="699D2411" w:rsidRPr="69A2A2FB">
        <w:t xml:space="preserve">a meeting.  </w:t>
      </w:r>
      <w:r w:rsidR="36ABC6F5" w:rsidRPr="609644FC">
        <w:t xml:space="preserve">For example, </w:t>
      </w:r>
      <w:r w:rsidR="699D2411" w:rsidRPr="59ADC6EA">
        <w:t>Department Chairs</w:t>
      </w:r>
      <w:r w:rsidR="60CEE80C" w:rsidRPr="59ADC6EA">
        <w:t xml:space="preserve"> and Deans</w:t>
      </w:r>
      <w:r w:rsidR="699D2411" w:rsidRPr="59ADC6EA">
        <w:t xml:space="preserve"> often make d</w:t>
      </w:r>
      <w:r w:rsidR="318A5E0F" w:rsidRPr="59ADC6EA">
        <w:t xml:space="preserve">ecisions on offering classes without going through a </w:t>
      </w:r>
      <w:r w:rsidR="318A5E0F" w:rsidRPr="4C734FA5">
        <w:t xml:space="preserve">governance committee. </w:t>
      </w:r>
      <w:r w:rsidR="318A5E0F" w:rsidRPr="4DC338AB">
        <w:t xml:space="preserve">The Vice President of Administrative Services may make a decision to </w:t>
      </w:r>
      <w:r w:rsidR="54FF6ACC" w:rsidRPr="4DC338AB">
        <w:t xml:space="preserve">fix a broken </w:t>
      </w:r>
      <w:r w:rsidR="503F828B" w:rsidRPr="1935ABD9">
        <w:t>pump.</w:t>
      </w:r>
      <w:r w:rsidR="318A5E0F" w:rsidRPr="4DC338AB">
        <w:t xml:space="preserve"> These decisions are still based on </w:t>
      </w:r>
      <w:r w:rsidR="31CB28FD" w:rsidRPr="1935ABD9">
        <w:t>meeting</w:t>
      </w:r>
      <w:r w:rsidR="318A5E0F" w:rsidRPr="1935ABD9">
        <w:t xml:space="preserve"> </w:t>
      </w:r>
      <w:r w:rsidR="116176D6" w:rsidRPr="1935ABD9">
        <w:t xml:space="preserve">the mission of the college. </w:t>
      </w:r>
    </w:p>
    <w:p w14:paraId="0B1687B8" w14:textId="668819CD" w:rsidR="003751C3" w:rsidRDefault="003751C3" w:rsidP="0002774F">
      <w:pPr>
        <w:pStyle w:val="Heading3"/>
      </w:pPr>
      <w:bookmarkStart w:id="61" w:name="_Toc67313376"/>
      <w:bookmarkStart w:id="62" w:name="_Toc68860401"/>
      <w:r w:rsidRPr="4BBC2F02">
        <w:t>The Role of Pathways</w:t>
      </w:r>
      <w:bookmarkEnd w:id="61"/>
      <w:bookmarkEnd w:id="62"/>
    </w:p>
    <w:p w14:paraId="0BA8F7E1" w14:textId="5D366179" w:rsidR="00F83AA6" w:rsidRDefault="00D1056A" w:rsidP="001B0C9F">
      <w:r>
        <w:t>The College has identified 7 student pathways</w:t>
      </w:r>
      <w:r w:rsidR="773D7E70">
        <w:t xml:space="preserve"> that contain programs of study that lead to certificates and degrees</w:t>
      </w:r>
      <w:r>
        <w:t xml:space="preserve">.  At the writing of this governance handbook, the implementation of pathways is still a work in progress.  </w:t>
      </w:r>
      <w:r w:rsidR="00717FD3">
        <w:t>The contract and other structures still utilize the department</w:t>
      </w:r>
      <w:r w:rsidR="000D0861">
        <w:t xml:space="preserve"> structure</w:t>
      </w:r>
      <w:r w:rsidR="00717FD3">
        <w:t>.  As implementation progresses, it is anticipated that</w:t>
      </w:r>
      <w:r w:rsidR="000F16A8">
        <w:t xml:space="preserve"> Pathways will become more integrated into </w:t>
      </w:r>
      <w:r w:rsidR="007F694E">
        <w:t xml:space="preserve">college and </w:t>
      </w:r>
      <w:r w:rsidR="000F16A8">
        <w:t xml:space="preserve">committee structures.  </w:t>
      </w:r>
    </w:p>
    <w:p w14:paraId="040A0241" w14:textId="6A1A6F7B" w:rsidR="000D0861" w:rsidRDefault="5AFBA9BC" w:rsidP="001B0C9F">
      <w:r>
        <w:t>Currently, because most of the</w:t>
      </w:r>
      <w:r w:rsidR="7FB34355">
        <w:t xml:space="preserve"> student-facing implementation is complete, </w:t>
      </w:r>
      <w:r w:rsidR="20D758CC">
        <w:t>committees</w:t>
      </w:r>
      <w:r w:rsidR="7FB34355">
        <w:t xml:space="preserve"> that are student-facing should prefer the Pathways structure </w:t>
      </w:r>
      <w:r w:rsidR="3A3A36A0">
        <w:t xml:space="preserve">in </w:t>
      </w:r>
      <w:r w:rsidR="585C9D6D">
        <w:t xml:space="preserve">student related matters such as </w:t>
      </w:r>
      <w:r w:rsidR="3A3A36A0">
        <w:t xml:space="preserve">communications </w:t>
      </w:r>
      <w:r w:rsidR="20D758CC">
        <w:t xml:space="preserve">going </w:t>
      </w:r>
      <w:r w:rsidR="3A3A36A0">
        <w:t>out to students and in describing their membership</w:t>
      </w:r>
      <w:r w:rsidR="20D758CC">
        <w:t>.</w:t>
      </w:r>
      <w:r w:rsidR="3A3A36A0">
        <w:t xml:space="preserve"> </w:t>
      </w:r>
    </w:p>
    <w:p w14:paraId="6A7B31DE" w14:textId="0DDF0B68" w:rsidR="391F4FF0" w:rsidRDefault="391F4FF0" w:rsidP="001B0C9F">
      <w:r>
        <w:t xml:space="preserve">Reedley College Pathways </w:t>
      </w:r>
    </w:p>
    <w:p w14:paraId="35C98BC6" w14:textId="1CBC4057" w:rsidR="391F4FF0" w:rsidRDefault="391F4FF0" w:rsidP="001B0C9F">
      <w:r>
        <w:t xml:space="preserve">1) </w:t>
      </w:r>
      <w:hyperlink r:id="rId36" w:history="1">
        <w:r w:rsidRPr="76E4B892">
          <w:rPr>
            <w:rStyle w:val="Hyperlink"/>
          </w:rPr>
          <w:t>Agriculture and Natural Resources</w:t>
        </w:r>
      </w:hyperlink>
    </w:p>
    <w:p w14:paraId="6CC0BA9E" w14:textId="1502FC17" w:rsidR="391F4FF0" w:rsidRDefault="391F4FF0" w:rsidP="001B0C9F">
      <w:r>
        <w:t xml:space="preserve">2) </w:t>
      </w:r>
      <w:hyperlink r:id="rId37" w:history="1">
        <w:r w:rsidRPr="76E4B892">
          <w:rPr>
            <w:rStyle w:val="Hyperlink"/>
          </w:rPr>
          <w:t>Art, Music and English</w:t>
        </w:r>
      </w:hyperlink>
      <w:r>
        <w:t xml:space="preserve"> </w:t>
      </w:r>
    </w:p>
    <w:p w14:paraId="243DE43A" w14:textId="761A4E5A" w:rsidR="391F4FF0" w:rsidRDefault="391F4FF0" w:rsidP="001B0C9F">
      <w:r>
        <w:t xml:space="preserve">3) </w:t>
      </w:r>
      <w:hyperlink r:id="rId38" w:history="1">
        <w:r w:rsidRPr="76E4B892">
          <w:rPr>
            <w:rStyle w:val="Hyperlink"/>
          </w:rPr>
          <w:t>Business</w:t>
        </w:r>
      </w:hyperlink>
      <w:r>
        <w:t xml:space="preserve"> </w:t>
      </w:r>
    </w:p>
    <w:p w14:paraId="4050BB9D" w14:textId="150FE8C6" w:rsidR="391F4FF0" w:rsidRDefault="391F4FF0" w:rsidP="001B0C9F">
      <w:r>
        <w:t xml:space="preserve">4) </w:t>
      </w:r>
      <w:hyperlink r:id="rId39" w:history="1">
        <w:r w:rsidRPr="76E4B892">
          <w:rPr>
            <w:rStyle w:val="Hyperlink"/>
          </w:rPr>
          <w:t>Early Childhood and Education</w:t>
        </w:r>
      </w:hyperlink>
      <w:r>
        <w:t xml:space="preserve"> </w:t>
      </w:r>
    </w:p>
    <w:p w14:paraId="304FE8C8" w14:textId="0489A598" w:rsidR="391F4FF0" w:rsidRDefault="391F4FF0" w:rsidP="001B0C9F">
      <w:r>
        <w:t xml:space="preserve">5) </w:t>
      </w:r>
      <w:hyperlink r:id="rId40" w:history="1">
        <w:r w:rsidRPr="76E4B892">
          <w:rPr>
            <w:rStyle w:val="Hyperlink"/>
          </w:rPr>
          <w:t>Industrial and Manufacturing</w:t>
        </w:r>
      </w:hyperlink>
    </w:p>
    <w:p w14:paraId="3B7EC2D5" w14:textId="08ECDBEC" w:rsidR="391F4FF0" w:rsidRDefault="391F4FF0" w:rsidP="001B0C9F">
      <w:r>
        <w:t xml:space="preserve">6) </w:t>
      </w:r>
      <w:hyperlink r:id="rId41" w:history="1">
        <w:r w:rsidRPr="76E4B892">
          <w:rPr>
            <w:rStyle w:val="Hyperlink"/>
          </w:rPr>
          <w:t>Social Sciences</w:t>
        </w:r>
      </w:hyperlink>
      <w:r>
        <w:t xml:space="preserve"> </w:t>
      </w:r>
    </w:p>
    <w:p w14:paraId="656218EB" w14:textId="3CE6717A" w:rsidR="391F4FF0" w:rsidRDefault="391F4FF0" w:rsidP="001B0C9F">
      <w:r>
        <w:t xml:space="preserve">7) </w:t>
      </w:r>
      <w:hyperlink r:id="rId42" w:history="1">
        <w:r w:rsidRPr="76E4B892">
          <w:rPr>
            <w:rStyle w:val="Hyperlink"/>
          </w:rPr>
          <w:t>STEM</w:t>
        </w:r>
      </w:hyperlink>
      <w:r>
        <w:t xml:space="preserve"> </w:t>
      </w:r>
    </w:p>
    <w:p w14:paraId="220718D6" w14:textId="77777777" w:rsidR="009E681D" w:rsidRDefault="009E681D" w:rsidP="001B0C9F">
      <w:pPr>
        <w:rPr>
          <w:rFonts w:eastAsiaTheme="majorEastAsia"/>
          <w:color w:val="ED7D31" w:themeColor="accent2"/>
          <w:sz w:val="32"/>
          <w:szCs w:val="32"/>
          <w:u w:val="single"/>
        </w:rPr>
      </w:pPr>
      <w:r>
        <w:br w:type="page"/>
      </w:r>
    </w:p>
    <w:p w14:paraId="79EA9F51" w14:textId="598D2532" w:rsidR="002C2079" w:rsidRPr="003A3194" w:rsidRDefault="5B04096B" w:rsidP="00F22547">
      <w:pPr>
        <w:pStyle w:val="Heading2"/>
      </w:pPr>
      <w:bookmarkStart w:id="63" w:name="_Toc67313377"/>
      <w:bookmarkStart w:id="64" w:name="_Toc68860402"/>
      <w:r>
        <w:t>Reedley</w:t>
      </w:r>
      <w:r w:rsidR="00081716">
        <w:t xml:space="preserve"> College Governance Organizational Chart</w:t>
      </w:r>
      <w:bookmarkEnd w:id="63"/>
      <w:bookmarkEnd w:id="64"/>
      <w:r w:rsidR="00081716">
        <w:t xml:space="preserve"> </w:t>
      </w:r>
    </w:p>
    <w:p w14:paraId="09DED5FB" w14:textId="6842F67B" w:rsidR="00475C71" w:rsidRDefault="00204B5A">
      <w:pPr>
        <w:rPr>
          <w:rFonts w:eastAsiaTheme="majorEastAsia"/>
          <w:b/>
          <w:color w:val="ED7D31" w:themeColor="accent2"/>
          <w:sz w:val="36"/>
          <w:szCs w:val="32"/>
          <w:u w:val="single"/>
        </w:rPr>
      </w:pPr>
      <w:r>
        <w:rPr>
          <w:noProof/>
        </w:rPr>
        <mc:AlternateContent>
          <mc:Choice Requires="wpg">
            <w:drawing>
              <wp:inline distT="0" distB="0" distL="0" distR="0" wp14:anchorId="6BF6AD1E" wp14:editId="3CC8F1DE">
                <wp:extent cx="6629400" cy="7086600"/>
                <wp:effectExtent l="0" t="0" r="95250" b="0"/>
                <wp:docPr id="8" name="Group 8" descr="A graphic showing the organizational structures of the college."/>
                <wp:cNvGraphicFramePr/>
                <a:graphic xmlns:a="http://schemas.openxmlformats.org/drawingml/2006/main">
                  <a:graphicData uri="http://schemas.microsoft.com/office/word/2010/wordprocessingGroup">
                    <wpg:wgp>
                      <wpg:cNvGrpSpPr/>
                      <wpg:grpSpPr>
                        <a:xfrm>
                          <a:off x="0" y="0"/>
                          <a:ext cx="6629400" cy="7086600"/>
                          <a:chOff x="0" y="0"/>
                          <a:chExt cx="6629400" cy="7086600"/>
                        </a:xfrm>
                      </wpg:grpSpPr>
                      <wps:wsp>
                        <wps:cNvPr id="2" name="Rectangle 2"/>
                        <wps:cNvSpPr/>
                        <wps:spPr>
                          <a:xfrm>
                            <a:off x="95250" y="196850"/>
                            <a:ext cx="6377313" cy="1441048"/>
                          </a:xfrm>
                          <a:prstGeom prst="rect">
                            <a:avLst/>
                          </a:prstGeom>
                          <a:solidFill>
                            <a:schemeClr val="bg1">
                              <a:lumMod val="65000"/>
                              <a:alpha val="31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A83F23" w14:textId="77777777" w:rsidR="00927F54" w:rsidRPr="00976D99" w:rsidRDefault="00927F54" w:rsidP="001B0C9F">
                              <w:pPr>
                                <w:rPr>
                                  <w:color w:val="000000" w:themeColor="text1"/>
                                </w:rPr>
                              </w:pPr>
                              <w:r w:rsidRPr="00976D99">
                                <w:rPr>
                                  <w:color w:val="000000" w:themeColor="text1"/>
                                </w:rPr>
                                <w:t>Shared Governance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Folded Corner 3"/>
                        <wps:cNvSpPr/>
                        <wps:spPr>
                          <a:xfrm>
                            <a:off x="0" y="4749800"/>
                            <a:ext cx="2179955" cy="2095500"/>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54C012" w14:textId="77777777" w:rsidR="00927F54" w:rsidRPr="00E044D6" w:rsidRDefault="00927F54" w:rsidP="00EB68FB">
                              <w:pPr>
                                <w:jc w:val="center"/>
                                <w:rPr>
                                  <w:b/>
                                  <w:color w:val="000000" w:themeColor="text1"/>
                                  <w:u w:val="single"/>
                                </w:rPr>
                              </w:pPr>
                              <w:r w:rsidRPr="00E044D6">
                                <w:rPr>
                                  <w:b/>
                                  <w:color w:val="000000" w:themeColor="text1"/>
                                  <w:u w:val="single"/>
                                </w:rPr>
                                <w:t>Key</w:t>
                              </w:r>
                            </w:p>
                            <w:p w14:paraId="74596C5F" w14:textId="77777777" w:rsidR="00927F54" w:rsidRDefault="00927F54" w:rsidP="00EB68FB">
                              <w:pPr>
                                <w:shd w:val="clear" w:color="auto" w:fill="70AD47" w:themeFill="accent6"/>
                                <w:jc w:val="center"/>
                                <w:rPr>
                                  <w:color w:val="000000" w:themeColor="text1"/>
                                </w:rPr>
                              </w:pPr>
                              <w:r>
                                <w:rPr>
                                  <w:color w:val="000000" w:themeColor="text1"/>
                                </w:rPr>
                                <w:t>Student Journey</w:t>
                              </w:r>
                            </w:p>
                            <w:p w14:paraId="259F5FB1" w14:textId="77777777" w:rsidR="00927F54" w:rsidRPr="00976D99" w:rsidRDefault="00927F54" w:rsidP="00EB68FB">
                              <w:pPr>
                                <w:shd w:val="clear" w:color="auto" w:fill="4472C4" w:themeFill="accent5"/>
                                <w:jc w:val="center"/>
                                <w:rPr>
                                  <w:color w:val="FFFFFF" w:themeColor="background1"/>
                                </w:rPr>
                              </w:pPr>
                              <w:r w:rsidRPr="00976D99">
                                <w:rPr>
                                  <w:color w:val="FFFFFF" w:themeColor="background1"/>
                                </w:rPr>
                                <w:t>Planning</w:t>
                              </w:r>
                            </w:p>
                            <w:p w14:paraId="6E26C16B" w14:textId="77777777" w:rsidR="00927F54" w:rsidRDefault="00927F54" w:rsidP="00EB68FB">
                              <w:pPr>
                                <w:shd w:val="clear" w:color="auto" w:fill="ED7D31" w:themeFill="accent2"/>
                                <w:jc w:val="center"/>
                                <w:rPr>
                                  <w:color w:val="000000" w:themeColor="text1"/>
                                </w:rPr>
                              </w:pPr>
                              <w:r>
                                <w:rPr>
                                  <w:color w:val="000000" w:themeColor="text1"/>
                                </w:rPr>
                                <w:t>Excellent in Teaching</w:t>
                              </w:r>
                            </w:p>
                            <w:p w14:paraId="5FD727F2" w14:textId="74D9DBDD" w:rsidR="00927F54" w:rsidRDefault="00927F54" w:rsidP="00EB68FB">
                              <w:pPr>
                                <w:shd w:val="clear" w:color="auto" w:fill="FFC000" w:themeFill="accent4"/>
                                <w:jc w:val="center"/>
                                <w:rPr>
                                  <w:color w:val="000000" w:themeColor="text1"/>
                                </w:rPr>
                              </w:pPr>
                              <w:r>
                                <w:rPr>
                                  <w:color w:val="000000" w:themeColor="text1"/>
                                </w:rPr>
                                <w:t>Areas of Special Focus</w:t>
                              </w:r>
                            </w:p>
                            <w:p w14:paraId="5C245557" w14:textId="21019018" w:rsidR="00927F54" w:rsidRPr="00E044D6" w:rsidRDefault="00927F54" w:rsidP="00204B5A">
                              <w:pPr>
                                <w:shd w:val="clear" w:color="auto" w:fill="FFFFFF" w:themeFill="background1"/>
                                <w:rPr>
                                  <w:color w:val="000000" w:themeColor="text1"/>
                                </w:rPr>
                              </w:pPr>
                              <w:r>
                                <w:rPr>
                                  <w:color w:val="000000" w:themeColor="text1"/>
                                </w:rPr>
                                <w:t>*contractual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5" name="Diagram 5"/>
                        <wpg:cNvFrPr/>
                        <wpg:xfrm>
                          <a:off x="184150" y="0"/>
                          <a:ext cx="6445250" cy="7086600"/>
                        </wpg:xfrm>
                        <a:graphic>
                          <a:graphicData uri="http://schemas.openxmlformats.org/drawingml/2006/diagram">
                            <dgm:relIds xmlns:dgm="http://schemas.openxmlformats.org/drawingml/2006/diagram" xmlns:r="http://schemas.openxmlformats.org/officeDocument/2006/relationships" r:dm="rId43" r:lo="rId44" r:qs="rId45" r:cs="rId46"/>
                          </a:graphicData>
                        </a:graphic>
                      </wpg:graphicFrame>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F6AD1E" id="Group 8" o:spid="_x0000_s1026" alt="A graphic showing the organizational structures of the college." style="width:522pt;height:558pt;mso-position-horizontal-relative:char;mso-position-vertical-relative:line" coordsize="66294,7086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">
                <v:rect id="Rectangle 2" o:spid="_x0000_s1027" style="position:absolute;left:952;top:1968;width:63773;height:1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" fillcolor="#a5a5a5 [2092]" strokecolor="#1f4d78 [1604]" strokeweight="1pt">
                  <v:fill opacity="20303f"/>
                  <v:textbox>
                    <w:txbxContent>
                      <w:p w14:paraId="21A83F23" w14:textId="77777777" w:rsidR="00927F54" w:rsidRPr="00976D99" w:rsidRDefault="00927F54" w:rsidP="001B0C9F">
                        <w:pPr>
                          <w:rPr>
                            <w:color w:val="000000" w:themeColor="text1"/>
                          </w:rPr>
                        </w:pPr>
                        <w:r w:rsidRPr="00976D99">
                          <w:rPr>
                            <w:color w:val="000000" w:themeColor="text1"/>
                          </w:rPr>
                          <w:t>Shared Governance</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 o:spid="_x0000_s1028" type="#_x0000_t65" style="position:absolute;top:47498;width:21799;height:2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" adj="18000" filled="f" strokecolor="#1f4d78 [1604]" strokeweight="1pt">
                  <v:stroke joinstyle="miter"/>
                  <v:textbox>
                    <w:txbxContent>
                      <w:p w14:paraId="5E54C012" w14:textId="77777777" w:rsidR="00927F54" w:rsidRPr="00E044D6" w:rsidRDefault="00927F54" w:rsidP="00EB68FB">
                        <w:pPr>
                          <w:jc w:val="center"/>
                          <w:rPr>
                            <w:b/>
                            <w:color w:val="000000" w:themeColor="text1"/>
                            <w:u w:val="single"/>
                          </w:rPr>
                        </w:pPr>
                        <w:r w:rsidRPr="00E044D6">
                          <w:rPr>
                            <w:b/>
                            <w:color w:val="000000" w:themeColor="text1"/>
                            <w:u w:val="single"/>
                          </w:rPr>
                          <w:t>Key</w:t>
                        </w:r>
                      </w:p>
                      <w:p w14:paraId="74596C5F" w14:textId="77777777" w:rsidR="00927F54" w:rsidRDefault="00927F54" w:rsidP="00EB68FB">
                        <w:pPr>
                          <w:shd w:val="clear" w:color="auto" w:fill="70AD47" w:themeFill="accent6"/>
                          <w:jc w:val="center"/>
                          <w:rPr>
                            <w:color w:val="000000" w:themeColor="text1"/>
                          </w:rPr>
                        </w:pPr>
                        <w:r>
                          <w:rPr>
                            <w:color w:val="000000" w:themeColor="text1"/>
                          </w:rPr>
                          <w:t>Student Journey</w:t>
                        </w:r>
                      </w:p>
                      <w:p w14:paraId="259F5FB1" w14:textId="77777777" w:rsidR="00927F54" w:rsidRPr="00976D99" w:rsidRDefault="00927F54" w:rsidP="00EB68FB">
                        <w:pPr>
                          <w:shd w:val="clear" w:color="auto" w:fill="4472C4" w:themeFill="accent5"/>
                          <w:jc w:val="center"/>
                          <w:rPr>
                            <w:color w:val="FFFFFF" w:themeColor="background1"/>
                          </w:rPr>
                        </w:pPr>
                        <w:r w:rsidRPr="00976D99">
                          <w:rPr>
                            <w:color w:val="FFFFFF" w:themeColor="background1"/>
                          </w:rPr>
                          <w:t>Planning</w:t>
                        </w:r>
                      </w:p>
                      <w:p w14:paraId="6E26C16B" w14:textId="77777777" w:rsidR="00927F54" w:rsidRDefault="00927F54" w:rsidP="00EB68FB">
                        <w:pPr>
                          <w:shd w:val="clear" w:color="auto" w:fill="ED7D31" w:themeFill="accent2"/>
                          <w:jc w:val="center"/>
                          <w:rPr>
                            <w:color w:val="000000" w:themeColor="text1"/>
                          </w:rPr>
                        </w:pPr>
                        <w:r>
                          <w:rPr>
                            <w:color w:val="000000" w:themeColor="text1"/>
                          </w:rPr>
                          <w:t>Excellent in Teaching</w:t>
                        </w:r>
                      </w:p>
                      <w:p w14:paraId="5FD727F2" w14:textId="74D9DBDD" w:rsidR="00927F54" w:rsidRDefault="00927F54" w:rsidP="00EB68FB">
                        <w:pPr>
                          <w:shd w:val="clear" w:color="auto" w:fill="FFC000" w:themeFill="accent4"/>
                          <w:jc w:val="center"/>
                          <w:rPr>
                            <w:color w:val="000000" w:themeColor="text1"/>
                          </w:rPr>
                        </w:pPr>
                        <w:r>
                          <w:rPr>
                            <w:color w:val="000000" w:themeColor="text1"/>
                          </w:rPr>
                          <w:t>Areas of Special Focus</w:t>
                        </w:r>
                      </w:p>
                      <w:p w14:paraId="5C245557" w14:textId="21019018" w:rsidR="00927F54" w:rsidRPr="00E044D6" w:rsidRDefault="00927F54" w:rsidP="00204B5A">
                        <w:pPr>
                          <w:shd w:val="clear" w:color="auto" w:fill="FFFFFF" w:themeFill="background1"/>
                          <w:rPr>
                            <w:color w:val="000000" w:themeColor="text1"/>
                          </w:rPr>
                        </w:pPr>
                        <w:r>
                          <w:rPr>
                            <w:color w:val="000000" w:themeColor="text1"/>
                          </w:rPr>
                          <w:t>*contractual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 o:spid="_x0000_s1029" type="#_x0000_t75" style="position:absolute;left:1767;top:2560;width:64801;height:657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">
                  <v:imagedata r:id="rId48" o:title=""/>
                  <o:lock v:ext="edit" aspectratio="f"/>
                </v:shape>
                <w10:anchorlock/>
              </v:group>
            </w:pict>
          </mc:Fallback>
        </mc:AlternateContent>
      </w:r>
      <w:r w:rsidR="00475C71">
        <w:br w:type="page"/>
      </w:r>
    </w:p>
    <w:p w14:paraId="77EAE49C" w14:textId="2C22E133" w:rsidR="009277E1" w:rsidRDefault="009277E1" w:rsidP="00F22547">
      <w:pPr>
        <w:pStyle w:val="Heading2"/>
      </w:pPr>
      <w:bookmarkStart w:id="65" w:name="_Toc67313378"/>
      <w:bookmarkStart w:id="66" w:name="_Toc68860403"/>
      <w:r w:rsidRPr="5F40B4A9">
        <w:t xml:space="preserve">Reedley College </w:t>
      </w:r>
      <w:r>
        <w:t>Decision-Making Guide</w:t>
      </w:r>
      <w:bookmarkEnd w:id="65"/>
      <w:bookmarkEnd w:id="66"/>
    </w:p>
    <w:p w14:paraId="2A299BBE" w14:textId="77777777" w:rsidR="00475C71" w:rsidRPr="00475C71" w:rsidRDefault="00475C71" w:rsidP="00475C71"/>
    <w:p w14:paraId="73039296" w14:textId="1CA67309" w:rsidR="009277E1" w:rsidRDefault="7B2B3DB9" w:rsidP="001B0C9F">
      <w:r>
        <w:rPr>
          <w:noProof/>
        </w:rPr>
        <w:drawing>
          <wp:inline distT="0" distB="0" distL="0" distR="0" wp14:anchorId="3163649F" wp14:editId="74E31C57">
            <wp:extent cx="6173764" cy="6628801"/>
            <wp:effectExtent l="0" t="0" r="0" b="0"/>
            <wp:docPr id="1904346450" name="Picture 1904346450" descr="A graphic rendering of the decision-mak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346450"/>
                    <pic:cNvPicPr/>
                  </pic:nvPicPr>
                  <pic:blipFill>
                    <a:blip r:embed="rId49">
                      <a:extLst>
                        <a:ext uri="{28A0092B-C50C-407E-A947-70E740481C1C}">
                          <a14:useLocalDpi xmlns:a14="http://schemas.microsoft.com/office/drawing/2010/main" val="0"/>
                        </a:ext>
                      </a:extLst>
                    </a:blip>
                    <a:stretch>
                      <a:fillRect/>
                    </a:stretch>
                  </pic:blipFill>
                  <pic:spPr>
                    <a:xfrm>
                      <a:off x="0" y="0"/>
                      <a:ext cx="6173764" cy="6628801"/>
                    </a:xfrm>
                    <a:prstGeom prst="rect">
                      <a:avLst/>
                    </a:prstGeom>
                  </pic:spPr>
                </pic:pic>
              </a:graphicData>
            </a:graphic>
          </wp:inline>
        </w:drawing>
      </w:r>
    </w:p>
    <w:p w14:paraId="5D38AACD" w14:textId="77777777" w:rsidR="00F22547" w:rsidRDefault="00F22547" w:rsidP="00F22547">
      <w:pPr>
        <w:pStyle w:val="Heading2"/>
      </w:pPr>
    </w:p>
    <w:p w14:paraId="522619C4" w14:textId="77777777" w:rsidR="00F22547" w:rsidRDefault="00F22547" w:rsidP="00F22547">
      <w:pPr>
        <w:rPr>
          <w:rFonts w:eastAsiaTheme="majorEastAsia"/>
          <w:color w:val="ED7D31" w:themeColor="accent2"/>
          <w:sz w:val="36"/>
          <w:szCs w:val="32"/>
          <w:u w:val="single"/>
        </w:rPr>
      </w:pPr>
      <w:r>
        <w:br w:type="page"/>
      </w:r>
    </w:p>
    <w:p w14:paraId="750F92E5" w14:textId="61FD6C06" w:rsidR="00332FEE" w:rsidRPr="00332FEE" w:rsidRDefault="0063375E" w:rsidP="00F22547">
      <w:pPr>
        <w:pStyle w:val="Heading2"/>
      </w:pPr>
      <w:bookmarkStart w:id="67" w:name="_Toc67313379"/>
      <w:bookmarkStart w:id="68" w:name="_Toc68860404"/>
      <w:r>
        <w:t xml:space="preserve">Other </w:t>
      </w:r>
      <w:r w:rsidR="0035712A" w:rsidRPr="2EE4E480">
        <w:t>G</w:t>
      </w:r>
      <w:r w:rsidR="00332FEE" w:rsidRPr="2EE4E480">
        <w:t xml:space="preserve">roups </w:t>
      </w:r>
      <w:r w:rsidR="348394FB">
        <w:t>T</w:t>
      </w:r>
      <w:r w:rsidR="00332FEE">
        <w:t xml:space="preserve">hat </w:t>
      </w:r>
      <w:r w:rsidR="0E179054">
        <w:t>S</w:t>
      </w:r>
      <w:r w:rsidR="00332FEE">
        <w:t xml:space="preserve">upport </w:t>
      </w:r>
      <w:r w:rsidR="227A2F60">
        <w:t xml:space="preserve">the </w:t>
      </w:r>
      <w:r w:rsidR="0D9FB211">
        <w:t>M</w:t>
      </w:r>
      <w:r w:rsidR="00332FEE">
        <w:t>ission</w:t>
      </w:r>
      <w:r w:rsidR="00332FEE" w:rsidRPr="2EE4E480">
        <w:t xml:space="preserve"> of the College</w:t>
      </w:r>
      <w:bookmarkEnd w:id="67"/>
      <w:bookmarkEnd w:id="68"/>
      <w:r w:rsidR="00332FEE" w:rsidRPr="2EE4E480">
        <w:t xml:space="preserve"> </w:t>
      </w:r>
    </w:p>
    <w:p w14:paraId="47AC8CA0" w14:textId="432AA9FD" w:rsidR="00EC3BFB" w:rsidRPr="003A3194" w:rsidRDefault="00EC3BFB" w:rsidP="0002774F">
      <w:pPr>
        <w:pStyle w:val="Heading3"/>
      </w:pPr>
      <w:bookmarkStart w:id="69" w:name="_Toc67313380"/>
      <w:bookmarkStart w:id="70" w:name="_Toc68860405"/>
      <w:r w:rsidRPr="2EE4E480">
        <w:t>Advisory Committees</w:t>
      </w:r>
      <w:bookmarkEnd w:id="69"/>
      <w:bookmarkEnd w:id="70"/>
      <w:r w:rsidRPr="2EE4E480">
        <w:t xml:space="preserve"> </w:t>
      </w:r>
    </w:p>
    <w:p w14:paraId="26B9FA60" w14:textId="66FA414D" w:rsidR="00FC27BE" w:rsidRPr="003A3194" w:rsidRDefault="00FC27BE" w:rsidP="001B0C9F">
      <w:r w:rsidRPr="609644FC">
        <w:t xml:space="preserve">All </w:t>
      </w:r>
      <w:r w:rsidR="212CF7FE" w:rsidRPr="609644FC">
        <w:t xml:space="preserve">Career &amp; </w:t>
      </w:r>
      <w:r w:rsidR="003555CC">
        <w:t>Technical</w:t>
      </w:r>
      <w:r w:rsidR="212CF7FE" w:rsidRPr="609644FC">
        <w:t xml:space="preserve"> Education (</w:t>
      </w:r>
      <w:r w:rsidRPr="609644FC">
        <w:t>CTE</w:t>
      </w:r>
      <w:r w:rsidR="5B4B1B72" w:rsidRPr="609644FC">
        <w:t>)</w:t>
      </w:r>
      <w:r w:rsidRPr="609644FC">
        <w:t xml:space="preserve"> Programs are required by Title 5 to have CTE Program Advisory Committees to provide direction and guidance for the specific career and technical areas within the college to strengthen and enhance the success of college programs.  By working closely with the business and labor communities, the various CTE programs offered by the college continue to provide high quality workforce training and education to its students so they will succeed in today’s job market. </w:t>
      </w:r>
    </w:p>
    <w:p w14:paraId="1E64A6DB" w14:textId="28FE909D" w:rsidR="00FC27BE" w:rsidRPr="003A3194" w:rsidRDefault="00FC27BE" w:rsidP="001B0C9F">
      <w:r w:rsidRPr="67ABA528">
        <w:t xml:space="preserve">The CTE Advisory Committee is comprised of members from the industry, local employers, community, faculty, K-12 and post-secondary education partners.  It meets at least once a semester or twice annually. The committees support and strengthen the partnership between business, labor, the community, and education.  The committees make recommendations that will strengthen and help to expand the curriculum to improve the quality of the program and to make it relevant to the skill-sets needed by the industry.  Members provide valuable input in areas such as workforce needs, curriculum development, student recruitment, staff development, equipment and software recommendations.  (Title 5 </w:t>
      </w:r>
      <w:hyperlink r:id="rId50">
        <w:r w:rsidRPr="67ABA528">
          <w:rPr>
            <w:rStyle w:val="Hyperlink"/>
            <w:sz w:val="24"/>
            <w:szCs w:val="24"/>
          </w:rPr>
          <w:t>55601</w:t>
        </w:r>
      </w:hyperlink>
      <w:r w:rsidRPr="67ABA528">
        <w:t>)</w:t>
      </w:r>
    </w:p>
    <w:p w14:paraId="16CFA1AB" w14:textId="3534A8F3" w:rsidR="00C744B1" w:rsidRPr="00475C71" w:rsidRDefault="1F8B52DF" w:rsidP="00475C71">
      <w:r w:rsidRPr="00475C71">
        <w:t>Reedley</w:t>
      </w:r>
      <w:r w:rsidR="00FC27BE" w:rsidRPr="00475C71">
        <w:t xml:space="preserve"> College CTE Advisory Committees include:</w:t>
      </w:r>
    </w:p>
    <w:p w14:paraId="0522BF7B" w14:textId="6FB0391B" w:rsidR="539FD927" w:rsidRDefault="539FD927" w:rsidP="001B0C9F">
      <w:pPr>
        <w:pStyle w:val="ListParagraph"/>
        <w:numPr>
          <w:ilvl w:val="0"/>
          <w:numId w:val="2"/>
        </w:numPr>
        <w:rPr>
          <w:rFonts w:eastAsiaTheme="minorEastAsia"/>
        </w:rPr>
      </w:pPr>
      <w:r w:rsidRPr="609644FC">
        <w:t>Mechanized Agriculture</w:t>
      </w:r>
    </w:p>
    <w:p w14:paraId="4BBBA008" w14:textId="7D213A82" w:rsidR="539FD927" w:rsidRDefault="539FD927" w:rsidP="001B0C9F">
      <w:pPr>
        <w:pStyle w:val="ListParagraph"/>
        <w:numPr>
          <w:ilvl w:val="0"/>
          <w:numId w:val="2"/>
        </w:numPr>
        <w:rPr>
          <w:rFonts w:eastAsiaTheme="minorEastAsia"/>
        </w:rPr>
      </w:pPr>
      <w:r w:rsidRPr="609644FC">
        <w:t>Animal Science, Plant Science, Ag Business  (this is a combined group)</w:t>
      </w:r>
    </w:p>
    <w:p w14:paraId="0D115840" w14:textId="7522BBD1" w:rsidR="539FD927" w:rsidRDefault="539FD927" w:rsidP="001B0C9F">
      <w:pPr>
        <w:pStyle w:val="ListParagraph"/>
        <w:numPr>
          <w:ilvl w:val="0"/>
          <w:numId w:val="2"/>
        </w:numPr>
        <w:rPr>
          <w:rFonts w:eastAsiaTheme="minorEastAsia"/>
        </w:rPr>
      </w:pPr>
      <w:r w:rsidRPr="609644FC">
        <w:t>Natural Resources</w:t>
      </w:r>
    </w:p>
    <w:p w14:paraId="0ECE679C" w14:textId="2AD1BAA8" w:rsidR="539FD927" w:rsidRDefault="539FD927" w:rsidP="001B0C9F">
      <w:pPr>
        <w:pStyle w:val="ListParagraph"/>
        <w:numPr>
          <w:ilvl w:val="1"/>
          <w:numId w:val="28"/>
        </w:numPr>
        <w:rPr>
          <w:rFonts w:eastAsiaTheme="minorEastAsia"/>
          <w:b/>
          <w:bCs/>
        </w:rPr>
      </w:pPr>
      <w:r w:rsidRPr="003555CC">
        <w:t>Wildland Fire</w:t>
      </w:r>
      <w:r w:rsidRPr="609644FC">
        <w:t xml:space="preserve"> is a sub-committee of Natural Resources</w:t>
      </w:r>
    </w:p>
    <w:p w14:paraId="6562BE1A" w14:textId="5053262A" w:rsidR="539FD927" w:rsidRDefault="539FD927" w:rsidP="001B0C9F">
      <w:pPr>
        <w:pStyle w:val="ListParagraph"/>
        <w:numPr>
          <w:ilvl w:val="0"/>
          <w:numId w:val="2"/>
        </w:numPr>
        <w:rPr>
          <w:rFonts w:eastAsiaTheme="minorEastAsia"/>
        </w:rPr>
      </w:pPr>
      <w:r w:rsidRPr="609644FC">
        <w:t>Business Administration</w:t>
      </w:r>
    </w:p>
    <w:p w14:paraId="6A653B5D" w14:textId="6864F9EE" w:rsidR="539FD927" w:rsidRDefault="539FD927" w:rsidP="001B0C9F">
      <w:pPr>
        <w:pStyle w:val="ListParagraph"/>
        <w:numPr>
          <w:ilvl w:val="0"/>
          <w:numId w:val="2"/>
        </w:numPr>
        <w:rPr>
          <w:rFonts w:eastAsiaTheme="minorEastAsia"/>
        </w:rPr>
      </w:pPr>
      <w:r w:rsidRPr="609644FC">
        <w:t>Information Systems</w:t>
      </w:r>
    </w:p>
    <w:p w14:paraId="29D965D8" w14:textId="4E44CD5F" w:rsidR="539FD927" w:rsidRDefault="539FD927" w:rsidP="001B0C9F">
      <w:pPr>
        <w:pStyle w:val="ListParagraph"/>
        <w:numPr>
          <w:ilvl w:val="0"/>
          <w:numId w:val="2"/>
        </w:numPr>
        <w:rPr>
          <w:rFonts w:eastAsiaTheme="minorEastAsia"/>
        </w:rPr>
      </w:pPr>
      <w:r w:rsidRPr="609644FC">
        <w:t>Automotive</w:t>
      </w:r>
    </w:p>
    <w:p w14:paraId="11A32A8C" w14:textId="6C5AA063" w:rsidR="539FD927" w:rsidRDefault="539FD927" w:rsidP="001B0C9F">
      <w:pPr>
        <w:pStyle w:val="ListParagraph"/>
        <w:numPr>
          <w:ilvl w:val="0"/>
          <w:numId w:val="2"/>
        </w:numPr>
        <w:rPr>
          <w:rFonts w:eastAsiaTheme="minorEastAsia"/>
        </w:rPr>
      </w:pPr>
      <w:r w:rsidRPr="609644FC">
        <w:t>Aviation Maintenance Technology</w:t>
      </w:r>
    </w:p>
    <w:p w14:paraId="1EEDF869" w14:textId="5465F40D" w:rsidR="539FD927" w:rsidRDefault="539FD927" w:rsidP="001B0C9F">
      <w:pPr>
        <w:pStyle w:val="ListParagraph"/>
        <w:numPr>
          <w:ilvl w:val="0"/>
          <w:numId w:val="2"/>
        </w:numPr>
        <w:rPr>
          <w:rFonts w:eastAsiaTheme="minorEastAsia"/>
        </w:rPr>
      </w:pPr>
      <w:r w:rsidRPr="609644FC">
        <w:t>Flight Science</w:t>
      </w:r>
    </w:p>
    <w:p w14:paraId="09102814" w14:textId="7FCFB2EB" w:rsidR="539FD927" w:rsidRDefault="539FD927" w:rsidP="001B0C9F">
      <w:pPr>
        <w:pStyle w:val="ListParagraph"/>
        <w:numPr>
          <w:ilvl w:val="0"/>
          <w:numId w:val="2"/>
        </w:numPr>
        <w:rPr>
          <w:rFonts w:eastAsiaTheme="minorEastAsia"/>
        </w:rPr>
      </w:pPr>
      <w:r w:rsidRPr="609644FC">
        <w:t>Manufacturing Technology</w:t>
      </w:r>
    </w:p>
    <w:p w14:paraId="27154E06" w14:textId="092BED48" w:rsidR="539FD927" w:rsidRDefault="539FD927" w:rsidP="001B0C9F">
      <w:pPr>
        <w:pStyle w:val="ListParagraph"/>
        <w:numPr>
          <w:ilvl w:val="0"/>
          <w:numId w:val="2"/>
        </w:numPr>
      </w:pPr>
      <w:r w:rsidRPr="609644FC">
        <w:t>Dental</w:t>
      </w:r>
    </w:p>
    <w:p w14:paraId="677E54C9" w14:textId="6382B965" w:rsidR="539FD927" w:rsidRDefault="539FD927" w:rsidP="001B0C9F">
      <w:pPr>
        <w:pStyle w:val="ListParagraph"/>
        <w:numPr>
          <w:ilvl w:val="0"/>
          <w:numId w:val="2"/>
        </w:numPr>
      </w:pPr>
      <w:r w:rsidRPr="609644FC">
        <w:t>Child Development</w:t>
      </w:r>
    </w:p>
    <w:p w14:paraId="0E3AE1CF" w14:textId="692A38DE" w:rsidR="539FD927" w:rsidRDefault="539FD927" w:rsidP="001B0C9F">
      <w:pPr>
        <w:pStyle w:val="ListParagraph"/>
        <w:numPr>
          <w:ilvl w:val="0"/>
          <w:numId w:val="2"/>
        </w:numPr>
      </w:pPr>
      <w:r w:rsidRPr="609644FC">
        <w:t>Nursing Assistant Training</w:t>
      </w:r>
    </w:p>
    <w:p w14:paraId="3E8EB219" w14:textId="22A06E92" w:rsidR="477CE18B" w:rsidRDefault="477CE18B" w:rsidP="001B0C9F">
      <w:pPr>
        <w:pStyle w:val="ListParagraph"/>
        <w:numPr>
          <w:ilvl w:val="0"/>
          <w:numId w:val="2"/>
        </w:numPr>
      </w:pPr>
      <w:r w:rsidRPr="609644FC">
        <w:t>Criminology</w:t>
      </w:r>
    </w:p>
    <w:p w14:paraId="32AF5E1C" w14:textId="02005F9F" w:rsidR="477CE18B" w:rsidRDefault="477CE18B" w:rsidP="001B0C9F">
      <w:pPr>
        <w:pStyle w:val="ListParagraph"/>
        <w:numPr>
          <w:ilvl w:val="0"/>
          <w:numId w:val="2"/>
        </w:numPr>
      </w:pPr>
      <w:r w:rsidRPr="609644FC">
        <w:t>American Sign Language</w:t>
      </w:r>
    </w:p>
    <w:p w14:paraId="3679E700" w14:textId="0C0AF460" w:rsidR="00FC27BE" w:rsidRPr="003A3194" w:rsidRDefault="477CE18B" w:rsidP="001B0C9F">
      <w:pPr>
        <w:pStyle w:val="ListParagraph"/>
        <w:numPr>
          <w:ilvl w:val="0"/>
          <w:numId w:val="2"/>
        </w:numPr>
      </w:pPr>
      <w:r w:rsidRPr="609644FC">
        <w:t>Art</w:t>
      </w:r>
    </w:p>
    <w:p w14:paraId="39AB81A8" w14:textId="10F6F45A" w:rsidR="00400CBE" w:rsidRPr="003A3194" w:rsidRDefault="00400CBE" w:rsidP="0002774F">
      <w:pPr>
        <w:pStyle w:val="Heading3"/>
        <w:rPr>
          <w:color w:val="CC9900"/>
        </w:rPr>
      </w:pPr>
      <w:bookmarkStart w:id="71" w:name="_Toc67313381"/>
      <w:bookmarkStart w:id="72" w:name="_Toc68860406"/>
      <w:r w:rsidRPr="2EE4E480">
        <w:t>District Committees</w:t>
      </w:r>
      <w:bookmarkEnd w:id="71"/>
      <w:bookmarkEnd w:id="72"/>
      <w:r w:rsidRPr="2EE4E480">
        <w:rPr>
          <w:color w:val="CC9900"/>
        </w:rPr>
        <w:t xml:space="preserve"> </w:t>
      </w:r>
    </w:p>
    <w:p w14:paraId="3FF4FB2F" w14:textId="144AC922" w:rsidR="00B31878" w:rsidRDefault="008F0E13" w:rsidP="001B0C9F">
      <w:r w:rsidRPr="4A405CD1">
        <w:t xml:space="preserve">SCCCD constituents participate in district-level decision-making as appropriate within their roles. The California Code of regulations describes the roles for each constituency in making decisions. The scope of decision-making for each constituency group is also outlined in SCCCD Board Policies, and the practices, procedures and job descriptions within the District. References to </w:t>
      </w:r>
      <w:hyperlink r:id="rId51">
        <w:r w:rsidR="391A7AC4" w:rsidRPr="4A405CD1">
          <w:rPr>
            <w:rStyle w:val="Hyperlink"/>
            <w:sz w:val="24"/>
            <w:szCs w:val="24"/>
          </w:rPr>
          <w:t>SCCCD Board Policies and Administrative Regulations</w:t>
        </w:r>
      </w:hyperlink>
      <w:r w:rsidR="391A7AC4" w:rsidRPr="4A405CD1">
        <w:t xml:space="preserve"> are available on the SCCCD website.</w:t>
      </w:r>
    </w:p>
    <w:p w14:paraId="3B1BB5DB" w14:textId="50239497" w:rsidR="009D654B" w:rsidRPr="00DD1281" w:rsidRDefault="009D654B" w:rsidP="001B0C9F">
      <w:r>
        <w:rPr>
          <w:noProof/>
        </w:rPr>
        <w:drawing>
          <wp:inline distT="0" distB="0" distL="0" distR="0" wp14:anchorId="00083B67" wp14:editId="242BC075">
            <wp:extent cx="6191885" cy="868021"/>
            <wp:effectExtent l="0" t="0" r="37465" b="0"/>
            <wp:docPr id="6" name="Diagram 6" descr="A graphic showing the flow of approval through District, College, and Constituent re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6E5736EB" w14:textId="6EF04A0D" w:rsidR="002B7385" w:rsidRPr="002B7385" w:rsidRDefault="00EC3BFB" w:rsidP="00F22547">
      <w:pPr>
        <w:pStyle w:val="Heading2"/>
      </w:pPr>
      <w:bookmarkStart w:id="73" w:name="_Toc67313382"/>
      <w:bookmarkStart w:id="74" w:name="_Toc68860407"/>
      <w:r w:rsidRPr="21AA6D3B">
        <w:t xml:space="preserve">Evaluation of </w:t>
      </w:r>
      <w:r w:rsidR="0092318C" w:rsidRPr="21AA6D3B">
        <w:t>Governance</w:t>
      </w:r>
      <w:r w:rsidRPr="21AA6D3B">
        <w:t xml:space="preserve"> Processes</w:t>
      </w:r>
      <w:bookmarkEnd w:id="73"/>
      <w:bookmarkEnd w:id="74"/>
      <w:r w:rsidRPr="21AA6D3B">
        <w:t xml:space="preserve"> </w:t>
      </w:r>
    </w:p>
    <w:p w14:paraId="719755D7" w14:textId="62D444CA" w:rsidR="00BD5B50" w:rsidRDefault="002B7385" w:rsidP="001B0C9F">
      <w:r w:rsidRPr="0013469F">
        <w:t xml:space="preserve">At </w:t>
      </w:r>
      <w:r w:rsidR="522B18AA" w:rsidRPr="540A0BBB">
        <w:t xml:space="preserve">Reedley </w:t>
      </w:r>
      <w:r w:rsidRPr="0013469F">
        <w:t xml:space="preserve">College, </w:t>
      </w:r>
      <w:r>
        <w:t>our values of Community and Connection, Equity and Inclusivity, and Trust and Accountability are our guiding</w:t>
      </w:r>
      <w:r w:rsidRPr="0013469F">
        <w:t xml:space="preserve"> principles for college planning</w:t>
      </w:r>
      <w:r>
        <w:t xml:space="preserve">. </w:t>
      </w:r>
      <w:r w:rsidRPr="0013469F">
        <w:t>Each of these guiding principles contribute to student success</w:t>
      </w:r>
      <w:r w:rsidR="453FAC19" w:rsidRPr="609644FC">
        <w:t>.</w:t>
      </w:r>
      <w:r w:rsidRPr="0013469F">
        <w:t xml:space="preserve"> </w:t>
      </w:r>
      <w:r w:rsidR="2EE23975" w:rsidRPr="609644FC">
        <w:t>E</w:t>
      </w:r>
      <w:r w:rsidRPr="609644FC">
        <w:t>ach</w:t>
      </w:r>
      <w:r w:rsidRPr="0013469F">
        <w:t xml:space="preserve"> piece of our integrated planning model is designed and evaluated with these principles in mind. </w:t>
      </w:r>
      <w:r>
        <w:t>In order to support these values and meet its mission the college will reviews its governance processes</w:t>
      </w:r>
      <w:r w:rsidR="00AF74F2">
        <w:t>, COAs,</w:t>
      </w:r>
      <w:r>
        <w:t xml:space="preserve"> </w:t>
      </w:r>
      <w:r w:rsidR="00AF74F2">
        <w:t>and committee reports annuall</w:t>
      </w:r>
      <w:r w:rsidR="001E090E">
        <w:t>y</w:t>
      </w:r>
      <w:r w:rsidRPr="609644FC">
        <w:t xml:space="preserve">. </w:t>
      </w:r>
    </w:p>
    <w:p w14:paraId="061255E5" w14:textId="32BA7A83" w:rsidR="00BD5B50" w:rsidRDefault="002B7385" w:rsidP="001B0C9F">
      <w:r w:rsidRPr="76E4B892">
        <w:t xml:space="preserve">Every three years the college will do a full review of this handbook to ensure that college governance processes </w:t>
      </w:r>
      <w:r w:rsidR="00BD5B50" w:rsidRPr="76E4B892">
        <w:t xml:space="preserve">are up to date and remain aligned to the mission of the college. </w:t>
      </w:r>
      <w:r w:rsidR="00D332FA">
        <w:t xml:space="preserve">A representative from administration, Academic Senate, Classified Senate, and Associated Student government </w:t>
      </w:r>
      <w:r w:rsidR="00772AF5">
        <w:t>will</w:t>
      </w:r>
      <w:r w:rsidR="00BD5B50" w:rsidRPr="76E4B892">
        <w:t xml:space="preserve"> review data and practices. </w:t>
      </w:r>
      <w:r w:rsidR="00A56108" w:rsidRPr="76E4B892">
        <w:t xml:space="preserve">A summary of evaluation </w:t>
      </w:r>
      <w:r w:rsidR="009E18E4" w:rsidRPr="76E4B892">
        <w:t xml:space="preserve">findings </w:t>
      </w:r>
      <w:r w:rsidR="00A56108" w:rsidRPr="76E4B892">
        <w:t>and</w:t>
      </w:r>
      <w:r w:rsidR="009E18E4" w:rsidRPr="76E4B892">
        <w:t xml:space="preserve"> recommendations from the workgroup</w:t>
      </w:r>
      <w:r w:rsidR="00826CFF" w:rsidRPr="76E4B892">
        <w:t xml:space="preserve"> will be presented to </w:t>
      </w:r>
      <w:r w:rsidR="11911113" w:rsidRPr="76E4B892">
        <w:t>College Council.</w:t>
      </w:r>
    </w:p>
    <w:p w14:paraId="2D95EF32" w14:textId="457A3306" w:rsidR="002B7385" w:rsidRPr="0013469F" w:rsidRDefault="00BD5B50" w:rsidP="001B0C9F">
      <w:r>
        <w:t>Evaluation tools may include surveys, data review, and alignment with Strategic and Educational Master Planning</w:t>
      </w:r>
      <w:r w:rsidR="005929BE">
        <w:t xml:space="preserve"> as well as other planning documents</w:t>
      </w:r>
      <w:r>
        <w:t xml:space="preserve">. </w:t>
      </w:r>
    </w:p>
    <w:p w14:paraId="427904E0" w14:textId="50972D7E" w:rsidR="0009144B" w:rsidRDefault="244B52C2" w:rsidP="00F22547">
      <w:pPr>
        <w:pStyle w:val="Heading2"/>
      </w:pPr>
      <w:bookmarkStart w:id="75" w:name="_Toc67313383"/>
      <w:bookmarkStart w:id="76" w:name="_Toc68860408"/>
      <w:r w:rsidRPr="76E4B892">
        <w:t>Supporting Documents for Governance and Decision Making</w:t>
      </w:r>
      <w:bookmarkEnd w:id="75"/>
      <w:bookmarkEnd w:id="76"/>
    </w:p>
    <w:p w14:paraId="3155C4CC" w14:textId="30B60351" w:rsidR="00B04F27" w:rsidRPr="00FB7A17" w:rsidRDefault="004F38E4" w:rsidP="001B0C9F">
      <w:r>
        <w:t xml:space="preserve">The following documents may be included as part of the </w:t>
      </w:r>
      <w:r w:rsidR="00D34C03">
        <w:t xml:space="preserve">review and </w:t>
      </w:r>
      <w:r w:rsidR="001A0CFA">
        <w:t xml:space="preserve">evaluation of the </w:t>
      </w:r>
      <w:r w:rsidR="00FD0735">
        <w:t xml:space="preserve">college </w:t>
      </w:r>
      <w:r w:rsidR="001A0CFA">
        <w:t xml:space="preserve">governance </w:t>
      </w:r>
      <w:r w:rsidR="008E04B0">
        <w:t>handbook</w:t>
      </w:r>
      <w:r w:rsidR="00EC36D1">
        <w:t>:</w:t>
      </w:r>
    </w:p>
    <w:p w14:paraId="40D35DBE" w14:textId="6E8A40B6" w:rsidR="7E17AF1F" w:rsidRDefault="1A68FA72" w:rsidP="001B0C9F">
      <w:pPr>
        <w:pStyle w:val="ListParagraph"/>
        <w:numPr>
          <w:ilvl w:val="0"/>
          <w:numId w:val="7"/>
        </w:numPr>
        <w:rPr>
          <w:rFonts w:eastAsiaTheme="minorEastAsia"/>
        </w:rPr>
      </w:pPr>
      <w:r w:rsidRPr="76E4B892">
        <w:t>Participatory Governance Handbook</w:t>
      </w:r>
      <w:r w:rsidR="4E37CC2C" w:rsidRPr="76E4B892">
        <w:t xml:space="preserve"> </w:t>
      </w:r>
    </w:p>
    <w:p w14:paraId="779C42C4" w14:textId="014939A4" w:rsidR="77BDDB35" w:rsidRDefault="60DE0DFE" w:rsidP="001B0C9F">
      <w:pPr>
        <w:pStyle w:val="ListParagraph"/>
        <w:numPr>
          <w:ilvl w:val="0"/>
          <w:numId w:val="7"/>
        </w:numPr>
      </w:pPr>
      <w:r w:rsidRPr="76E4B892">
        <w:t xml:space="preserve">COAs </w:t>
      </w:r>
    </w:p>
    <w:p w14:paraId="1AD38909" w14:textId="5BAA6DE9" w:rsidR="1100C4B1" w:rsidRDefault="1100C4B1" w:rsidP="001B0C9F">
      <w:pPr>
        <w:pStyle w:val="ListParagraph"/>
        <w:numPr>
          <w:ilvl w:val="0"/>
          <w:numId w:val="7"/>
        </w:numPr>
      </w:pPr>
      <w:r w:rsidRPr="76E4B892">
        <w:t>Committee Annual Reports</w:t>
      </w:r>
    </w:p>
    <w:p w14:paraId="32A496E5" w14:textId="763B244D" w:rsidR="7E17AF1F" w:rsidRDefault="7E17AF1F" w:rsidP="001B0C9F">
      <w:pPr>
        <w:pStyle w:val="ListParagraph"/>
        <w:numPr>
          <w:ilvl w:val="0"/>
          <w:numId w:val="7"/>
        </w:numPr>
      </w:pPr>
      <w:r w:rsidRPr="719C7A09">
        <w:t xml:space="preserve">Agenda Template </w:t>
      </w:r>
    </w:p>
    <w:p w14:paraId="2609B76E" w14:textId="406E797F" w:rsidR="00B74968" w:rsidRPr="00B74968" w:rsidRDefault="7E17AF1F" w:rsidP="001B0C9F">
      <w:pPr>
        <w:pStyle w:val="ListParagraph"/>
        <w:numPr>
          <w:ilvl w:val="0"/>
          <w:numId w:val="7"/>
        </w:numPr>
      </w:pPr>
      <w:r w:rsidRPr="2890C0F6">
        <w:t>Minutes Template</w:t>
      </w:r>
    </w:p>
    <w:p w14:paraId="6FB7B030" w14:textId="5CAFF994" w:rsidR="00B74968" w:rsidRPr="00B74968" w:rsidRDefault="2DCDAAE6" w:rsidP="001B0C9F">
      <w:pPr>
        <w:pStyle w:val="ListParagraph"/>
        <w:numPr>
          <w:ilvl w:val="0"/>
          <w:numId w:val="7"/>
        </w:numPr>
      </w:pPr>
      <w:r w:rsidRPr="3E5F0813">
        <w:t>COA Template</w:t>
      </w:r>
      <w:r w:rsidR="7E17AF1F" w:rsidRPr="2890C0F6">
        <w:t xml:space="preserve"> </w:t>
      </w:r>
    </w:p>
    <w:p w14:paraId="030B394A" w14:textId="51CFFDDB" w:rsidR="7E17AF1F" w:rsidRDefault="7E17AF1F" w:rsidP="001B0C9F">
      <w:pPr>
        <w:pStyle w:val="ListParagraph"/>
        <w:numPr>
          <w:ilvl w:val="0"/>
          <w:numId w:val="7"/>
        </w:numPr>
      </w:pPr>
      <w:r w:rsidRPr="2890C0F6">
        <w:t xml:space="preserve">Guiding Principles </w:t>
      </w:r>
    </w:p>
    <w:p w14:paraId="6731A6C6" w14:textId="5A2D1522" w:rsidR="0018782E" w:rsidRPr="0018782E" w:rsidRDefault="69BFDED8" w:rsidP="001B0C9F">
      <w:pPr>
        <w:pStyle w:val="ListParagraph"/>
        <w:numPr>
          <w:ilvl w:val="0"/>
          <w:numId w:val="7"/>
        </w:numPr>
      </w:pPr>
      <w:r w:rsidRPr="1828C089">
        <w:t>Norms</w:t>
      </w:r>
    </w:p>
    <w:p w14:paraId="2217321C" w14:textId="1CB743DA" w:rsidR="0F9277DC" w:rsidRDefault="0F9277DC" w:rsidP="001B0C9F">
      <w:pPr>
        <w:pStyle w:val="ListParagraph"/>
        <w:numPr>
          <w:ilvl w:val="0"/>
          <w:numId w:val="7"/>
        </w:numPr>
      </w:pPr>
      <w:r w:rsidRPr="1935ABD9">
        <w:t xml:space="preserve">ASG, Classified Senate, Academic Senate Constitutions and Bylaws </w:t>
      </w:r>
    </w:p>
    <w:p w14:paraId="382C67F8" w14:textId="77777777" w:rsidR="00927F54" w:rsidRDefault="00927F54">
      <w:pPr>
        <w:rPr>
          <w:rFonts w:eastAsiaTheme="majorEastAsia"/>
          <w:b/>
          <w:color w:val="ED7D31" w:themeColor="accent2"/>
          <w:sz w:val="52"/>
          <w:szCs w:val="32"/>
        </w:rPr>
      </w:pPr>
      <w:bookmarkStart w:id="77" w:name="_Toc67313384"/>
      <w:bookmarkStart w:id="78" w:name="_Toc68860409"/>
      <w:r>
        <w:br w:type="page"/>
      </w:r>
    </w:p>
    <w:p w14:paraId="78908C62" w14:textId="38192850" w:rsidR="001249C1" w:rsidRPr="00976D99" w:rsidRDefault="001249C1" w:rsidP="00976D99">
      <w:pPr>
        <w:pStyle w:val="Heading1"/>
      </w:pPr>
      <w:r w:rsidRPr="00976D99">
        <w:t>Role of Committees on Campus</w:t>
      </w:r>
      <w:bookmarkEnd w:id="77"/>
      <w:bookmarkEnd w:id="78"/>
      <w:r w:rsidRPr="00976D99">
        <w:t>  </w:t>
      </w:r>
    </w:p>
    <w:p w14:paraId="5C668C07" w14:textId="0462383A" w:rsidR="001249C1" w:rsidRPr="00475C71" w:rsidRDefault="001249C1" w:rsidP="001B0C9F">
      <w:r w:rsidRPr="001249C1">
        <w:t xml:space="preserve">Committees play an important role </w:t>
      </w:r>
      <w:r>
        <w:t xml:space="preserve">on campus, carrying out the mission, vision, and values of the college.  </w:t>
      </w:r>
    </w:p>
    <w:p w14:paraId="1D877A64" w14:textId="3290C076" w:rsidR="001249C1" w:rsidRPr="001249C1" w:rsidRDefault="001249C1" w:rsidP="001B0C9F">
      <w:pPr>
        <w:rPr>
          <w:rFonts w:ascii="Segoe UI" w:hAnsi="Segoe UI" w:cs="Segoe UI"/>
          <w:sz w:val="18"/>
          <w:szCs w:val="18"/>
        </w:rPr>
      </w:pPr>
      <w:r w:rsidRPr="001249C1">
        <w:t>A standing committee must be constituted by name and formed by the governing body to which it reports. At the college, committees are formed by and operated under their respective Committee Operating Agreements (COA) under the authority of the College Council or Academic Senate. </w:t>
      </w:r>
    </w:p>
    <w:p w14:paraId="716F222C" w14:textId="5B12145F" w:rsidR="001249C1" w:rsidRPr="001249C1" w:rsidRDefault="001249C1" w:rsidP="00F22547">
      <w:pPr>
        <w:pStyle w:val="Heading2"/>
        <w:rPr>
          <w:rFonts w:ascii="Segoe UI" w:hAnsi="Segoe UI" w:cs="Segoe UI"/>
          <w:sz w:val="18"/>
          <w:szCs w:val="18"/>
        </w:rPr>
      </w:pPr>
      <w:bookmarkStart w:id="79" w:name="_Toc67313385"/>
      <w:bookmarkStart w:id="80" w:name="_Toc68860410"/>
      <w:r w:rsidRPr="001249C1">
        <w:t>Committee Design Principles</w:t>
      </w:r>
      <w:bookmarkEnd w:id="79"/>
      <w:bookmarkEnd w:id="80"/>
      <w:r w:rsidRPr="001249C1">
        <w:t>  </w:t>
      </w:r>
    </w:p>
    <w:p w14:paraId="4F7ED5A3" w14:textId="1A9D65F2" w:rsidR="001249C1" w:rsidRPr="001249C1" w:rsidRDefault="001249C1" w:rsidP="001B0C9F">
      <w:pPr>
        <w:rPr>
          <w:rFonts w:ascii="Segoe UI" w:hAnsi="Segoe UI" w:cs="Segoe UI"/>
          <w:sz w:val="18"/>
          <w:szCs w:val="18"/>
        </w:rPr>
      </w:pPr>
      <w:r w:rsidRPr="001249C1">
        <w:t>The design principles below were designed in alignment with equity, guided pathways, and participatory governance principles.  Input was solicited campus-wide in their development.</w:t>
      </w:r>
    </w:p>
    <w:p w14:paraId="197428CA" w14:textId="772FDD61" w:rsidR="00BA0876" w:rsidRPr="001249C1" w:rsidRDefault="001249C1" w:rsidP="001B0C9F">
      <w:r w:rsidRPr="001249C1">
        <w:t>Committees will: </w:t>
      </w:r>
    </w:p>
    <w:p w14:paraId="7C584BF5" w14:textId="75594423" w:rsidR="001249C1" w:rsidRPr="001249C1" w:rsidRDefault="0073653A" w:rsidP="001B0C9F">
      <w:pPr>
        <w:pStyle w:val="ListParagraph"/>
        <w:numPr>
          <w:ilvl w:val="0"/>
          <w:numId w:val="14"/>
        </w:numPr>
      </w:pPr>
      <w:r>
        <w:t>Be c</w:t>
      </w:r>
      <w:r w:rsidR="001249C1" w:rsidRPr="001249C1">
        <w:t>learly defined</w:t>
      </w:r>
      <w:r w:rsidR="001249C1" w:rsidRPr="00BA0876">
        <w:rPr>
          <w:color w:val="0078D4"/>
          <w:u w:val="single"/>
        </w:rPr>
        <w:t>,</w:t>
      </w:r>
      <w:r w:rsidR="001249C1" w:rsidRPr="001249C1">
        <w:t> inclusive, student focused decision-making process that includes all constituency groups (students, classified professionals, faculty, and administrators)  </w:t>
      </w:r>
    </w:p>
    <w:p w14:paraId="6266ED10" w14:textId="4415CF92" w:rsidR="00927F54" w:rsidRDefault="0073653A" w:rsidP="00927F54">
      <w:pPr>
        <w:pStyle w:val="ListParagraph"/>
        <w:numPr>
          <w:ilvl w:val="0"/>
          <w:numId w:val="14"/>
        </w:numPr>
      </w:pPr>
      <w:r>
        <w:t>Ensure s</w:t>
      </w:r>
      <w:r w:rsidR="001249C1" w:rsidRPr="001249C1">
        <w:t>takeholders will be well prepared and encouraged to participate in decision making</w:t>
      </w:r>
    </w:p>
    <w:p w14:paraId="21A170C8" w14:textId="712285EF" w:rsidR="001249C1" w:rsidRPr="001249C1" w:rsidRDefault="1152FA9C" w:rsidP="001B0C9F">
      <w:pPr>
        <w:pStyle w:val="ListParagraph"/>
        <w:numPr>
          <w:ilvl w:val="0"/>
          <w:numId w:val="14"/>
        </w:numPr>
      </w:pPr>
      <w:r>
        <w:t>H</w:t>
      </w:r>
      <w:r w:rsidR="001249C1" w:rsidRPr="001249C1">
        <w:t>ave clear areas of focus, identified outcomes, outputs and role in decision making  </w:t>
      </w:r>
    </w:p>
    <w:p w14:paraId="497066B2" w14:textId="353CE178" w:rsidR="001249C1" w:rsidRPr="001249C1" w:rsidRDefault="0073653A" w:rsidP="001B0C9F">
      <w:pPr>
        <w:pStyle w:val="ListParagraph"/>
        <w:numPr>
          <w:ilvl w:val="0"/>
          <w:numId w:val="14"/>
        </w:numPr>
      </w:pPr>
      <w:r>
        <w:t>Keep e</w:t>
      </w:r>
      <w:r w:rsidR="001249C1" w:rsidRPr="001249C1">
        <w:t>quity at the forefront of all discussions and decisions  </w:t>
      </w:r>
    </w:p>
    <w:p w14:paraId="7820A3C9" w14:textId="56BF3208" w:rsidR="00927F54" w:rsidRDefault="2A53B892" w:rsidP="00927F54">
      <w:pPr>
        <w:pStyle w:val="ListParagraph"/>
        <w:numPr>
          <w:ilvl w:val="0"/>
          <w:numId w:val="14"/>
        </w:numPr>
      </w:pPr>
      <w:r>
        <w:t xml:space="preserve">Have </w:t>
      </w:r>
      <w:r w:rsidR="6A9256E1">
        <w:t>c</w:t>
      </w:r>
      <w:r w:rsidR="001249C1">
        <w:t xml:space="preserve">hairs </w:t>
      </w:r>
      <w:r w:rsidR="641A4B64">
        <w:t>that</w:t>
      </w:r>
      <w:r w:rsidR="001249C1" w:rsidRPr="001249C1">
        <w:t xml:space="preserve"> ensure that committee agendas and documents are available to the members and the public in ample time to prepare for the meeting</w:t>
      </w:r>
    </w:p>
    <w:p w14:paraId="17385028" w14:textId="1A7EC933" w:rsidR="001249C1" w:rsidRPr="001249C1" w:rsidRDefault="62FB8F2A" w:rsidP="001B0C9F">
      <w:pPr>
        <w:pStyle w:val="ListParagraph"/>
        <w:numPr>
          <w:ilvl w:val="0"/>
          <w:numId w:val="14"/>
        </w:numPr>
      </w:pPr>
      <w:r>
        <w:t xml:space="preserve">Have </w:t>
      </w:r>
      <w:r w:rsidR="354B6002">
        <w:t>m</w:t>
      </w:r>
      <w:r w:rsidR="001249C1">
        <w:t>eetings</w:t>
      </w:r>
      <w:r w:rsidR="001249C1" w:rsidRPr="001249C1">
        <w:t xml:space="preserve"> and </w:t>
      </w:r>
      <w:r w:rsidR="001249C1">
        <w:t>agenda</w:t>
      </w:r>
      <w:r w:rsidR="38EB5089">
        <w:t>s</w:t>
      </w:r>
      <w:r w:rsidR="001249C1" w:rsidRPr="001249C1">
        <w:t xml:space="preserve"> </w:t>
      </w:r>
      <w:r w:rsidR="5BB75E45">
        <w:t>that are</w:t>
      </w:r>
      <w:r w:rsidR="001249C1" w:rsidRPr="001249C1">
        <w:t xml:space="preserve"> focused on action and those actions will be communicated effectively across the </w:t>
      </w:r>
      <w:r w:rsidR="54750279">
        <w:t>college</w:t>
      </w:r>
    </w:p>
    <w:p w14:paraId="6667C501" w14:textId="1D5E232D" w:rsidR="001249C1" w:rsidRPr="001249C1" w:rsidRDefault="54750279" w:rsidP="001B0C9F">
      <w:pPr>
        <w:pStyle w:val="ListParagraph"/>
        <w:numPr>
          <w:ilvl w:val="0"/>
          <w:numId w:val="14"/>
        </w:numPr>
      </w:pPr>
      <w:r>
        <w:t xml:space="preserve">Have </w:t>
      </w:r>
      <w:r w:rsidR="565E7631">
        <w:t>d</w:t>
      </w:r>
      <w:r w:rsidR="001249C1">
        <w:t>ecision</w:t>
      </w:r>
      <w:r w:rsidR="001249C1" w:rsidRPr="001249C1">
        <w:t xml:space="preserve"> making </w:t>
      </w:r>
      <w:r w:rsidR="22DDDEEA">
        <w:t>that is</w:t>
      </w:r>
      <w:r w:rsidR="001249C1" w:rsidRPr="001249C1">
        <w:t xml:space="preserve"> centered in the college mission and goals and progress toward that achievement will be communicated frequently  </w:t>
      </w:r>
    </w:p>
    <w:p w14:paraId="35FD933A" w14:textId="7F0DE078" w:rsidR="001249C1" w:rsidRPr="001249C1" w:rsidRDefault="6977284D" w:rsidP="001B0C9F">
      <w:pPr>
        <w:pStyle w:val="ListParagraph"/>
        <w:numPr>
          <w:ilvl w:val="0"/>
          <w:numId w:val="14"/>
        </w:numPr>
      </w:pPr>
      <w:r>
        <w:t>Well documented</w:t>
      </w:r>
      <w:r w:rsidR="44331749">
        <w:t xml:space="preserve"> and shared</w:t>
      </w:r>
      <w:r>
        <w:t xml:space="preserve"> </w:t>
      </w:r>
      <w:r w:rsidR="4546A5E0">
        <w:t>t</w:t>
      </w:r>
      <w:r w:rsidR="001249C1">
        <w:t>ransparency</w:t>
      </w:r>
      <w:r w:rsidR="001249C1" w:rsidRPr="001249C1">
        <w:t xml:space="preserve"> of decision making </w:t>
      </w:r>
    </w:p>
    <w:p w14:paraId="5C05E612" w14:textId="2D8C2319" w:rsidR="001249C1" w:rsidRPr="001249C1" w:rsidRDefault="6BB603BE" w:rsidP="001B0C9F">
      <w:pPr>
        <w:pStyle w:val="ListParagraph"/>
        <w:numPr>
          <w:ilvl w:val="0"/>
          <w:numId w:val="14"/>
        </w:numPr>
      </w:pPr>
      <w:r>
        <w:t xml:space="preserve">Make </w:t>
      </w:r>
      <w:r w:rsidR="57B26FF3">
        <w:t>d</w:t>
      </w:r>
      <w:r w:rsidR="001249C1">
        <w:t>ecision</w:t>
      </w:r>
      <w:r w:rsidR="78295AE2">
        <w:t>s</w:t>
      </w:r>
      <w:r w:rsidR="001249C1" w:rsidRPr="001249C1">
        <w:t xml:space="preserve"> </w:t>
      </w:r>
      <w:r w:rsidR="6B05E386">
        <w:t>that are</w:t>
      </w:r>
      <w:r w:rsidR="001249C1" w:rsidRPr="001249C1">
        <w:t> timely and data informed (qualitative and quantitative)  </w:t>
      </w:r>
    </w:p>
    <w:p w14:paraId="69581DBF" w14:textId="3B611105" w:rsidR="001249C1" w:rsidRPr="001249C1" w:rsidRDefault="7672075E" w:rsidP="001B0C9F">
      <w:pPr>
        <w:pStyle w:val="ListParagraph"/>
        <w:numPr>
          <w:ilvl w:val="0"/>
          <w:numId w:val="14"/>
        </w:numPr>
      </w:pPr>
      <w:r>
        <w:t>Ensure c</w:t>
      </w:r>
      <w:r w:rsidR="001249C1">
        <w:t>ommittee representative</w:t>
      </w:r>
      <w:r w:rsidR="7455CDFB">
        <w:t>s</w:t>
      </w:r>
      <w:r w:rsidR="001249C1" w:rsidRPr="001249C1">
        <w:t xml:space="preserve"> will have a clear understanding of their role on the committee and trained in their </w:t>
      </w:r>
      <w:r w:rsidR="001249C1">
        <w:t>role</w:t>
      </w:r>
      <w:r w:rsidR="6A6681D0">
        <w:t>s</w:t>
      </w:r>
      <w:r w:rsidR="001249C1" w:rsidRPr="001249C1">
        <w:t> </w:t>
      </w:r>
    </w:p>
    <w:p w14:paraId="747A2716" w14:textId="6C4DA42A" w:rsidR="001249C1" w:rsidRPr="001249C1" w:rsidRDefault="7CE1169A" w:rsidP="001B0C9F">
      <w:pPr>
        <w:pStyle w:val="ListParagraph"/>
        <w:numPr>
          <w:ilvl w:val="0"/>
          <w:numId w:val="14"/>
        </w:numPr>
      </w:pPr>
      <w:r>
        <w:t xml:space="preserve">Ensure </w:t>
      </w:r>
      <w:r w:rsidR="6C3A35E0">
        <w:t>c</w:t>
      </w:r>
      <w:r w:rsidR="001249C1">
        <w:t>ommittee</w:t>
      </w:r>
      <w:r w:rsidR="001249C1" w:rsidRPr="001249C1">
        <w:t xml:space="preserve"> chairs have clear guidance on the committee purview and training to run an effective committee and moving projects forward.  </w:t>
      </w:r>
    </w:p>
    <w:p w14:paraId="0D3A7D1E" w14:textId="04B70A58" w:rsidR="001249C1" w:rsidRPr="001249C1" w:rsidRDefault="15F6562F" w:rsidP="001B0C9F">
      <w:pPr>
        <w:pStyle w:val="ListParagraph"/>
        <w:numPr>
          <w:ilvl w:val="0"/>
          <w:numId w:val="14"/>
        </w:numPr>
      </w:pPr>
      <w:r>
        <w:t xml:space="preserve">Have </w:t>
      </w:r>
      <w:r w:rsidR="74D0AA90">
        <w:t>g</w:t>
      </w:r>
      <w:r w:rsidR="001249C1">
        <w:t>overnance</w:t>
      </w:r>
      <w:r w:rsidR="001249C1" w:rsidRPr="001249C1">
        <w:t xml:space="preserve"> processes </w:t>
      </w:r>
      <w:r w:rsidR="5A845283">
        <w:t xml:space="preserve">that </w:t>
      </w:r>
      <w:r w:rsidR="001249C1" w:rsidRPr="001249C1">
        <w:t>provide opportunities and support to take on leadership roles for all groups  </w:t>
      </w:r>
    </w:p>
    <w:p w14:paraId="17DEA0C6" w14:textId="6F75BB26" w:rsidR="001249C1" w:rsidRPr="001249C1" w:rsidRDefault="39614991" w:rsidP="001B0C9F">
      <w:pPr>
        <w:pStyle w:val="ListParagraph"/>
        <w:numPr>
          <w:ilvl w:val="0"/>
          <w:numId w:val="14"/>
        </w:numPr>
      </w:pPr>
      <w:r>
        <w:t xml:space="preserve">Participate with the </w:t>
      </w:r>
      <w:r w:rsidR="001249C1" w:rsidRPr="001249C1">
        <w:t xml:space="preserve">college </w:t>
      </w:r>
      <w:r w:rsidR="1A6820BC">
        <w:t xml:space="preserve">in </w:t>
      </w:r>
      <w:r w:rsidR="001249C1" w:rsidRPr="001249C1">
        <w:t xml:space="preserve">systemically </w:t>
      </w:r>
      <w:r w:rsidR="001249C1">
        <w:t>evaluat</w:t>
      </w:r>
      <w:r w:rsidR="5B2973B4">
        <w:t>ing</w:t>
      </w:r>
      <w:r w:rsidR="003844DC">
        <w:t xml:space="preserve"> </w:t>
      </w:r>
      <w:r w:rsidR="001249C1" w:rsidRPr="001249C1">
        <w:t>its decision-making processes for continuous quality improvement </w:t>
      </w:r>
    </w:p>
    <w:p w14:paraId="3CC03361" w14:textId="329DC70C" w:rsidR="001249C1" w:rsidRPr="001249C1" w:rsidRDefault="001249C1" w:rsidP="00F22547">
      <w:pPr>
        <w:pStyle w:val="Heading2"/>
        <w:rPr>
          <w:rFonts w:ascii="Segoe UI" w:hAnsi="Segoe UI" w:cs="Segoe UI"/>
          <w:sz w:val="18"/>
          <w:szCs w:val="18"/>
        </w:rPr>
      </w:pPr>
      <w:bookmarkStart w:id="81" w:name="_Toc67313386"/>
      <w:bookmarkStart w:id="82" w:name="_Toc68860411"/>
      <w:r w:rsidRPr="001249C1">
        <w:t>Committee Norms</w:t>
      </w:r>
      <w:bookmarkEnd w:id="81"/>
      <w:bookmarkEnd w:id="82"/>
      <w:r w:rsidRPr="001249C1">
        <w:t> </w:t>
      </w:r>
    </w:p>
    <w:p w14:paraId="347FD313" w14:textId="63F3A1E8" w:rsidR="001249C1" w:rsidRPr="001249C1" w:rsidRDefault="001249C1" w:rsidP="001B0C9F">
      <w:pPr>
        <w:rPr>
          <w:rFonts w:ascii="Segoe UI" w:hAnsi="Segoe UI" w:cs="Segoe UI"/>
          <w:sz w:val="18"/>
          <w:szCs w:val="18"/>
        </w:rPr>
      </w:pPr>
      <w:r w:rsidRPr="001249C1">
        <w:t>Committees should follow the following norms that were agreed-upon by the college</w:t>
      </w:r>
      <w:r w:rsidR="00BE598E">
        <w:t xml:space="preserve">.  </w:t>
      </w:r>
    </w:p>
    <w:p w14:paraId="26D15AA4" w14:textId="77777777" w:rsidR="001249C1" w:rsidRPr="001249C1" w:rsidRDefault="001249C1" w:rsidP="001B0C9F">
      <w:pPr>
        <w:pStyle w:val="ListParagraph"/>
        <w:numPr>
          <w:ilvl w:val="0"/>
          <w:numId w:val="15"/>
        </w:numPr>
      </w:pPr>
      <w:r w:rsidRPr="001249C1">
        <w:t>Equity will be at the forefront of all discussion and decisions     </w:t>
      </w:r>
    </w:p>
    <w:p w14:paraId="488F1E25" w14:textId="77777777" w:rsidR="001249C1" w:rsidRPr="001249C1" w:rsidRDefault="001249C1" w:rsidP="001B0C9F">
      <w:pPr>
        <w:pStyle w:val="ListParagraph"/>
        <w:numPr>
          <w:ilvl w:val="0"/>
          <w:numId w:val="15"/>
        </w:numPr>
      </w:pPr>
      <w:r w:rsidRPr="001249C1">
        <w:t>Decisions will be data-informed, both quantitative and qualitative    </w:t>
      </w:r>
    </w:p>
    <w:p w14:paraId="35843FBE" w14:textId="77777777" w:rsidR="001249C1" w:rsidRPr="001249C1" w:rsidRDefault="001249C1" w:rsidP="001B0C9F">
      <w:pPr>
        <w:pStyle w:val="ListParagraph"/>
        <w:numPr>
          <w:ilvl w:val="0"/>
          <w:numId w:val="15"/>
        </w:numPr>
      </w:pPr>
      <w:r w:rsidRPr="001249C1">
        <w:t>Student voices will be brought to the forefront     </w:t>
      </w:r>
    </w:p>
    <w:p w14:paraId="2D8E2EBF" w14:textId="77777777" w:rsidR="001249C1" w:rsidRPr="001249C1" w:rsidRDefault="001249C1" w:rsidP="001B0C9F">
      <w:pPr>
        <w:pStyle w:val="ListParagraph"/>
        <w:numPr>
          <w:ilvl w:val="0"/>
          <w:numId w:val="15"/>
        </w:numPr>
      </w:pPr>
      <w:r w:rsidRPr="001249C1">
        <w:t>Discussions will be collegial and inclusive     </w:t>
      </w:r>
    </w:p>
    <w:p w14:paraId="42A41D3E" w14:textId="77777777" w:rsidR="001249C1" w:rsidRPr="001249C1" w:rsidRDefault="001249C1" w:rsidP="001B0C9F">
      <w:pPr>
        <w:pStyle w:val="ListParagraph"/>
        <w:numPr>
          <w:ilvl w:val="0"/>
          <w:numId w:val="15"/>
        </w:numPr>
      </w:pPr>
      <w:r w:rsidRPr="001249C1">
        <w:t>Committee will be transparent, thorough, and timely in its practices and communication  </w:t>
      </w:r>
    </w:p>
    <w:p w14:paraId="2D02B4C8" w14:textId="77777777" w:rsidR="001249C1" w:rsidRPr="001249C1" w:rsidRDefault="001249C1" w:rsidP="001B0C9F">
      <w:pPr>
        <w:pStyle w:val="ListParagraph"/>
        <w:numPr>
          <w:ilvl w:val="0"/>
          <w:numId w:val="15"/>
        </w:numPr>
      </w:pPr>
      <w:r w:rsidRPr="001249C1">
        <w:t>Committee will design and decide with the student in mind  </w:t>
      </w:r>
    </w:p>
    <w:p w14:paraId="758A4711" w14:textId="50BDDE3F" w:rsidR="001249C1" w:rsidRPr="001249C1" w:rsidRDefault="001249C1" w:rsidP="00F22547">
      <w:pPr>
        <w:pStyle w:val="Heading2"/>
        <w:rPr>
          <w:rFonts w:ascii="Segoe UI" w:hAnsi="Segoe UI" w:cs="Segoe UI"/>
          <w:sz w:val="18"/>
          <w:szCs w:val="18"/>
        </w:rPr>
      </w:pPr>
      <w:bookmarkStart w:id="83" w:name="_Toc67313387"/>
      <w:bookmarkStart w:id="84" w:name="_Toc68860412"/>
      <w:r w:rsidRPr="001249C1">
        <w:t>Chairs, Co-Chairs, and Tri-Chairs</w:t>
      </w:r>
      <w:bookmarkEnd w:id="83"/>
      <w:bookmarkEnd w:id="84"/>
      <w:r w:rsidRPr="001249C1">
        <w:t> </w:t>
      </w:r>
    </w:p>
    <w:p w14:paraId="1CA8B41C" w14:textId="22C51FD5" w:rsidR="00516102" w:rsidRDefault="00B92322" w:rsidP="001B0C9F">
      <w:r>
        <w:t>A tri-chair model is recommended for all committees</w:t>
      </w:r>
      <w:r w:rsidR="00B8536B">
        <w:t xml:space="preserve"> though committees can choose a co-chair model if the committee deems that model most eff</w:t>
      </w:r>
      <w:r w:rsidR="00105BAF">
        <w:t>ective and sufficiently representative.</w:t>
      </w:r>
      <w:r>
        <w:t xml:space="preserve">  At minimum, committees should appoint two chairs, usually an administrator and a faculty</w:t>
      </w:r>
      <w:r w:rsidR="00516102">
        <w:t xml:space="preserve"> member, classified professional, or student, depending on the scope of the committee.  </w:t>
      </w:r>
    </w:p>
    <w:p w14:paraId="179DDFE2" w14:textId="04E2514B" w:rsidR="006F4D55" w:rsidRDefault="00B46334" w:rsidP="001B0C9F">
      <w:r>
        <w:t>Even though there may be more than one chair, i</w:t>
      </w:r>
      <w:r w:rsidR="00516102">
        <w:t>t is vital</w:t>
      </w:r>
      <w:r>
        <w:t xml:space="preserve"> </w:t>
      </w:r>
      <w:r w:rsidR="00B8536B">
        <w:t xml:space="preserve">that the committee composition include enough members from each constituency </w:t>
      </w:r>
      <w:r w:rsidR="00B54EDB">
        <w:t xml:space="preserve">that participate </w:t>
      </w:r>
      <w:r w:rsidR="00B8536B">
        <w:t xml:space="preserve">to ensure that individuals in leadership roles are not overburdened with committee chair work.  </w:t>
      </w:r>
    </w:p>
    <w:p w14:paraId="6EF97327" w14:textId="65FE3567" w:rsidR="00B92322" w:rsidRDefault="006F4D55" w:rsidP="001B0C9F">
      <w:r w:rsidRPr="001249C1">
        <w:t xml:space="preserve">COAs should identify term </w:t>
      </w:r>
      <w:r w:rsidRPr="609644FC">
        <w:t xml:space="preserve">lengths </w:t>
      </w:r>
      <w:r w:rsidRPr="001249C1">
        <w:t>for chairs</w:t>
      </w:r>
      <w:r>
        <w:t xml:space="preserve"> when appropriate</w:t>
      </w:r>
      <w:r w:rsidR="001A030D">
        <w:t>.</w:t>
      </w:r>
    </w:p>
    <w:p w14:paraId="15978C3B" w14:textId="207EFA65" w:rsidR="001249C1" w:rsidRPr="001249C1" w:rsidRDefault="001249C1" w:rsidP="00F22547">
      <w:pPr>
        <w:pStyle w:val="Heading2"/>
        <w:rPr>
          <w:rFonts w:ascii="Segoe UI" w:hAnsi="Segoe UI" w:cs="Segoe UI"/>
          <w:sz w:val="18"/>
          <w:szCs w:val="18"/>
        </w:rPr>
      </w:pPr>
      <w:bookmarkStart w:id="85" w:name="_Toc67313388"/>
      <w:bookmarkStart w:id="86" w:name="_Toc68860413"/>
      <w:r w:rsidRPr="001249C1">
        <w:t>Committee Representation</w:t>
      </w:r>
      <w:bookmarkEnd w:id="85"/>
      <w:bookmarkEnd w:id="86"/>
      <w:r w:rsidRPr="001249C1">
        <w:t>  </w:t>
      </w:r>
    </w:p>
    <w:p w14:paraId="71EB7FB5" w14:textId="502EA5BF" w:rsidR="001249C1" w:rsidRPr="001249C1" w:rsidRDefault="001249C1" w:rsidP="001B0C9F">
      <w:pPr>
        <w:rPr>
          <w:rFonts w:ascii="Segoe UI" w:hAnsi="Segoe UI" w:cs="Segoe UI"/>
          <w:sz w:val="18"/>
          <w:szCs w:val="18"/>
        </w:rPr>
      </w:pPr>
      <w:r w:rsidRPr="001249C1">
        <w:t>Committee members are appointed by different constituencies on campus such as Administration, Departments, Academic Senate, Classified Senate, unions, and </w:t>
      </w:r>
      <w:r w:rsidR="004E29C2">
        <w:t xml:space="preserve">Associated Student Government.  </w:t>
      </w:r>
      <w:r w:rsidRPr="001249C1">
        <w:t>Each year constituent groups will solicit interest, make appointments, and notify representatives and alternates of their council and committee memberships for the following academic year. </w:t>
      </w:r>
    </w:p>
    <w:p w14:paraId="1875B07A" w14:textId="20843266" w:rsidR="00D838CA" w:rsidRDefault="001249C1" w:rsidP="001B0C9F">
      <w:r w:rsidRPr="001249C1">
        <w:t>Committee members appointed to committees to represent specific groups should act on behalf of that group as their appointed representative.  This means attending all meetings, or sending a proxy if needed, and reporting out new business and informational items from the meetings to their respective group in a timely manner.  This also means bringing back feedback from their representative group to the committee at large</w:t>
      </w:r>
      <w:r w:rsidRPr="001249C1">
        <w:rPr>
          <w:strike/>
          <w:color w:val="0078D4"/>
        </w:rPr>
        <w:t>,</w:t>
      </w:r>
      <w:r w:rsidRPr="001249C1">
        <w:t> and voting on their behalf. </w:t>
      </w:r>
    </w:p>
    <w:p w14:paraId="7C8448B2" w14:textId="4E45A1C1" w:rsidR="001249C1" w:rsidRPr="001249C1" w:rsidRDefault="001249C1" w:rsidP="00F22547">
      <w:pPr>
        <w:pStyle w:val="Heading2"/>
      </w:pPr>
      <w:bookmarkStart w:id="87" w:name="_Toc67313389"/>
      <w:bookmarkStart w:id="88" w:name="_Toc68860414"/>
      <w:r w:rsidRPr="001249C1">
        <w:t>Committee Operating Agreements </w:t>
      </w:r>
      <w:r w:rsidR="473E7B8C">
        <w:t>(COAs)</w:t>
      </w:r>
      <w:bookmarkEnd w:id="87"/>
      <w:bookmarkEnd w:id="88"/>
    </w:p>
    <w:p w14:paraId="6FD5CAA7" w14:textId="7FEF4AF9" w:rsidR="00EE1B83" w:rsidRPr="001249C1" w:rsidRDefault="001249C1" w:rsidP="001B0C9F">
      <w:r w:rsidRPr="001249C1">
        <w:t>Committee operating agreements define the charge, outputs, committee procedures, and composition.  Committees should review these annually.</w:t>
      </w:r>
    </w:p>
    <w:p w14:paraId="01CAD2E6" w14:textId="43395D8D" w:rsidR="001249C1" w:rsidRPr="001249C1" w:rsidRDefault="001249C1" w:rsidP="00F22547">
      <w:pPr>
        <w:pStyle w:val="Heading2"/>
      </w:pPr>
      <w:bookmarkStart w:id="89" w:name="_Toc67313390"/>
      <w:bookmarkStart w:id="90" w:name="_Toc68860415"/>
      <w:r w:rsidRPr="001249C1">
        <w:t>Subcommittees, Workgroups, and Taskforces</w:t>
      </w:r>
      <w:bookmarkEnd w:id="89"/>
      <w:bookmarkEnd w:id="90"/>
      <w:r w:rsidRPr="001249C1">
        <w:t> </w:t>
      </w:r>
    </w:p>
    <w:p w14:paraId="5B6D33C4" w14:textId="58AEA053" w:rsidR="003C3F34" w:rsidRDefault="003C3F34" w:rsidP="001B0C9F">
      <w:r>
        <w:t xml:space="preserve">When work of a narrow scope needs to be completed, Taskforces and Workgroups can be established.  </w:t>
      </w:r>
    </w:p>
    <w:p w14:paraId="0767C00C" w14:textId="3BC55FD7" w:rsidR="003C3F34" w:rsidRDefault="003C3F34" w:rsidP="001B0C9F">
      <w:pPr>
        <w:pStyle w:val="ListParagraph"/>
        <w:numPr>
          <w:ilvl w:val="0"/>
          <w:numId w:val="9"/>
        </w:numPr>
      </w:pPr>
      <w:r w:rsidRPr="00C50757">
        <w:t>Task</w:t>
      </w:r>
      <w:r>
        <w:t>f</w:t>
      </w:r>
      <w:r w:rsidRPr="00C50757">
        <w:t>orce</w:t>
      </w:r>
      <w:r w:rsidR="00966192">
        <w:t>:  Taskforces exist for a limited time.</w:t>
      </w:r>
      <w:r w:rsidRPr="00C50757">
        <w:t xml:space="preserve"> A group created to address a special college-wide subject/issue and meets for a designated time or task.</w:t>
      </w:r>
      <w:r w:rsidR="0032721D">
        <w:t xml:space="preserve"> (E.g. Governance Taskforce)</w:t>
      </w:r>
    </w:p>
    <w:p w14:paraId="323F37AB" w14:textId="72A621FC" w:rsidR="003C3F34" w:rsidRDefault="003C3F34" w:rsidP="001B0C9F">
      <w:pPr>
        <w:pStyle w:val="ListParagraph"/>
        <w:numPr>
          <w:ilvl w:val="0"/>
          <w:numId w:val="9"/>
        </w:numPr>
      </w:pPr>
      <w:r w:rsidRPr="00C50757">
        <w:t>Work</w:t>
      </w:r>
      <w:r w:rsidR="4B02886B">
        <w:t>g</w:t>
      </w:r>
      <w:r>
        <w:t>roup</w:t>
      </w:r>
      <w:r w:rsidR="00966192">
        <w:t xml:space="preserve">: Workgroups can be ongoing.  </w:t>
      </w:r>
      <w:r w:rsidRPr="00C50757">
        <w:t>A select group of persons, usually appointed by a larger group or governing body, to define and/or carry out specific task or process.</w:t>
      </w:r>
      <w:r w:rsidR="00726C46">
        <w:t xml:space="preserve">  </w:t>
      </w:r>
      <w:r w:rsidR="0032721D">
        <w:t xml:space="preserve"> (E.g. Commencement Workgroup)</w:t>
      </w:r>
    </w:p>
    <w:p w14:paraId="3E477483" w14:textId="7669990D" w:rsidR="003C3F34" w:rsidRDefault="003C3F34" w:rsidP="001B0C9F">
      <w:r>
        <w:t>Any committee can establish a Taskforce or Workgroup.  To establish a Taskforce or Workgroup, the committee must:</w:t>
      </w:r>
    </w:p>
    <w:p w14:paraId="564D93D0" w14:textId="77777777" w:rsidR="003C3F34" w:rsidRDefault="003C3F34" w:rsidP="001B0C9F">
      <w:pPr>
        <w:pStyle w:val="ListParagraph"/>
        <w:numPr>
          <w:ilvl w:val="0"/>
          <w:numId w:val="8"/>
        </w:numPr>
      </w:pPr>
      <w:r>
        <w:t>Establish a charge:  A short description of the work to be completed and any expected outputs.</w:t>
      </w:r>
    </w:p>
    <w:p w14:paraId="792C84AD" w14:textId="77777777" w:rsidR="003C3F34" w:rsidRDefault="003C3F34" w:rsidP="001B0C9F">
      <w:pPr>
        <w:pStyle w:val="ListParagraph"/>
        <w:numPr>
          <w:ilvl w:val="0"/>
          <w:numId w:val="8"/>
        </w:numPr>
      </w:pPr>
      <w:r>
        <w:t xml:space="preserve">Explain rationale:  Explain the reason a taskforce or workgroup is necessary.  </w:t>
      </w:r>
    </w:p>
    <w:p w14:paraId="3BEAD330" w14:textId="77777777" w:rsidR="003C3F34" w:rsidRDefault="003C3F34" w:rsidP="001B0C9F">
      <w:pPr>
        <w:pStyle w:val="ListParagraph"/>
        <w:numPr>
          <w:ilvl w:val="0"/>
          <w:numId w:val="8"/>
        </w:numPr>
      </w:pPr>
      <w:r>
        <w:t>Establish a reporting body:  A committee or position; most likely, the committee establishing the Taskforce or Workgroup.</w:t>
      </w:r>
    </w:p>
    <w:p w14:paraId="3AB4B978" w14:textId="77777777" w:rsidR="003C3F34" w:rsidRDefault="003C3F34" w:rsidP="001B0C9F">
      <w:pPr>
        <w:pStyle w:val="ListParagraph"/>
        <w:numPr>
          <w:ilvl w:val="0"/>
          <w:numId w:val="8"/>
        </w:numPr>
      </w:pPr>
      <w:r>
        <w:t>Describe a membership:  The membership can be made up of any member of the college or community and is not just limited to committee members.  Taskforce leaders can solicit members themselves or ask for assistance from constituent groups.</w:t>
      </w:r>
    </w:p>
    <w:p w14:paraId="423C130D" w14:textId="5E09182E" w:rsidR="003C3F34" w:rsidRPr="00222862" w:rsidRDefault="003C3F34" w:rsidP="001B0C9F">
      <w:pPr>
        <w:pStyle w:val="ListParagraph"/>
        <w:numPr>
          <w:ilvl w:val="0"/>
          <w:numId w:val="8"/>
        </w:numPr>
        <w:rPr>
          <w:sz w:val="24"/>
          <w:szCs w:val="24"/>
        </w:rPr>
      </w:pPr>
      <w:r>
        <w:t xml:space="preserve">Set a timeline (taskforces only): A clear timeline for the completion of the work.  </w:t>
      </w:r>
    </w:p>
    <w:p w14:paraId="506434A3" w14:textId="39F087D8" w:rsidR="00E25D20" w:rsidRDefault="00222862" w:rsidP="00475C71">
      <w:r>
        <w:t xml:space="preserve">The formation of a Workgroup or Taskforce should be included in </w:t>
      </w:r>
      <w:r w:rsidR="00DB1AD4">
        <w:t xml:space="preserve">the Committee Report Out form so that College Council is aware of their formation.  </w:t>
      </w:r>
    </w:p>
    <w:p w14:paraId="7C2E3816" w14:textId="2191EFEC" w:rsidR="002D1C80" w:rsidRPr="001249C1" w:rsidRDefault="002D1C80" w:rsidP="00F22547">
      <w:pPr>
        <w:pStyle w:val="Heading2"/>
        <w:rPr>
          <w:rFonts w:ascii="Segoe UI" w:hAnsi="Segoe UI" w:cs="Segoe UI"/>
          <w:sz w:val="18"/>
          <w:szCs w:val="18"/>
        </w:rPr>
      </w:pPr>
      <w:bookmarkStart w:id="91" w:name="_Toc67313391"/>
      <w:bookmarkStart w:id="92" w:name="_Toc68860416"/>
      <w:r>
        <w:t>COA and COA Review</w:t>
      </w:r>
      <w:bookmarkEnd w:id="91"/>
      <w:bookmarkEnd w:id="92"/>
      <w:r w:rsidRPr="001249C1">
        <w:t> </w:t>
      </w:r>
    </w:p>
    <w:p w14:paraId="142A9F07" w14:textId="1A1C2C25" w:rsidR="002D1C80" w:rsidRPr="001249C1" w:rsidRDefault="002D1C80" w:rsidP="002D1C80">
      <w:pPr>
        <w:rPr>
          <w:rFonts w:ascii="Segoe UI" w:hAnsi="Segoe UI" w:cs="Segoe UI"/>
          <w:sz w:val="18"/>
          <w:szCs w:val="18"/>
        </w:rPr>
      </w:pPr>
      <w:r w:rsidRPr="001249C1">
        <w:t>All committees should review annually their committee operating agreements with the recommendation to do so at the last business meeting of each academic year when going through committee evaluation.  All committee should be involved in this process.</w:t>
      </w:r>
    </w:p>
    <w:p w14:paraId="42238CE9" w14:textId="77777777" w:rsidR="002D1C80" w:rsidRPr="001249C1" w:rsidRDefault="002D1C80" w:rsidP="002D1C80">
      <w:pPr>
        <w:rPr>
          <w:rFonts w:ascii="Segoe UI" w:hAnsi="Segoe UI" w:cs="Segoe UI"/>
          <w:sz w:val="18"/>
          <w:szCs w:val="18"/>
        </w:rPr>
      </w:pPr>
      <w:r w:rsidRPr="001249C1">
        <w:t>A sound committee self-evaluation should include all the following elements at a minimum: </w:t>
      </w:r>
    </w:p>
    <w:p w14:paraId="68E1976A" w14:textId="77777777" w:rsidR="002D1C80" w:rsidRPr="001249C1" w:rsidRDefault="002D1C80" w:rsidP="002D1C80">
      <w:pPr>
        <w:pStyle w:val="ListParagraph"/>
        <w:numPr>
          <w:ilvl w:val="0"/>
          <w:numId w:val="26"/>
        </w:numPr>
      </w:pPr>
      <w:r w:rsidRPr="001249C1">
        <w:t>Review of the committee’s charge, size, and representation </w:t>
      </w:r>
    </w:p>
    <w:p w14:paraId="317AB65E" w14:textId="77777777" w:rsidR="002D1C80" w:rsidRPr="001249C1" w:rsidRDefault="002D1C80" w:rsidP="002D1C80">
      <w:pPr>
        <w:pStyle w:val="ListParagraph"/>
        <w:numPr>
          <w:ilvl w:val="0"/>
          <w:numId w:val="26"/>
        </w:numPr>
      </w:pPr>
      <w:r w:rsidRPr="001249C1">
        <w:t>Description of the most significant accomplishments of the committee for the cycle under consideration, including degree of fulfillment of its charge and progress on previously identified committee goals </w:t>
      </w:r>
    </w:p>
    <w:p w14:paraId="4BB30D76" w14:textId="77777777" w:rsidR="002D1C80" w:rsidRPr="001249C1" w:rsidRDefault="002D1C80" w:rsidP="002D1C80">
      <w:pPr>
        <w:pStyle w:val="ListParagraph"/>
        <w:numPr>
          <w:ilvl w:val="0"/>
          <w:numId w:val="26"/>
        </w:numPr>
      </w:pPr>
      <w:r w:rsidRPr="001249C1">
        <w:t>Identification of the committee’s principal operational strengths (e.g., collaboration, communication, use of evidence) </w:t>
      </w:r>
    </w:p>
    <w:p w14:paraId="2F18557D" w14:textId="77777777" w:rsidR="002D1C80" w:rsidRPr="001249C1" w:rsidRDefault="002D1C80" w:rsidP="002D1C80">
      <w:pPr>
        <w:pStyle w:val="ListParagraph"/>
        <w:numPr>
          <w:ilvl w:val="0"/>
          <w:numId w:val="26"/>
        </w:numPr>
      </w:pPr>
      <w:r w:rsidRPr="001249C1">
        <w:t>Operational improvements (including any changes to committee charge, size, or representation, as well as other improvements) that the committee recommends in order to maintain or enhance its effectiveness during the next cycle </w:t>
      </w:r>
    </w:p>
    <w:p w14:paraId="53946C48" w14:textId="70B9E009" w:rsidR="002D1C80" w:rsidRDefault="002D1C80" w:rsidP="002D1C80">
      <w:pPr>
        <w:pStyle w:val="ListParagraph"/>
        <w:numPr>
          <w:ilvl w:val="0"/>
          <w:numId w:val="26"/>
        </w:numPr>
      </w:pPr>
      <w:r w:rsidRPr="001249C1">
        <w:t>Evaluation of the nature and extent of alignment or integration between the committee’s work with college planning documents (e.g. Mission and Strategic Plan).</w:t>
      </w:r>
    </w:p>
    <w:p w14:paraId="000AF820" w14:textId="77777777" w:rsidR="002D1C80" w:rsidRPr="001249C1" w:rsidRDefault="002D1C80" w:rsidP="002D1C80">
      <w:pPr>
        <w:pStyle w:val="ListParagraph"/>
        <w:numPr>
          <w:ilvl w:val="0"/>
          <w:numId w:val="26"/>
        </w:numPr>
      </w:pPr>
      <w:r w:rsidRPr="001249C1">
        <w:t>Committee goals for the next cycle. </w:t>
      </w:r>
    </w:p>
    <w:p w14:paraId="5AA20A2B" w14:textId="4BAE7D7B" w:rsidR="16900765" w:rsidRDefault="002D1C80" w:rsidP="16900765">
      <w:r w:rsidRPr="001249C1">
        <w:t>Summaries should be provided to the committee’s reporting body.</w:t>
      </w:r>
      <w:r w:rsidR="00927F54">
        <w:t xml:space="preserve"> </w:t>
      </w:r>
    </w:p>
    <w:p w14:paraId="5292F9B6" w14:textId="47028B1D" w:rsidR="2F870A8C" w:rsidRDefault="2F870A8C" w:rsidP="00927F54">
      <w:pPr>
        <w:pStyle w:val="Heading2"/>
      </w:pPr>
      <w:r>
        <w:t>Planning and Annual Goals</w:t>
      </w:r>
    </w:p>
    <w:p w14:paraId="7A0938FE" w14:textId="2A6C98B0" w:rsidR="2F870A8C" w:rsidRDefault="2F870A8C" w:rsidP="007335D6">
      <w:pPr>
        <w:pStyle w:val="ListParagraph"/>
        <w:numPr>
          <w:ilvl w:val="0"/>
          <w:numId w:val="34"/>
        </w:numPr>
        <w:rPr>
          <w:rFonts w:eastAsiaTheme="minorEastAsia"/>
        </w:rPr>
      </w:pPr>
      <w:r w:rsidRPr="16900765">
        <w:rPr>
          <w:rFonts w:ascii="Calibri" w:eastAsia="Calibri" w:hAnsi="Calibri" w:cs="Calibri"/>
        </w:rPr>
        <w:t xml:space="preserve">The Strategic Plan describes Reedley College’s strategic goals for a </w:t>
      </w:r>
      <w:r w:rsidR="4B43ADAD" w:rsidRPr="16900765">
        <w:rPr>
          <w:rFonts w:ascii="Calibri" w:eastAsia="Calibri" w:hAnsi="Calibri" w:cs="Calibri"/>
        </w:rPr>
        <w:t>3-year</w:t>
      </w:r>
      <w:r w:rsidRPr="16900765">
        <w:rPr>
          <w:rFonts w:ascii="Calibri" w:eastAsia="Calibri" w:hAnsi="Calibri" w:cs="Calibri"/>
        </w:rPr>
        <w:t xml:space="preserve"> cycle.  Each </w:t>
      </w:r>
      <w:r w:rsidR="1B914075" w:rsidRPr="16900765">
        <w:rPr>
          <w:rFonts w:ascii="Calibri" w:eastAsia="Calibri" w:hAnsi="Calibri" w:cs="Calibri"/>
        </w:rPr>
        <w:t>Spring</w:t>
      </w:r>
      <w:r w:rsidRPr="16900765">
        <w:rPr>
          <w:rFonts w:ascii="Calibri" w:eastAsia="Calibri" w:hAnsi="Calibri" w:cs="Calibri"/>
        </w:rPr>
        <w:t>, College Council will utilize the strateg</w:t>
      </w:r>
      <w:r w:rsidR="30E0BD22" w:rsidRPr="16900765">
        <w:rPr>
          <w:rFonts w:ascii="Calibri" w:eastAsia="Calibri" w:hAnsi="Calibri" w:cs="Calibri"/>
        </w:rPr>
        <w:t>ic plan to identify no more than 3 strategic drivers</w:t>
      </w:r>
      <w:r w:rsidRPr="16900765">
        <w:rPr>
          <w:rFonts w:ascii="Calibri" w:eastAsia="Calibri" w:hAnsi="Calibri" w:cs="Calibri"/>
        </w:rPr>
        <w:t xml:space="preserve"> </w:t>
      </w:r>
      <w:r w:rsidR="0D21F90F" w:rsidRPr="16900765">
        <w:rPr>
          <w:rFonts w:ascii="Calibri" w:eastAsia="Calibri" w:hAnsi="Calibri" w:cs="Calibri"/>
        </w:rPr>
        <w:t xml:space="preserve">for the next year.  </w:t>
      </w:r>
    </w:p>
    <w:p w14:paraId="36EE88D7" w14:textId="141B85FB" w:rsidR="2F870A8C" w:rsidRDefault="2F870A8C" w:rsidP="007335D6">
      <w:pPr>
        <w:pStyle w:val="ListParagraph"/>
        <w:numPr>
          <w:ilvl w:val="0"/>
          <w:numId w:val="34"/>
        </w:numPr>
        <w:rPr>
          <w:rFonts w:eastAsiaTheme="minorEastAsia"/>
        </w:rPr>
      </w:pPr>
      <w:r w:rsidRPr="16900765">
        <w:rPr>
          <w:rFonts w:ascii="Calibri" w:eastAsia="Calibri" w:hAnsi="Calibri" w:cs="Calibri"/>
        </w:rPr>
        <w:t xml:space="preserve">Committees review the drivers in Fall and sets their own goals </w:t>
      </w:r>
      <w:r w:rsidR="307A0558" w:rsidRPr="16900765">
        <w:rPr>
          <w:rFonts w:ascii="Calibri" w:eastAsia="Calibri" w:hAnsi="Calibri" w:cs="Calibri"/>
        </w:rPr>
        <w:t>that align to and advance the work of the drivers</w:t>
      </w:r>
      <w:r w:rsidRPr="16900765">
        <w:rPr>
          <w:rFonts w:ascii="Calibri" w:eastAsia="Calibri" w:hAnsi="Calibri" w:cs="Calibri"/>
        </w:rPr>
        <w:t xml:space="preserve">.  Committees </w:t>
      </w:r>
      <w:r w:rsidR="192A66BC" w:rsidRPr="16900765">
        <w:rPr>
          <w:rFonts w:ascii="Calibri" w:eastAsia="Calibri" w:hAnsi="Calibri" w:cs="Calibri"/>
        </w:rPr>
        <w:t xml:space="preserve">should </w:t>
      </w:r>
      <w:r w:rsidRPr="16900765">
        <w:rPr>
          <w:rFonts w:ascii="Calibri" w:eastAsia="Calibri" w:hAnsi="Calibri" w:cs="Calibri"/>
        </w:rPr>
        <w:t xml:space="preserve">also set their own goals at this time. </w:t>
      </w:r>
    </w:p>
    <w:p w14:paraId="6349D676" w14:textId="03BFF599" w:rsidR="1C157297" w:rsidRDefault="1C157297" w:rsidP="007335D6">
      <w:pPr>
        <w:pStyle w:val="ListParagraph"/>
        <w:numPr>
          <w:ilvl w:val="0"/>
          <w:numId w:val="34"/>
        </w:numPr>
        <w:rPr>
          <w:rFonts w:eastAsiaTheme="minorEastAsia"/>
        </w:rPr>
      </w:pPr>
      <w:r w:rsidRPr="16900765">
        <w:rPr>
          <w:rFonts w:ascii="Calibri" w:eastAsia="Calibri" w:hAnsi="Calibri" w:cs="Calibri"/>
        </w:rPr>
        <w:t xml:space="preserve">Committees will report out on their goal progress each spring prior to the next annual planning cycle.  </w:t>
      </w:r>
    </w:p>
    <w:p w14:paraId="4E854976" w14:textId="06DB7A2E" w:rsidR="001249C1" w:rsidRPr="001249C1" w:rsidRDefault="001249C1" w:rsidP="00F22547">
      <w:pPr>
        <w:pStyle w:val="Heading2"/>
      </w:pPr>
      <w:bookmarkStart w:id="93" w:name="_Toc67313392"/>
      <w:bookmarkStart w:id="94" w:name="_Toc68860417"/>
      <w:r w:rsidRPr="001249C1">
        <w:t>Emergency Clause</w:t>
      </w:r>
      <w:bookmarkEnd w:id="93"/>
      <w:bookmarkEnd w:id="94"/>
      <w:r w:rsidRPr="001249C1">
        <w:t> </w:t>
      </w:r>
    </w:p>
    <w:p w14:paraId="0B13B54B" w14:textId="535287FE" w:rsidR="00962235" w:rsidRPr="00475C71" w:rsidRDefault="001249C1" w:rsidP="001B0C9F">
      <w:pPr>
        <w:rPr>
          <w:rFonts w:ascii="Segoe UI" w:hAnsi="Segoe UI" w:cs="Segoe UI"/>
          <w:sz w:val="18"/>
          <w:szCs w:val="18"/>
        </w:rPr>
      </w:pPr>
      <w:r w:rsidRPr="001249C1">
        <w:t>During a state or national designated emergency, the committees may work with administration to temporarily streamline processes outlined in this document.   Once the state of emergency has been lifted, the full process will be carried out. </w:t>
      </w:r>
    </w:p>
    <w:p w14:paraId="08093B54" w14:textId="0563567D" w:rsidR="00962235" w:rsidRPr="00475C71" w:rsidRDefault="00962235" w:rsidP="00F22547">
      <w:pPr>
        <w:pStyle w:val="Heading2"/>
      </w:pPr>
      <w:bookmarkStart w:id="95" w:name="_Toc67313393"/>
      <w:bookmarkStart w:id="96" w:name="_Toc68860418"/>
      <w:r w:rsidRPr="00475C71">
        <w:t>Committee and Chairs Training</w:t>
      </w:r>
      <w:bookmarkEnd w:id="95"/>
      <w:bookmarkEnd w:id="96"/>
    </w:p>
    <w:p w14:paraId="173FB36F" w14:textId="582F20AC" w:rsidR="0087170E" w:rsidRPr="002D1C80" w:rsidRDefault="00962235" w:rsidP="001B0C9F">
      <w:pPr>
        <w:rPr>
          <w:rFonts w:ascii="Segoe UI" w:hAnsi="Segoe UI" w:cs="Segoe UI"/>
          <w:sz w:val="18"/>
          <w:szCs w:val="18"/>
        </w:rPr>
      </w:pPr>
      <w:r>
        <w:t xml:space="preserve">Academic Senate, in collaboration with Classified Senate and Associated Student Government, will host an annual training for chairs and committee members.  This will orient </w:t>
      </w:r>
      <w:r w:rsidR="00AD655B">
        <w:t xml:space="preserve">all committees to the role of participatory governance, best practices on committees and technology used by committees.  </w:t>
      </w:r>
      <w:r w:rsidR="001A0F14">
        <w:t xml:space="preserve">Committees will be oriented to the role they play in fulfilling the Mission, Vision, and Values of the college and their role in the Strategic Drivers.  </w:t>
      </w:r>
    </w:p>
    <w:p w14:paraId="34B4FD87" w14:textId="77777777" w:rsidR="00F22547" w:rsidRDefault="00F22547">
      <w:pPr>
        <w:rPr>
          <w:rFonts w:eastAsiaTheme="majorEastAsia"/>
          <w:b/>
          <w:color w:val="ED7D31" w:themeColor="accent2"/>
          <w:sz w:val="52"/>
          <w:szCs w:val="32"/>
          <w:u w:val="single"/>
        </w:rPr>
      </w:pPr>
      <w:r>
        <w:br w:type="page"/>
      </w:r>
    </w:p>
    <w:p w14:paraId="7D078477" w14:textId="52522728" w:rsidR="001249C1" w:rsidRPr="00F22547" w:rsidRDefault="001249C1" w:rsidP="00976D99">
      <w:pPr>
        <w:pStyle w:val="Heading1"/>
      </w:pPr>
      <w:bookmarkStart w:id="97" w:name="_Toc67313394"/>
      <w:bookmarkStart w:id="98" w:name="_Toc68860419"/>
      <w:r w:rsidRPr="00F22547">
        <w:t xml:space="preserve">Chairs </w:t>
      </w:r>
      <w:r w:rsidR="00F93D08" w:rsidRPr="00F22547">
        <w:t>Responsibilities</w:t>
      </w:r>
      <w:bookmarkEnd w:id="97"/>
      <w:bookmarkEnd w:id="98"/>
      <w:r w:rsidRPr="00F22547">
        <w:t> </w:t>
      </w:r>
    </w:p>
    <w:p w14:paraId="2471C324" w14:textId="3A2BAE9F" w:rsidR="001249C1" w:rsidRPr="001249C1" w:rsidRDefault="001249C1" w:rsidP="00F22547">
      <w:pPr>
        <w:pStyle w:val="Heading2"/>
        <w:rPr>
          <w:rFonts w:ascii="Segoe UI" w:hAnsi="Segoe UI" w:cs="Segoe UI"/>
          <w:sz w:val="18"/>
          <w:szCs w:val="18"/>
        </w:rPr>
      </w:pPr>
      <w:bookmarkStart w:id="99" w:name="_Toc67313395"/>
      <w:bookmarkStart w:id="100" w:name="_Toc68860420"/>
      <w:r w:rsidRPr="001249C1">
        <w:t>Role of the Chair</w:t>
      </w:r>
      <w:r w:rsidR="00B16DFF">
        <w:t>s</w:t>
      </w:r>
      <w:bookmarkEnd w:id="99"/>
      <w:bookmarkEnd w:id="100"/>
      <w:r w:rsidRPr="001249C1">
        <w:t> </w:t>
      </w:r>
    </w:p>
    <w:p w14:paraId="30AB9741" w14:textId="313444A3" w:rsidR="00B16DFF" w:rsidRPr="001249C1" w:rsidRDefault="001249C1" w:rsidP="001B0C9F">
      <w:r w:rsidRPr="001249C1">
        <w:t>It is the duty of the chairs to prepare the agenda for committee meetings, organize the meeting times, distribute necessary materials, notify constituency groups of vacancies, act as or appoint a student mentor, and conduct the meeting.</w:t>
      </w:r>
    </w:p>
    <w:p w14:paraId="1B1AD862" w14:textId="723313EA" w:rsidR="00B57549" w:rsidRDefault="001249C1" w:rsidP="001B0C9F">
      <w:r w:rsidRPr="001249C1">
        <w:t>It is also important that the Chairs set a collegial and action-oriented tone to the meeting and ensure that all voices are heard, encouraged and welcomed. Chairs also need to be aware of power dynamics and ensure that all voices are valued</w:t>
      </w:r>
      <w:r w:rsidR="004C1385">
        <w:t>. M</w:t>
      </w:r>
      <w:r w:rsidRPr="001249C1">
        <w:t xml:space="preserve">embers </w:t>
      </w:r>
      <w:r w:rsidR="00CB6DB9">
        <w:t>should not be</w:t>
      </w:r>
      <w:r w:rsidRPr="001249C1">
        <w:t> relegated to traditional campus duties (e.g. classified staff should not be asked to be note-takers at every meeting</w:t>
      </w:r>
      <w:r w:rsidR="28014C2F" w:rsidRPr="609644FC">
        <w:t>;</w:t>
      </w:r>
      <w:r w:rsidR="00CB6DB9">
        <w:t xml:space="preserve"> </w:t>
      </w:r>
      <w:r w:rsidRPr="001249C1">
        <w:t xml:space="preserve">students are </w:t>
      </w:r>
      <w:r w:rsidR="06CF8CA6" w:rsidRPr="609644FC">
        <w:t>not</w:t>
      </w:r>
      <w:r w:rsidRPr="609644FC">
        <w:t xml:space="preserve"> </w:t>
      </w:r>
      <w:r w:rsidRPr="001249C1">
        <w:t>only there to watch and learn).</w:t>
      </w:r>
    </w:p>
    <w:p w14:paraId="4721EC00" w14:textId="565DC9AB" w:rsidR="00B57549" w:rsidRPr="00B57549" w:rsidRDefault="00B57549" w:rsidP="001B0C9F">
      <w:r>
        <w:t xml:space="preserve">Chairs are tasked with ensuring that their committees keep equity at the forefront.  </w:t>
      </w:r>
      <w:r w:rsidRPr="00B57549">
        <w:t>Consider using these bullets to embed equity</w:t>
      </w:r>
      <w:r>
        <w:t xml:space="preserve"> </w:t>
      </w:r>
      <w:r w:rsidRPr="00B57549">
        <w:t>minded practices:</w:t>
      </w:r>
    </w:p>
    <w:p w14:paraId="7B679516" w14:textId="19CB6863" w:rsidR="00B57549" w:rsidRPr="00B57549" w:rsidRDefault="00B57549" w:rsidP="001B0C9F">
      <w:pPr>
        <w:pStyle w:val="ListParagraph"/>
        <w:numPr>
          <w:ilvl w:val="0"/>
          <w:numId w:val="18"/>
        </w:numPr>
      </w:pPr>
      <w:r w:rsidRPr="00B57549">
        <w:t>Strives for Inclusiveness and Fairness - works to include all voices in decision-making.</w:t>
      </w:r>
    </w:p>
    <w:p w14:paraId="6371CAC6" w14:textId="7BFF6E19" w:rsidR="00B57549" w:rsidRPr="00B57549" w:rsidRDefault="00B57549" w:rsidP="001B0C9F">
      <w:pPr>
        <w:pStyle w:val="ListParagraph"/>
        <w:numPr>
          <w:ilvl w:val="0"/>
          <w:numId w:val="18"/>
        </w:numPr>
      </w:pPr>
      <w:r w:rsidRPr="00B57549">
        <w:t>Values Difference - values, affirms, and respects difference as a principle and aspiration.</w:t>
      </w:r>
    </w:p>
    <w:p w14:paraId="1946BA8A" w14:textId="1B25FD05" w:rsidR="00B57549" w:rsidRPr="00B57549" w:rsidRDefault="00B57549" w:rsidP="001B0C9F">
      <w:pPr>
        <w:pStyle w:val="ListParagraph"/>
        <w:numPr>
          <w:ilvl w:val="0"/>
          <w:numId w:val="18"/>
        </w:numPr>
      </w:pPr>
      <w:r w:rsidRPr="00B57549">
        <w:t>Attends to Privilege and Marginality - recognizes how these influence intergroup relations and communication; recognizes that marginalization, oppression, racism, sexist and other social factors influence intergroup relations and communication impacting the leader and perceptions of the leader</w:t>
      </w:r>
      <w:r w:rsidR="00CD22AB">
        <w:t>.</w:t>
      </w:r>
    </w:p>
    <w:p w14:paraId="668B07A4" w14:textId="38C4AE43" w:rsidR="00B16DFF" w:rsidRPr="001249C1" w:rsidRDefault="00B57549" w:rsidP="001B0C9F">
      <w:pPr>
        <w:pStyle w:val="ListParagraph"/>
        <w:numPr>
          <w:ilvl w:val="0"/>
          <w:numId w:val="18"/>
        </w:numPr>
      </w:pPr>
      <w:r w:rsidRPr="00B57549">
        <w:t>Fosters Cultural Competence and Sensitivity - the range of knowledge (of culture, of its impact on people), skill, and awareness leaders must develop and strive to attain with respect to diversity; includes avoiding bias and stereotypical expectations.</w:t>
      </w:r>
    </w:p>
    <w:p w14:paraId="4D2B1087" w14:textId="06A0AF4D" w:rsidR="001249C1" w:rsidRPr="001249C1" w:rsidRDefault="001249C1" w:rsidP="00F22547">
      <w:pPr>
        <w:pStyle w:val="Heading2"/>
        <w:rPr>
          <w:rFonts w:ascii="Segoe UI" w:hAnsi="Segoe UI" w:cs="Segoe UI"/>
          <w:sz w:val="18"/>
          <w:szCs w:val="18"/>
        </w:rPr>
      </w:pPr>
      <w:bookmarkStart w:id="101" w:name="_Toc67313396"/>
      <w:bookmarkStart w:id="102" w:name="_Toc68860421"/>
      <w:r w:rsidRPr="001249C1">
        <w:t xml:space="preserve">Committee </w:t>
      </w:r>
      <w:r w:rsidR="00962235">
        <w:t>Orientation</w:t>
      </w:r>
      <w:bookmarkEnd w:id="101"/>
      <w:bookmarkEnd w:id="102"/>
      <w:r w:rsidRPr="001249C1">
        <w:t> </w:t>
      </w:r>
    </w:p>
    <w:p w14:paraId="7A3BB0A6" w14:textId="77777777" w:rsidR="00927F54" w:rsidRDefault="001249C1" w:rsidP="00927F54">
      <w:r w:rsidRPr="001249C1">
        <w:t xml:space="preserve">It is recommended that committee </w:t>
      </w:r>
      <w:r w:rsidRPr="609644FC">
        <w:t>chair</w:t>
      </w:r>
      <w:r w:rsidR="1652EF0B" w:rsidRPr="609644FC">
        <w:t>s</w:t>
      </w:r>
      <w:r w:rsidRPr="001249C1">
        <w:t> </w:t>
      </w:r>
      <w:r w:rsidR="00962235">
        <w:t>orient</w:t>
      </w:r>
      <w:r w:rsidRPr="001249C1">
        <w:t> committee members at least annually on the following topics:</w:t>
      </w:r>
    </w:p>
    <w:p w14:paraId="2EDC1A05" w14:textId="7B0B43F9" w:rsidR="001249C1" w:rsidRPr="001249C1" w:rsidRDefault="00927F54" w:rsidP="00927F54">
      <w:pPr>
        <w:pStyle w:val="ListParagraph"/>
        <w:numPr>
          <w:ilvl w:val="0"/>
          <w:numId w:val="16"/>
        </w:numPr>
      </w:pPr>
      <w:r w:rsidRPr="001249C1">
        <w:t xml:space="preserve"> </w:t>
      </w:r>
      <w:r w:rsidR="001249C1" w:rsidRPr="001249C1">
        <w:t>COA </w:t>
      </w:r>
    </w:p>
    <w:p w14:paraId="4CDEF720" w14:textId="77777777" w:rsidR="001249C1" w:rsidRPr="001249C1" w:rsidRDefault="001249C1" w:rsidP="001B0C9F">
      <w:pPr>
        <w:pStyle w:val="ListParagraph"/>
        <w:numPr>
          <w:ilvl w:val="0"/>
          <w:numId w:val="16"/>
        </w:numPr>
      </w:pPr>
      <w:r w:rsidRPr="001249C1">
        <w:t>Responsibilities of the Committee </w:t>
      </w:r>
    </w:p>
    <w:p w14:paraId="20BB6124" w14:textId="77777777" w:rsidR="001249C1" w:rsidRPr="001249C1" w:rsidRDefault="001249C1" w:rsidP="001B0C9F">
      <w:pPr>
        <w:pStyle w:val="ListParagraph"/>
        <w:numPr>
          <w:ilvl w:val="0"/>
          <w:numId w:val="16"/>
        </w:numPr>
      </w:pPr>
      <w:r w:rsidRPr="001249C1">
        <w:t>Procedures and technology </w:t>
      </w:r>
    </w:p>
    <w:p w14:paraId="4F8A65BD" w14:textId="77777777" w:rsidR="001249C1" w:rsidRPr="001249C1" w:rsidRDefault="001249C1" w:rsidP="001B0C9F">
      <w:pPr>
        <w:pStyle w:val="ListParagraph"/>
        <w:numPr>
          <w:ilvl w:val="0"/>
          <w:numId w:val="16"/>
        </w:numPr>
      </w:pPr>
      <w:r w:rsidRPr="001249C1">
        <w:t>Important supporting documents </w:t>
      </w:r>
    </w:p>
    <w:p w14:paraId="0B6DDE54" w14:textId="03CC8AB1" w:rsidR="001249C1" w:rsidRPr="001249C1" w:rsidRDefault="001249C1" w:rsidP="001B0C9F">
      <w:pPr>
        <w:pStyle w:val="ListParagraph"/>
        <w:numPr>
          <w:ilvl w:val="0"/>
          <w:numId w:val="16"/>
        </w:numPr>
      </w:pPr>
      <w:r w:rsidRPr="00DE02B7">
        <w:t xml:space="preserve">Importance of supporting a diversity of voices in </w:t>
      </w:r>
      <w:r w:rsidR="5FF10CC5">
        <w:t xml:space="preserve">the </w:t>
      </w:r>
      <w:r w:rsidRPr="00DE02B7">
        <w:t>committee</w:t>
      </w:r>
      <w:r w:rsidRPr="001249C1">
        <w:t> </w:t>
      </w:r>
    </w:p>
    <w:p w14:paraId="10F6E7C1" w14:textId="4102AA1C" w:rsidR="001249C1" w:rsidRDefault="001249C1" w:rsidP="001B0C9F">
      <w:r w:rsidRPr="001249C1">
        <w:t xml:space="preserve">If new members are appointed after the training, it is the chairs’ responsibility to ensure the member is appropriately trained.  One option might be to record the initial training and </w:t>
      </w:r>
      <w:r w:rsidR="004C2139">
        <w:t>post to committee Teams site</w:t>
      </w:r>
      <w:r w:rsidRPr="001249C1">
        <w:t>. </w:t>
      </w:r>
      <w:r w:rsidR="182F5B93" w:rsidRPr="609644FC">
        <w:t xml:space="preserve"> </w:t>
      </w:r>
    </w:p>
    <w:p w14:paraId="6B25832B" w14:textId="6960679A" w:rsidR="001249C1" w:rsidRPr="001249C1" w:rsidRDefault="001249C1" w:rsidP="00F22547">
      <w:pPr>
        <w:pStyle w:val="Heading2"/>
        <w:rPr>
          <w:rFonts w:ascii="Segoe UI" w:hAnsi="Segoe UI" w:cs="Segoe UI"/>
          <w:sz w:val="18"/>
          <w:szCs w:val="18"/>
        </w:rPr>
      </w:pPr>
      <w:bookmarkStart w:id="103" w:name="_Toc67313397"/>
      <w:bookmarkStart w:id="104" w:name="_Toc68860422"/>
      <w:r w:rsidRPr="001249C1">
        <w:t>Student Member(s)/Mentor(s)</w:t>
      </w:r>
      <w:bookmarkEnd w:id="103"/>
      <w:bookmarkEnd w:id="104"/>
    </w:p>
    <w:p w14:paraId="02C62C8B" w14:textId="2A985CFC" w:rsidR="00D44EF5" w:rsidRPr="00F22547" w:rsidRDefault="001249C1" w:rsidP="001B0C9F">
      <w:pPr>
        <w:rPr>
          <w:rFonts w:ascii="Calibri" w:eastAsia="Times New Roman" w:hAnsi="Calibri" w:cs="Calibri"/>
        </w:rPr>
      </w:pPr>
      <w:r w:rsidRPr="001249C1">
        <w:rPr>
          <w:rFonts w:ascii="Calibri" w:eastAsia="Times New Roman" w:hAnsi="Calibri" w:cs="Calibri"/>
        </w:rPr>
        <w:t xml:space="preserve">The </w:t>
      </w:r>
      <w:r w:rsidRPr="609644FC">
        <w:rPr>
          <w:rFonts w:ascii="Calibri" w:eastAsia="Times New Roman" w:hAnsi="Calibri" w:cs="Calibri"/>
        </w:rPr>
        <w:t>chair</w:t>
      </w:r>
      <w:r w:rsidR="2CF0B5A5" w:rsidRPr="609644FC">
        <w:rPr>
          <w:rFonts w:ascii="Calibri" w:eastAsia="Times New Roman" w:hAnsi="Calibri" w:cs="Calibri"/>
        </w:rPr>
        <w:t>s</w:t>
      </w:r>
      <w:r w:rsidRPr="001249C1">
        <w:rPr>
          <w:rFonts w:ascii="Calibri" w:eastAsia="Times New Roman" w:hAnsi="Calibri" w:cs="Calibri"/>
        </w:rPr>
        <w:t xml:space="preserve"> will identify a committee member to serve as a mentor for student member(s).  This mentor will </w:t>
      </w:r>
      <w:r w:rsidRPr="001249C1">
        <w:t xml:space="preserve">assist the student in preparing for the meeting, accessing the meeting materials and technology, and understanding procedures.  Mentors should also help encourage the student voice in meetings. The student member may request, of the </w:t>
      </w:r>
      <w:r>
        <w:t>Chair</w:t>
      </w:r>
      <w:r w:rsidR="396BFE7C">
        <w:t>s</w:t>
      </w:r>
      <w:r w:rsidRPr="001249C1">
        <w:t>, another mentor at their discretion.</w:t>
      </w:r>
      <w:r w:rsidRPr="001249C1">
        <w:rPr>
          <w:rFonts w:ascii="Calibri" w:eastAsia="Times New Roman" w:hAnsi="Calibri" w:cs="Calibri"/>
        </w:rPr>
        <w:t> </w:t>
      </w:r>
    </w:p>
    <w:p w14:paraId="401DF9AE" w14:textId="6AAD6BFE" w:rsidR="00DE02B7" w:rsidRPr="00F22547" w:rsidRDefault="00D44EF5" w:rsidP="001B0C9F">
      <w:pPr>
        <w:rPr>
          <w:rFonts w:ascii="Segoe UI" w:hAnsi="Segoe UI" w:cs="Segoe UI"/>
          <w:sz w:val="18"/>
          <w:szCs w:val="18"/>
        </w:rPr>
      </w:pPr>
      <w:r>
        <w:t xml:space="preserve">Committee chairs are encouraged to seek out student </w:t>
      </w:r>
      <w:r w:rsidR="3A3314AA" w:rsidRPr="609644FC">
        <w:t>members but</w:t>
      </w:r>
      <w:r>
        <w:t xml:space="preserve"> must </w:t>
      </w:r>
      <w:r w:rsidR="3099E60E" w:rsidRPr="609644FC">
        <w:t>get approval from the</w:t>
      </w:r>
      <w:r w:rsidR="00604872" w:rsidRPr="609644FC">
        <w:t xml:space="preserve"> </w:t>
      </w:r>
      <w:r w:rsidR="00604872">
        <w:t>Associated Student Government</w:t>
      </w:r>
      <w:r w:rsidR="2182D83F" w:rsidRPr="609644FC">
        <w:t>,</w:t>
      </w:r>
      <w:r w:rsidR="00604872">
        <w:t xml:space="preserve"> which will </w:t>
      </w:r>
      <w:r w:rsidR="004C2139">
        <w:t>vet</w:t>
      </w:r>
      <w:r w:rsidR="00BF3B95">
        <w:t xml:space="preserve"> the student member and </w:t>
      </w:r>
      <w:r w:rsidR="00604872">
        <w:t>make the official appointment.</w:t>
      </w:r>
      <w:r>
        <w:t xml:space="preserve"> </w:t>
      </w:r>
    </w:p>
    <w:p w14:paraId="620DE554" w14:textId="69B861FD" w:rsidR="001249C1" w:rsidRPr="00DE02B7" w:rsidRDefault="001249C1" w:rsidP="00F22547">
      <w:pPr>
        <w:pStyle w:val="Heading2"/>
      </w:pPr>
      <w:bookmarkStart w:id="105" w:name="_Toc67313398"/>
      <w:bookmarkStart w:id="106" w:name="_Toc68860423"/>
      <w:r w:rsidRPr="00DE02B7">
        <w:t>Membership </w:t>
      </w:r>
      <w:r w:rsidR="00DE02B7" w:rsidRPr="00DE02B7">
        <w:t xml:space="preserve">of </w:t>
      </w:r>
      <w:r w:rsidRPr="00DE02B7">
        <w:t>the Committee</w:t>
      </w:r>
      <w:bookmarkEnd w:id="105"/>
      <w:bookmarkEnd w:id="106"/>
      <w:r w:rsidRPr="00DE02B7">
        <w:t> </w:t>
      </w:r>
    </w:p>
    <w:p w14:paraId="4A23C459" w14:textId="63CF08C7" w:rsidR="001249C1" w:rsidRPr="001249C1" w:rsidRDefault="001249C1" w:rsidP="0002774F">
      <w:pPr>
        <w:pStyle w:val="Heading3"/>
        <w:rPr>
          <w:rFonts w:ascii="Segoe UI" w:hAnsi="Segoe UI" w:cs="Segoe UI"/>
          <w:sz w:val="18"/>
          <w:szCs w:val="18"/>
        </w:rPr>
      </w:pPr>
      <w:bookmarkStart w:id="107" w:name="_Toc67313399"/>
      <w:bookmarkStart w:id="108" w:name="_Toc68860424"/>
      <w:r w:rsidRPr="001249C1">
        <w:t>Appointment of Members</w:t>
      </w:r>
      <w:bookmarkEnd w:id="107"/>
      <w:bookmarkEnd w:id="108"/>
      <w:r w:rsidRPr="001249C1">
        <w:t> </w:t>
      </w:r>
    </w:p>
    <w:p w14:paraId="406F19F1" w14:textId="77777777" w:rsidR="00017511" w:rsidRDefault="001249C1" w:rsidP="001B0C9F">
      <w:r w:rsidRPr="001249C1">
        <w:t xml:space="preserve">Committee members are appointed by constituency </w:t>
      </w:r>
      <w:r w:rsidRPr="003F6559">
        <w:t>groups identified in the COA.  Committee</w:t>
      </w:r>
      <w:r w:rsidRPr="001249C1">
        <w:t xml:space="preserve"> Chairs should review their membership in their COA and work with appointing constituent groups to fill all seats.  Membership should be solicited and appointed with equity, expertise, and the need for new voices in mind. </w:t>
      </w:r>
    </w:p>
    <w:p w14:paraId="59305556" w14:textId="012618BF" w:rsidR="001249C1" w:rsidRPr="001249C1" w:rsidRDefault="00017511" w:rsidP="001B0C9F">
      <w:pPr>
        <w:rPr>
          <w:rFonts w:ascii="Segoe UI" w:hAnsi="Segoe UI" w:cs="Segoe UI"/>
          <w:sz w:val="18"/>
          <w:szCs w:val="18"/>
        </w:rPr>
      </w:pPr>
      <w:r>
        <w:t>Adjuncts can be assigned to committees</w:t>
      </w:r>
      <w:r w:rsidR="000D4642">
        <w:t xml:space="preserve">; if an adjunct is appointed to a committee, </w:t>
      </w:r>
      <w:r w:rsidR="004F3606">
        <w:t>the constituent group making the appointment should work with the area Dean to ensure</w:t>
      </w:r>
      <w:r w:rsidR="002D1B3E">
        <w:t xml:space="preserve"> it does not affect their load and ensure</w:t>
      </w:r>
      <w:r w:rsidR="004F3606">
        <w:t xml:space="preserve"> compensation</w:t>
      </w:r>
      <w:r w:rsidR="006553E1">
        <w:t xml:space="preserve">.  </w:t>
      </w:r>
    </w:p>
    <w:p w14:paraId="2E469744" w14:textId="77777777" w:rsidR="001249C1" w:rsidRPr="003F6559" w:rsidRDefault="001249C1" w:rsidP="001B0C9F">
      <w:r w:rsidRPr="001249C1">
        <w:t xml:space="preserve">Committee chairs will update the </w:t>
      </w:r>
      <w:r w:rsidRPr="003F6559">
        <w:t>membership in the committee member repository coordinated by the Office of the President. </w:t>
      </w:r>
    </w:p>
    <w:p w14:paraId="6525C911" w14:textId="1A14DD32" w:rsidR="001249C1" w:rsidRPr="001249C1" w:rsidRDefault="001249C1" w:rsidP="001B0C9F">
      <w:pPr>
        <w:rPr>
          <w:rFonts w:ascii="Segoe UI" w:hAnsi="Segoe UI" w:cs="Segoe UI"/>
          <w:sz w:val="18"/>
          <w:szCs w:val="18"/>
        </w:rPr>
      </w:pPr>
      <w:r w:rsidRPr="001249C1">
        <w:t>Chairs will monitor the terms of members and notify committee members and constituency groups at the end of their terms.</w:t>
      </w:r>
    </w:p>
    <w:p w14:paraId="759F884F" w14:textId="1F5AECFB" w:rsidR="001249C1" w:rsidRPr="001249C1" w:rsidRDefault="001249C1" w:rsidP="0002774F">
      <w:pPr>
        <w:pStyle w:val="Heading3"/>
        <w:rPr>
          <w:rFonts w:ascii="Segoe UI" w:hAnsi="Segoe UI" w:cs="Segoe UI"/>
          <w:sz w:val="18"/>
          <w:szCs w:val="18"/>
        </w:rPr>
      </w:pPr>
      <w:bookmarkStart w:id="109" w:name="_Toc67313400"/>
      <w:bookmarkStart w:id="110" w:name="_Toc68860425"/>
      <w:r w:rsidRPr="001249C1">
        <w:t>Vacancies and Replacements</w:t>
      </w:r>
      <w:bookmarkEnd w:id="109"/>
      <w:bookmarkEnd w:id="110"/>
      <w:r w:rsidRPr="001249C1">
        <w:t> </w:t>
      </w:r>
    </w:p>
    <w:p w14:paraId="347E9977" w14:textId="67DC5F7A" w:rsidR="00893AD1" w:rsidRDefault="001249C1" w:rsidP="001B0C9F">
      <w:r w:rsidRPr="001249C1">
        <w:t>It is the responsibility of the chairs to notify the appointing group of a need for a replacement in the case of excessive nonattendance or resignation of any designated Council or committee member. </w:t>
      </w:r>
    </w:p>
    <w:p w14:paraId="6D331C2F" w14:textId="1F1D05C9" w:rsidR="00B62D19" w:rsidRDefault="00B62D19" w:rsidP="00F22547">
      <w:pPr>
        <w:pStyle w:val="Heading2"/>
      </w:pPr>
      <w:bookmarkStart w:id="111" w:name="_Toc67313401"/>
      <w:bookmarkStart w:id="112" w:name="_Toc68860426"/>
      <w:r>
        <w:t>Facilitating Participation</w:t>
      </w:r>
      <w:bookmarkEnd w:id="111"/>
      <w:bookmarkEnd w:id="112"/>
    </w:p>
    <w:p w14:paraId="3B894257" w14:textId="39155218" w:rsidR="001249C1" w:rsidRPr="001249C1" w:rsidRDefault="001249C1" w:rsidP="0002774F">
      <w:pPr>
        <w:pStyle w:val="Heading3"/>
        <w:rPr>
          <w:rFonts w:ascii="Segoe UI" w:hAnsi="Segoe UI" w:cs="Segoe UI"/>
          <w:sz w:val="18"/>
          <w:szCs w:val="18"/>
        </w:rPr>
      </w:pPr>
      <w:bookmarkStart w:id="113" w:name="_Toc67313402"/>
      <w:bookmarkStart w:id="114" w:name="_Toc68860427"/>
      <w:r w:rsidRPr="001249C1">
        <w:t>Facilitating Effective Cross-Functional Participation</w:t>
      </w:r>
      <w:bookmarkEnd w:id="113"/>
      <w:bookmarkEnd w:id="114"/>
      <w:r w:rsidRPr="001249C1">
        <w:t> </w:t>
      </w:r>
    </w:p>
    <w:p w14:paraId="1BF8A422" w14:textId="75EC46B4" w:rsidR="001249C1" w:rsidRPr="001249C1" w:rsidRDefault="001249C1" w:rsidP="001B0C9F">
      <w:pPr>
        <w:rPr>
          <w:rFonts w:ascii="Segoe UI" w:eastAsia="Times New Roman" w:hAnsi="Segoe UI" w:cs="Segoe UI"/>
          <w:sz w:val="18"/>
          <w:szCs w:val="18"/>
        </w:rPr>
      </w:pPr>
      <w:r w:rsidRPr="001249C1">
        <w:t xml:space="preserve">It is important for employees in all the college areas—Instruction, Student Services, and Administrative Services—to have adequate opportunities to participate effectively in governance activities. The committees themselves and College Council should monitor their representation to ensure that participation from </w:t>
      </w:r>
      <w:r w:rsidRPr="00893AD1">
        <w:t>each </w:t>
      </w:r>
      <w:r w:rsidR="0F42CA1D">
        <w:t>college area</w:t>
      </w:r>
      <w:r w:rsidRPr="00893AD1">
        <w:t xml:space="preserve"> as well as from each constituency group is appropriate to the functions of each committee. For example, in some committees, disproportionate representation from one </w:t>
      </w:r>
      <w:r w:rsidR="69668D90">
        <w:t>college area</w:t>
      </w:r>
      <w:r w:rsidRPr="00893AD1">
        <w:t> may be appropriate</w:t>
      </w:r>
      <w:r w:rsidRPr="001249C1">
        <w:t>, while in others, a more even distribution is appropriate. </w:t>
      </w:r>
      <w:r w:rsidRPr="001249C1">
        <w:rPr>
          <w:rFonts w:ascii="Calibri" w:eastAsia="Times New Roman" w:hAnsi="Calibri" w:cs="Calibri"/>
        </w:rPr>
        <w:t> </w:t>
      </w:r>
    </w:p>
    <w:p w14:paraId="2CBD7855" w14:textId="200F7BC8" w:rsidR="00927F54" w:rsidRPr="001249C1" w:rsidRDefault="001249C1" w:rsidP="00927F54">
      <w:pPr>
        <w:pStyle w:val="Heading3"/>
      </w:pPr>
      <w:bookmarkStart w:id="115" w:name="_Toc67313403"/>
      <w:bookmarkStart w:id="116" w:name="_Toc68860428"/>
      <w:r w:rsidRPr="001249C1">
        <w:t>Effective Faculty Participation</w:t>
      </w:r>
      <w:bookmarkEnd w:id="115"/>
      <w:bookmarkEnd w:id="116"/>
    </w:p>
    <w:p w14:paraId="23C45061" w14:textId="0D0C657A" w:rsidR="00893AD1" w:rsidRPr="001249C1" w:rsidRDefault="001249C1" w:rsidP="001B0C9F">
      <w:r w:rsidRPr="001249C1">
        <w:t>The full participation of faculty is critical to participatory governance. The faculty shares responsibility for many important functions of the College, including curriculum, educational program development, program review and institutional planning processes, and other academic and professional matters. The work calendars for faculty include time for committee participation and leadership; this is contractually defined and encouraged as service to the college.</w:t>
      </w:r>
    </w:p>
    <w:p w14:paraId="45619093" w14:textId="2F9DA72E" w:rsidR="001249C1" w:rsidRPr="001249C1" w:rsidRDefault="001249C1" w:rsidP="0002774F">
      <w:pPr>
        <w:pStyle w:val="Heading3"/>
        <w:rPr>
          <w:rFonts w:ascii="Segoe UI" w:hAnsi="Segoe UI" w:cs="Segoe UI"/>
          <w:sz w:val="18"/>
          <w:szCs w:val="18"/>
        </w:rPr>
      </w:pPr>
      <w:bookmarkStart w:id="117" w:name="_Toc67313404"/>
      <w:bookmarkStart w:id="118" w:name="_Toc68860429"/>
      <w:r w:rsidRPr="001249C1">
        <w:t>Effective Classified Professional Participation</w:t>
      </w:r>
      <w:bookmarkEnd w:id="117"/>
      <w:bookmarkEnd w:id="118"/>
    </w:p>
    <w:p w14:paraId="01124C09" w14:textId="4D0AC3CC" w:rsidR="00893AD1" w:rsidRPr="001249C1" w:rsidRDefault="001249C1" w:rsidP="001B0C9F">
      <w:r w:rsidRPr="001249C1">
        <w:t>Classified Professionals provide the logistical and technical help crucial to facilitating both student success and smooth college operations. They often hold jobs that leave them little flexibility in their schedules. For this reason, manager support for their participation in governance is vital. Allowing staff members a reasonable amount of time for committee service and preparation away from the workstation, desk, or duties facilitates their participation in governance, and helps committees by ensuring their access to the valuable experience and perspective that classified employees bring. </w:t>
      </w:r>
    </w:p>
    <w:p w14:paraId="1470F071" w14:textId="3ED2527A" w:rsidR="001249C1" w:rsidRPr="001249C1" w:rsidRDefault="001249C1" w:rsidP="0002774F">
      <w:pPr>
        <w:pStyle w:val="Heading3"/>
        <w:rPr>
          <w:rFonts w:ascii="Segoe UI" w:hAnsi="Segoe UI" w:cs="Segoe UI"/>
          <w:sz w:val="18"/>
          <w:szCs w:val="18"/>
        </w:rPr>
      </w:pPr>
      <w:bookmarkStart w:id="119" w:name="_Toc67313405"/>
      <w:bookmarkStart w:id="120" w:name="_Toc68860430"/>
      <w:r w:rsidRPr="001249C1">
        <w:t>Effective Management Participation</w:t>
      </w:r>
      <w:bookmarkEnd w:id="119"/>
      <w:bookmarkEnd w:id="120"/>
      <w:r w:rsidRPr="001249C1">
        <w:t>  </w:t>
      </w:r>
    </w:p>
    <w:p w14:paraId="269EBBE6" w14:textId="7C4B6F25" w:rsidR="00B62D19" w:rsidRPr="001249C1" w:rsidRDefault="001249C1" w:rsidP="001B0C9F">
      <w:r w:rsidRPr="001249C1">
        <w:t>Managers often serve on multiple committees, in part because they are operationally responsible for implementing many of the tasks recommended by committees. In addition, many committees list managers as ex officio members. If a scheduling conflict arises for a given meeting, a management representative may send a designee, but must notify the committee chair that they are doing so. However, if an appointed manager has to send a designee on more than an occasional basis, it may be appropriate to ask the committee to designate another appointee.  </w:t>
      </w:r>
    </w:p>
    <w:p w14:paraId="58D31674" w14:textId="4E23497B" w:rsidR="001249C1" w:rsidRPr="001249C1" w:rsidRDefault="001249C1" w:rsidP="0002774F">
      <w:pPr>
        <w:pStyle w:val="Heading3"/>
        <w:rPr>
          <w:rFonts w:ascii="Segoe UI" w:hAnsi="Segoe UI" w:cs="Segoe UI"/>
          <w:sz w:val="18"/>
          <w:szCs w:val="18"/>
        </w:rPr>
      </w:pPr>
      <w:bookmarkStart w:id="121" w:name="_Toc67313406"/>
      <w:bookmarkStart w:id="122" w:name="_Toc68860431"/>
      <w:r w:rsidRPr="001249C1">
        <w:t>Effective Student Participation</w:t>
      </w:r>
      <w:bookmarkEnd w:id="121"/>
      <w:bookmarkEnd w:id="122"/>
    </w:p>
    <w:p w14:paraId="1E430E36" w14:textId="50AC367C" w:rsidR="00B62D19" w:rsidRPr="00475C71" w:rsidRDefault="001249C1" w:rsidP="001B0C9F">
      <w:pPr>
        <w:rPr>
          <w:rFonts w:ascii="Calibri" w:eastAsia="Times New Roman" w:hAnsi="Calibri" w:cs="Calibri"/>
        </w:rPr>
      </w:pPr>
      <w:r w:rsidRPr="001249C1">
        <w:rPr>
          <w:rFonts w:ascii="Calibri" w:eastAsia="Times New Roman" w:hAnsi="Calibri" w:cs="Calibri"/>
        </w:rPr>
        <w:t>Student involvement in </w:t>
      </w:r>
      <w:r w:rsidRPr="001249C1">
        <w:t>participatory governance is vital and mandated by Title 5 a</w:t>
      </w:r>
      <w:r w:rsidR="00D20079">
        <w:t>.</w:t>
      </w:r>
      <w:r w:rsidRPr="001249C1">
        <w:t> The ASG is the official appointing group for students but committees are also encouraged to solicit the student voice from a diversity of students with different backgrounds, ethnicities and experiences. Often full time students who attend during the day are more visible to faculty and staff, so particular attention should be paid to bringing additional student voices to the forefront (e.g. adult students, part-time students, student athletes, dorm residents).  The committee chair must provide sufficient support for students to effectively participate on a committee.   For these reasons it is recommended each committee chair either acts as or appoints a student mentor to ensure that students have the opportunity to learn about participatory governance and participate effectively in it. Chairs can also facilitate students’ participation by asking directly for their input, providing reinforcement for their contributions, and ensuring that communication</w:t>
      </w:r>
      <w:r w:rsidRPr="001249C1">
        <w:rPr>
          <w:rFonts w:ascii="Calibri" w:eastAsia="Times New Roman" w:hAnsi="Calibri" w:cs="Calibri"/>
        </w:rPr>
        <w:t xml:space="preserve"> with committee members occurs in a student-friendly way. </w:t>
      </w:r>
    </w:p>
    <w:p w14:paraId="755C70A4" w14:textId="7E1875D8" w:rsidR="001249C1" w:rsidRPr="001249C1" w:rsidRDefault="001249C1" w:rsidP="00F22547">
      <w:pPr>
        <w:pStyle w:val="Heading2"/>
        <w:rPr>
          <w:rFonts w:ascii="Segoe UI" w:hAnsi="Segoe UI" w:cs="Segoe UI"/>
          <w:sz w:val="18"/>
          <w:szCs w:val="18"/>
        </w:rPr>
      </w:pPr>
      <w:bookmarkStart w:id="123" w:name="_Toc67313407"/>
      <w:bookmarkStart w:id="124" w:name="_Toc68860432"/>
      <w:r w:rsidRPr="001249C1">
        <w:t>Meeting Dates and Times</w:t>
      </w:r>
      <w:bookmarkEnd w:id="123"/>
      <w:bookmarkEnd w:id="124"/>
      <w:r w:rsidRPr="001249C1">
        <w:t> </w:t>
      </w:r>
    </w:p>
    <w:p w14:paraId="66ECFCB4" w14:textId="5C3D115A" w:rsidR="00C30F55" w:rsidRDefault="001249C1" w:rsidP="001B0C9F">
      <w:r w:rsidRPr="001249C1">
        <w:t>Meeting dates and times must be specified in the committee operating agreement, and every effort to hold the meeting at this date and time must be made to reduce the possibility of regularly meetings conflicting with one another. </w:t>
      </w:r>
    </w:p>
    <w:p w14:paraId="7E2D4ED6" w14:textId="4CF60191" w:rsidR="00C30F55" w:rsidRPr="001249C1" w:rsidRDefault="00C30F55" w:rsidP="001B0C9F">
      <w:pPr>
        <w:rPr>
          <w:rFonts w:ascii="Segoe UI" w:hAnsi="Segoe UI" w:cs="Segoe UI"/>
          <w:sz w:val="18"/>
          <w:szCs w:val="18"/>
        </w:rPr>
      </w:pPr>
      <w:r>
        <w:t xml:space="preserve">A master calendar will be maintained to ensure that committees do not schedule overlapping meetings.  </w:t>
      </w:r>
    </w:p>
    <w:p w14:paraId="6768A7AE" w14:textId="018D8206" w:rsidR="001249C1" w:rsidRPr="001249C1" w:rsidRDefault="001249C1" w:rsidP="00F22547">
      <w:pPr>
        <w:pStyle w:val="Heading2"/>
        <w:rPr>
          <w:rFonts w:ascii="Segoe UI" w:hAnsi="Segoe UI" w:cs="Segoe UI"/>
          <w:sz w:val="18"/>
          <w:szCs w:val="18"/>
        </w:rPr>
      </w:pPr>
      <w:bookmarkStart w:id="125" w:name="_Toc67313408"/>
      <w:bookmarkStart w:id="126" w:name="_Toc68860433"/>
      <w:r w:rsidRPr="001249C1">
        <w:t>Creating an Agenda/Minutes</w:t>
      </w:r>
      <w:bookmarkEnd w:id="125"/>
      <w:bookmarkEnd w:id="126"/>
      <w:r w:rsidRPr="001249C1">
        <w:t>  </w:t>
      </w:r>
    </w:p>
    <w:p w14:paraId="34F5BF2A" w14:textId="3EE3DC86" w:rsidR="001249C1" w:rsidRPr="001249C1" w:rsidRDefault="001249C1" w:rsidP="0002774F">
      <w:pPr>
        <w:pStyle w:val="Heading3"/>
        <w:rPr>
          <w:rFonts w:ascii="Segoe UI" w:hAnsi="Segoe UI" w:cs="Segoe UI"/>
          <w:sz w:val="18"/>
          <w:szCs w:val="18"/>
        </w:rPr>
      </w:pPr>
      <w:bookmarkStart w:id="127" w:name="_Toc67313409"/>
      <w:bookmarkStart w:id="128" w:name="_Toc68860434"/>
      <w:r w:rsidRPr="001249C1">
        <w:t>Agenda Norms</w:t>
      </w:r>
      <w:bookmarkEnd w:id="127"/>
      <w:bookmarkEnd w:id="128"/>
      <w:r w:rsidRPr="001249C1">
        <w:t> </w:t>
      </w:r>
    </w:p>
    <w:p w14:paraId="52B378E3" w14:textId="77777777" w:rsidR="001249C1" w:rsidRPr="001249C1" w:rsidRDefault="001249C1" w:rsidP="001B0C9F">
      <w:pPr>
        <w:pStyle w:val="ListParagraph"/>
        <w:numPr>
          <w:ilvl w:val="0"/>
          <w:numId w:val="17"/>
        </w:numPr>
      </w:pPr>
      <w:r w:rsidRPr="001249C1">
        <w:t>Agendas will focus on action items and will provide sufficient time for discussions and debate  </w:t>
      </w:r>
    </w:p>
    <w:p w14:paraId="4A317302" w14:textId="77777777" w:rsidR="001249C1" w:rsidRPr="001249C1" w:rsidRDefault="001249C1" w:rsidP="001B0C9F">
      <w:pPr>
        <w:pStyle w:val="ListParagraph"/>
        <w:numPr>
          <w:ilvl w:val="0"/>
          <w:numId w:val="17"/>
        </w:numPr>
      </w:pPr>
      <w:r w:rsidRPr="001249C1">
        <w:t>Agendas will be distributed with sufficient time for committee members to read materials and prepare  </w:t>
      </w:r>
    </w:p>
    <w:p w14:paraId="6615E5B2" w14:textId="77777777" w:rsidR="001249C1" w:rsidRPr="001249C1" w:rsidRDefault="001249C1" w:rsidP="001B0C9F">
      <w:pPr>
        <w:pStyle w:val="ListParagraph"/>
        <w:numPr>
          <w:ilvl w:val="0"/>
          <w:numId w:val="17"/>
        </w:numPr>
      </w:pPr>
      <w:r w:rsidRPr="001249C1">
        <w:t>Committee members will read materials and be prepared to discuss agenda items    </w:t>
      </w:r>
    </w:p>
    <w:p w14:paraId="06BDB235" w14:textId="1BBA08B2" w:rsidR="001249C1" w:rsidRPr="001249C1" w:rsidRDefault="001249C1" w:rsidP="001B0C9F">
      <w:pPr>
        <w:pStyle w:val="ListParagraph"/>
        <w:numPr>
          <w:ilvl w:val="0"/>
          <w:numId w:val="17"/>
        </w:numPr>
      </w:pPr>
      <w:r w:rsidRPr="00B62D19">
        <w:t>Data, including disaggregated data, important to items on the agenda should be readily available (e.g. </w:t>
      </w:r>
      <w:r w:rsidR="0011102D">
        <w:t>if discussing</w:t>
      </w:r>
      <w:r w:rsidR="00A21653">
        <w:t xml:space="preserve"> additional funding for</w:t>
      </w:r>
      <w:r w:rsidR="0011102D">
        <w:t xml:space="preserve"> </w:t>
      </w:r>
      <w:r w:rsidR="00A21653">
        <w:t xml:space="preserve">embedded tutoring in English, disaggregated English success rates should be available to the </w:t>
      </w:r>
      <w:r w:rsidR="00D20079">
        <w:t>committee.)</w:t>
      </w:r>
    </w:p>
    <w:p w14:paraId="366A4225" w14:textId="64A737C9" w:rsidR="001249C1" w:rsidRPr="001249C1" w:rsidRDefault="001249C1" w:rsidP="0002774F">
      <w:pPr>
        <w:pStyle w:val="Heading3"/>
        <w:rPr>
          <w:rFonts w:ascii="Segoe UI" w:hAnsi="Segoe UI" w:cs="Segoe UI"/>
          <w:sz w:val="18"/>
          <w:szCs w:val="18"/>
        </w:rPr>
      </w:pPr>
      <w:bookmarkStart w:id="129" w:name="_Toc67313410"/>
      <w:bookmarkStart w:id="130" w:name="_Toc68860435"/>
      <w:r w:rsidRPr="001249C1">
        <w:t>Agenda Preparation and Formats</w:t>
      </w:r>
      <w:bookmarkEnd w:id="129"/>
      <w:bookmarkEnd w:id="130"/>
      <w:r w:rsidRPr="001249C1">
        <w:t> </w:t>
      </w:r>
    </w:p>
    <w:p w14:paraId="25784356" w14:textId="3AC6CF3F" w:rsidR="001249C1" w:rsidRPr="00683E0C" w:rsidRDefault="001249C1" w:rsidP="001B0C9F">
      <w:r w:rsidRPr="001249C1">
        <w:t>An agenda template has been provided</w:t>
      </w:r>
      <w:r w:rsidR="00475C71">
        <w:t xml:space="preserve"> in the appendix</w:t>
      </w:r>
      <w:r w:rsidRPr="001249C1">
        <w:t>.  Not all sections of the template are necessary for all committees; however, </w:t>
      </w:r>
      <w:r w:rsidRPr="00683E0C">
        <w:t>agendas </w:t>
      </w:r>
      <w:r w:rsidRPr="001249C1">
        <w:t>should at minimum identify action items versus informational items.</w:t>
      </w:r>
    </w:p>
    <w:p w14:paraId="11BBEF12" w14:textId="0AC51924" w:rsidR="001249C1" w:rsidRDefault="001249C1" w:rsidP="001B0C9F">
      <w:r w:rsidRPr="00683E0C">
        <w:t>It is also recommended that committee chairs limit time on the agenda for report outs and focus the meeting on action items. Chairs may wish to set time limits on items to ensure that the committee can address all areas of the agenda in the meeting and set expectations. Chairs may also wish to add a specific agenda item that solicits student input. </w:t>
      </w:r>
      <w:r w:rsidRPr="001249C1">
        <w:t> </w:t>
      </w:r>
    </w:p>
    <w:p w14:paraId="3760B17B" w14:textId="38A9C59B" w:rsidR="00683E0C" w:rsidRPr="002D1C80" w:rsidRDefault="001249C1" w:rsidP="0002774F">
      <w:pPr>
        <w:pStyle w:val="Heading3"/>
        <w:rPr>
          <w:color w:val="8764B8"/>
          <w:u w:val="single"/>
        </w:rPr>
      </w:pPr>
      <w:bookmarkStart w:id="131" w:name="_Toc67313411"/>
      <w:bookmarkStart w:id="132" w:name="_Toc68860436"/>
      <w:r w:rsidRPr="001249C1">
        <w:t xml:space="preserve">Brown Act </w:t>
      </w:r>
      <w:r w:rsidR="00683E0C">
        <w:t>C</w:t>
      </w:r>
      <w:r w:rsidRPr="001249C1">
        <w:t xml:space="preserve">ommittee </w:t>
      </w:r>
      <w:r w:rsidR="00683E0C">
        <w:t>A</w:t>
      </w:r>
      <w:r w:rsidRPr="001249C1">
        <w:t>gendas</w:t>
      </w:r>
      <w:bookmarkEnd w:id="131"/>
      <w:bookmarkEnd w:id="132"/>
    </w:p>
    <w:p w14:paraId="379A806F" w14:textId="20BD6BE5" w:rsidR="00683E0C" w:rsidRPr="00683E0C" w:rsidRDefault="00683E0C" w:rsidP="001B0C9F">
      <w:r w:rsidRPr="00683E0C">
        <w:t>Academic Senate, Student Government, and their committees are governed by Brown Act.</w:t>
      </w:r>
    </w:p>
    <w:p w14:paraId="361E7C60" w14:textId="78097C60" w:rsidR="001249C1" w:rsidRPr="00683E0C" w:rsidRDefault="00683E0C" w:rsidP="001B0C9F">
      <w:r w:rsidRPr="00683E0C">
        <w:t xml:space="preserve">Brown Act committee agendas </w:t>
      </w:r>
      <w:r w:rsidR="001249C1" w:rsidRPr="001249C1">
        <w:t>must be publicly posted at least 72 hours in advance of the meeting.  While there is no statutory requirement for other committees to post that far in advance, every effort should be made to distribute agendas and meeting materials early enough to give all members a chance to review them.  The suggested time-frame is at least 48 hours in advance.  If the chair expects the membership to be able to efficiently take action on items on the agenda, then the chair should be courteous enough to get those materials and agenda to the membership in a timely manner. It is well within the rights of the group to refuse to take action on an item they feel they have not had time to review and save it for the next meeting.</w:t>
      </w:r>
    </w:p>
    <w:p w14:paraId="4A9643EB" w14:textId="1EF55C93" w:rsidR="001249C1" w:rsidRDefault="001249C1" w:rsidP="001B0C9F">
      <w:r w:rsidRPr="00683E0C">
        <w:t>Chairs may also wish to solicit future agenda items from committee members to help build future agendas. Committee members should be made aware of the expectation that agenda items need to be forwarded to the chairs in a timely manner as well; chairs should set reasonable expectations for submitting new items to the agenda.</w:t>
      </w:r>
    </w:p>
    <w:p w14:paraId="01B86E6F" w14:textId="4A664C90" w:rsidR="001249C1" w:rsidRPr="001249C1" w:rsidRDefault="001249C1" w:rsidP="0002774F">
      <w:pPr>
        <w:pStyle w:val="Heading3"/>
        <w:rPr>
          <w:rFonts w:ascii="Segoe UI" w:hAnsi="Segoe UI" w:cs="Segoe UI"/>
          <w:sz w:val="18"/>
          <w:szCs w:val="18"/>
        </w:rPr>
      </w:pPr>
      <w:bookmarkStart w:id="133" w:name="_Toc67313412"/>
      <w:bookmarkStart w:id="134" w:name="_Toc68860437"/>
      <w:r w:rsidRPr="001249C1">
        <w:t>Minute/Note Formats</w:t>
      </w:r>
      <w:bookmarkEnd w:id="133"/>
      <w:bookmarkEnd w:id="134"/>
      <w:r w:rsidRPr="001249C1">
        <w:t> </w:t>
      </w:r>
    </w:p>
    <w:p w14:paraId="1B71468F" w14:textId="45ED23E2" w:rsidR="001249C1" w:rsidRPr="001249C1" w:rsidRDefault="001249C1" w:rsidP="001B0C9F">
      <w:pPr>
        <w:rPr>
          <w:rFonts w:ascii="Segoe UI" w:hAnsi="Segoe UI" w:cs="Segoe UI"/>
          <w:sz w:val="18"/>
          <w:szCs w:val="18"/>
        </w:rPr>
      </w:pPr>
      <w:r w:rsidRPr="001249C1">
        <w:t>A template for minutes/notes has been provided</w:t>
      </w:r>
      <w:r w:rsidR="0013667F">
        <w:t xml:space="preserve"> in the appendix</w:t>
      </w:r>
      <w:r w:rsidRPr="001249C1">
        <w:t>.</w:t>
      </w:r>
    </w:p>
    <w:p w14:paraId="63AC9233" w14:textId="77777777" w:rsidR="001249C1" w:rsidRPr="001249C1" w:rsidRDefault="001249C1" w:rsidP="001B0C9F">
      <w:pPr>
        <w:rPr>
          <w:rFonts w:ascii="Segoe UI" w:hAnsi="Segoe UI" w:cs="Segoe UI"/>
          <w:sz w:val="18"/>
          <w:szCs w:val="18"/>
        </w:rPr>
      </w:pPr>
      <w:r w:rsidRPr="001249C1">
        <w:t>A record of what happens in a meeting is recorded by the chairperson or designee and reported at the next meeting in the form of minutes/notes.  </w:t>
      </w:r>
    </w:p>
    <w:p w14:paraId="6E718C7C" w14:textId="35865C96" w:rsidR="001249C1" w:rsidRPr="001249C1" w:rsidRDefault="001249C1" w:rsidP="001B0C9F">
      <w:pPr>
        <w:rPr>
          <w:rFonts w:ascii="Segoe UI" w:hAnsi="Segoe UI" w:cs="Segoe UI"/>
          <w:sz w:val="18"/>
          <w:szCs w:val="18"/>
        </w:rPr>
      </w:pPr>
      <w:r w:rsidRPr="001249C1">
        <w:t>Committees subject to the Brown Act must record actions and individual votes in accordance with those regulations.</w:t>
      </w:r>
    </w:p>
    <w:p w14:paraId="23E8C4BE" w14:textId="7E9AA4E7" w:rsidR="001249C1" w:rsidRPr="001249C1" w:rsidRDefault="00404895" w:rsidP="001B0C9F">
      <w:r>
        <w:t xml:space="preserve">Other committees are not held to the same requirements, but </w:t>
      </w:r>
      <w:r w:rsidR="001249C1" w:rsidRPr="001249C1">
        <w:t>minutes</w:t>
      </w:r>
      <w:r>
        <w:t>/notes</w:t>
      </w:r>
      <w:r w:rsidR="001249C1" w:rsidRPr="001249C1">
        <w:t xml:space="preserve"> should be a concise record of pertinent information from each meeting of the committee; they need not be a transcription of every detail. Actions and recommendations of the committee should be clearly noted. </w:t>
      </w:r>
      <w:r w:rsidR="001249C1" w:rsidRPr="000853B4">
        <w:t> Minutes should focus on action and generalize discussions without identifying individual speakers unless specifically requested by the speaker.  The only requirement for specific names or for motions</w:t>
      </w:r>
      <w:r w:rsidR="000853B4">
        <w:t xml:space="preserve"> </w:t>
      </w:r>
      <w:r w:rsidR="001249C1" w:rsidRPr="000853B4">
        <w:t>and seconds. </w:t>
      </w:r>
      <w:r w:rsidR="001249C1" w:rsidRPr="001249C1">
        <w:t>If more detailed notes are to be included in the official minutes, it is advisable that the Committee Operating Agreement addresses this issue.</w:t>
      </w:r>
    </w:p>
    <w:p w14:paraId="1BC4EC16" w14:textId="14005600" w:rsidR="001249C1" w:rsidRPr="001249C1" w:rsidRDefault="001249C1" w:rsidP="00F22547">
      <w:pPr>
        <w:pStyle w:val="Heading2"/>
        <w:rPr>
          <w:rFonts w:ascii="Segoe UI" w:hAnsi="Segoe UI" w:cs="Segoe UI"/>
          <w:sz w:val="18"/>
          <w:szCs w:val="18"/>
        </w:rPr>
      </w:pPr>
      <w:bookmarkStart w:id="135" w:name="_Toc67313413"/>
      <w:bookmarkStart w:id="136" w:name="_Toc68860438"/>
      <w:r w:rsidRPr="001249C1">
        <w:t>Running an Action-Orientated Meeting</w:t>
      </w:r>
      <w:bookmarkEnd w:id="135"/>
      <w:bookmarkEnd w:id="136"/>
      <w:r w:rsidRPr="001249C1">
        <w:t> </w:t>
      </w:r>
    </w:p>
    <w:p w14:paraId="6046037B" w14:textId="2C29422D" w:rsidR="001249C1" w:rsidRPr="001249C1" w:rsidRDefault="001249C1" w:rsidP="0002774F">
      <w:pPr>
        <w:pStyle w:val="Heading3"/>
        <w:rPr>
          <w:rFonts w:ascii="Segoe UI" w:hAnsi="Segoe UI" w:cs="Segoe UI"/>
          <w:sz w:val="18"/>
          <w:szCs w:val="18"/>
        </w:rPr>
      </w:pPr>
      <w:bookmarkStart w:id="137" w:name="_Toc67313414"/>
      <w:bookmarkStart w:id="138" w:name="_Toc68860439"/>
      <w:r w:rsidRPr="001249C1">
        <w:t>Facilitation</w:t>
      </w:r>
      <w:bookmarkEnd w:id="137"/>
      <w:bookmarkEnd w:id="138"/>
      <w:r w:rsidRPr="001249C1">
        <w:t>  </w:t>
      </w:r>
    </w:p>
    <w:p w14:paraId="21F53FF8" w14:textId="0DB53DE3" w:rsidR="001249C1" w:rsidRPr="001249C1" w:rsidRDefault="001249C1" w:rsidP="001B0C9F">
      <w:pPr>
        <w:rPr>
          <w:rFonts w:ascii="Segoe UI" w:hAnsi="Segoe UI" w:cs="Segoe UI"/>
          <w:sz w:val="18"/>
          <w:szCs w:val="18"/>
        </w:rPr>
      </w:pPr>
      <w:r w:rsidRPr="001249C1">
        <w:t>Chairs are highly encouraged to attend training annually to ensure continuous quality improvement in committees they lead and how they facilitate and support others in improving our committee process.</w:t>
      </w:r>
    </w:p>
    <w:p w14:paraId="58A3D83F" w14:textId="13FFE2B6" w:rsidR="001249C1" w:rsidRPr="001249C1" w:rsidRDefault="001249C1" w:rsidP="0002774F">
      <w:pPr>
        <w:pStyle w:val="Heading3"/>
        <w:rPr>
          <w:rFonts w:ascii="Segoe UI" w:hAnsi="Segoe UI" w:cs="Segoe UI"/>
          <w:sz w:val="18"/>
          <w:szCs w:val="18"/>
        </w:rPr>
      </w:pPr>
      <w:bookmarkStart w:id="139" w:name="_Toc67313415"/>
      <w:bookmarkStart w:id="140" w:name="_Toc68860440"/>
      <w:r w:rsidRPr="001249C1">
        <w:t>Facilitating an Online </w:t>
      </w:r>
      <w:r w:rsidRPr="00F727EB">
        <w:t>or Hybrid </w:t>
      </w:r>
      <w:r w:rsidRPr="001249C1">
        <w:t>Meeting</w:t>
      </w:r>
      <w:bookmarkEnd w:id="139"/>
      <w:bookmarkEnd w:id="140"/>
      <w:r w:rsidRPr="001249C1">
        <w:t> </w:t>
      </w:r>
    </w:p>
    <w:p w14:paraId="36523D72" w14:textId="14368911" w:rsidR="006C282B" w:rsidRDefault="00F727EB" w:rsidP="001B0C9F">
      <w:r>
        <w:t xml:space="preserve">Online meetings might request additional norms such as asking </w:t>
      </w:r>
      <w:r w:rsidR="00F125F3">
        <w:t>members to raise hands, using</w:t>
      </w:r>
      <w:r w:rsidR="001249C1" w:rsidRPr="001249C1">
        <w:t xml:space="preserve"> the queue to speak.  </w:t>
      </w:r>
      <w:r w:rsidR="00F125F3">
        <w:t xml:space="preserve">It is often wise to have a facilitator assisting with meetings, monitoring the chat.  </w:t>
      </w:r>
      <w:r w:rsidR="005408E6">
        <w:t>Committees might consider banning the chat or discouraging side-</w:t>
      </w:r>
      <w:r w:rsidR="00BF43C7">
        <w:t>conversations</w:t>
      </w:r>
      <w:r w:rsidR="005408E6">
        <w:t xml:space="preserve"> in the chat.  </w:t>
      </w:r>
      <w:r w:rsidR="006C282B">
        <w:t>All online or hybrid committees should determine in advance how to vote.  This is especially important in Brown Act committees who must sometimes perform role call votes.</w:t>
      </w:r>
      <w:r w:rsidR="002D1C80">
        <w:t xml:space="preserve">  </w:t>
      </w:r>
    </w:p>
    <w:p w14:paraId="796B3EF4" w14:textId="136B54E5" w:rsidR="001249C1" w:rsidRPr="001249C1" w:rsidRDefault="001249C1" w:rsidP="0002774F">
      <w:pPr>
        <w:pStyle w:val="Heading3"/>
        <w:rPr>
          <w:rFonts w:ascii="Segoe UI" w:hAnsi="Segoe UI" w:cs="Segoe UI"/>
          <w:sz w:val="18"/>
          <w:szCs w:val="18"/>
        </w:rPr>
      </w:pPr>
      <w:bookmarkStart w:id="141" w:name="_Toc67313416"/>
      <w:bookmarkStart w:id="142" w:name="_Toc68860441"/>
      <w:r w:rsidRPr="001249C1">
        <w:t>Recording a Meeting</w:t>
      </w:r>
      <w:bookmarkEnd w:id="141"/>
      <w:bookmarkEnd w:id="142"/>
      <w:r w:rsidRPr="001249C1">
        <w:t> </w:t>
      </w:r>
    </w:p>
    <w:p w14:paraId="225B0E87" w14:textId="77777777" w:rsidR="001249C1" w:rsidRPr="001249C1" w:rsidRDefault="001249C1" w:rsidP="001B0C9F">
      <w:pPr>
        <w:rPr>
          <w:rFonts w:ascii="Segoe UI" w:hAnsi="Segoe UI" w:cs="Segoe UI"/>
          <w:sz w:val="18"/>
          <w:szCs w:val="18"/>
        </w:rPr>
      </w:pPr>
      <w:r w:rsidRPr="001249C1">
        <w:t>If a meeting is recorded (both virtual and in-person), the chair is responsible for indicating if the meeting is just being recorded to facilitate note-taking and will be deleted or if it will be made publicly available.  This might be noted on the agenda and in the committee training.  </w:t>
      </w:r>
      <w:r w:rsidRPr="00BF43C7">
        <w:t>Brown Act committees are required to keep recordings for 30 days. Any participant in a Brown Act Committee may record the session.</w:t>
      </w:r>
      <w:r w:rsidRPr="001249C1">
        <w:rPr>
          <w:color w:val="8764B8"/>
          <w:u w:val="single"/>
        </w:rPr>
        <w:t> </w:t>
      </w:r>
      <w:r w:rsidRPr="001249C1">
        <w:t> </w:t>
      </w:r>
    </w:p>
    <w:p w14:paraId="1A491C80" w14:textId="35FB465B" w:rsidR="001249C1" w:rsidRPr="001249C1" w:rsidRDefault="001249C1" w:rsidP="0002774F">
      <w:pPr>
        <w:pStyle w:val="Heading3"/>
        <w:rPr>
          <w:rFonts w:ascii="Segoe UI" w:hAnsi="Segoe UI" w:cs="Segoe UI"/>
          <w:sz w:val="18"/>
          <w:szCs w:val="18"/>
        </w:rPr>
      </w:pPr>
      <w:bookmarkStart w:id="143" w:name="_Toc67313417"/>
      <w:bookmarkStart w:id="144" w:name="_Toc68860442"/>
      <w:r w:rsidRPr="001249C1">
        <w:t>Reporting Decisions</w:t>
      </w:r>
      <w:bookmarkEnd w:id="143"/>
      <w:bookmarkEnd w:id="144"/>
      <w:r w:rsidRPr="001249C1">
        <w:t>  </w:t>
      </w:r>
    </w:p>
    <w:p w14:paraId="01D70A9C" w14:textId="7D13ECA0" w:rsidR="001249C1" w:rsidRPr="001249C1" w:rsidRDefault="001249C1" w:rsidP="001B0C9F">
      <w:pPr>
        <w:rPr>
          <w:rFonts w:ascii="Segoe UI" w:hAnsi="Segoe UI" w:cs="Segoe UI"/>
          <w:sz w:val="18"/>
          <w:szCs w:val="18"/>
        </w:rPr>
      </w:pPr>
      <w:r w:rsidRPr="001249C1">
        <w:t>Committees make important recommendations that need to be communicated to the governance structure (e.g. Academic Senate, College Council).  Individual committee members are responsible for reporting actions and discussions to their constituents.</w:t>
      </w:r>
    </w:p>
    <w:p w14:paraId="31BEA750" w14:textId="5687313A" w:rsidR="001249C1" w:rsidRPr="001249C1" w:rsidRDefault="001249C1" w:rsidP="001B0C9F">
      <w:pPr>
        <w:rPr>
          <w:rFonts w:ascii="Segoe UI" w:hAnsi="Segoe UI" w:cs="Segoe UI"/>
          <w:sz w:val="18"/>
          <w:szCs w:val="18"/>
        </w:rPr>
      </w:pPr>
      <w:r w:rsidRPr="001249C1">
        <w:t xml:space="preserve">Chairs </w:t>
      </w:r>
      <w:r w:rsidR="00B73E7E">
        <w:t xml:space="preserve">complete a report-out form report </w:t>
      </w:r>
      <w:r w:rsidRPr="001249C1">
        <w:t>should report-out actions and important committee activities (discussions, plans) within 24 hours of the meeting.  </w:t>
      </w:r>
    </w:p>
    <w:p w14:paraId="5ABB4AA4" w14:textId="0069BB0D" w:rsidR="00397CCA" w:rsidRPr="00B73E7E" w:rsidRDefault="001249C1" w:rsidP="001B0C9F">
      <w:pPr>
        <w:rPr>
          <w:rFonts w:ascii="Segoe UI" w:hAnsi="Segoe UI" w:cs="Segoe UI"/>
          <w:sz w:val="18"/>
          <w:szCs w:val="18"/>
        </w:rPr>
      </w:pPr>
      <w:r w:rsidRPr="001249C1">
        <w:t>Reports should reflect the will of the committee.  Important discussions and differences of opinion should also be accurately represented without naming individual committee members or programs unless requested (e.g. While they endorsed the plan, counseling had concerns about capacity).</w:t>
      </w:r>
    </w:p>
    <w:p w14:paraId="2CF2EAA5" w14:textId="6FE67123" w:rsidR="001249C1" w:rsidRPr="001249C1" w:rsidRDefault="001249C1" w:rsidP="0002774F">
      <w:pPr>
        <w:pStyle w:val="Heading3"/>
        <w:rPr>
          <w:rFonts w:ascii="Segoe UI" w:hAnsi="Segoe UI" w:cs="Segoe UI"/>
          <w:sz w:val="18"/>
          <w:szCs w:val="18"/>
        </w:rPr>
      </w:pPr>
      <w:bookmarkStart w:id="145" w:name="_Toc67313418"/>
      <w:bookmarkStart w:id="146" w:name="_Toc68860443"/>
      <w:r w:rsidRPr="001249C1">
        <w:t>Technology and Document Management</w:t>
      </w:r>
      <w:bookmarkEnd w:id="145"/>
      <w:bookmarkEnd w:id="146"/>
      <w:r w:rsidRPr="001249C1">
        <w:t> </w:t>
      </w:r>
    </w:p>
    <w:p w14:paraId="7E2076D5" w14:textId="73399E30" w:rsidR="001249C1" w:rsidRPr="001249C1" w:rsidRDefault="1AA7C175" w:rsidP="001B0C9F">
      <w:pPr>
        <w:rPr>
          <w:rFonts w:ascii="Segoe UI" w:hAnsi="Segoe UI" w:cs="Segoe UI"/>
          <w:sz w:val="18"/>
          <w:szCs w:val="18"/>
        </w:rPr>
      </w:pPr>
      <w:r>
        <w:t xml:space="preserve">Microsoft </w:t>
      </w:r>
      <w:r w:rsidR="001249C1" w:rsidRPr="001249C1">
        <w:t>Teams should be used by most committees unless there is a compelling reason to use another technology (e.g. Brown Act committees, which must post their agendas publicly).</w:t>
      </w:r>
    </w:p>
    <w:p w14:paraId="3E7BC0BD" w14:textId="77777777" w:rsidR="001249C1" w:rsidRPr="00397CCA" w:rsidRDefault="001249C1" w:rsidP="001B0C9F">
      <w:r w:rsidRPr="001249C1">
        <w:t>Teams site should be updated regularly and committee chair is responsible for ensuring that all members can access the Teams site, including students.  Documents, including minutes and agendas, should be accessible.  Accessible templates for the COA, the agenda and minutes have been provided.  </w:t>
      </w:r>
    </w:p>
    <w:p w14:paraId="4EFD0579" w14:textId="047687AF" w:rsidR="001249C1" w:rsidRPr="00F22547" w:rsidRDefault="001249C1" w:rsidP="001B0C9F">
      <w:r w:rsidRPr="00397CCA">
        <w:t>Training will be provided in how to best organize Teams for committee work.</w:t>
      </w:r>
    </w:p>
    <w:p w14:paraId="5BC7DF01" w14:textId="653FDE71" w:rsidR="001249C1" w:rsidRPr="001249C1" w:rsidRDefault="001249C1" w:rsidP="00F22547">
      <w:pPr>
        <w:pStyle w:val="Heading2"/>
        <w:rPr>
          <w:rFonts w:ascii="Segoe UI" w:hAnsi="Segoe UI" w:cs="Segoe UI"/>
          <w:sz w:val="18"/>
          <w:szCs w:val="18"/>
        </w:rPr>
      </w:pPr>
      <w:bookmarkStart w:id="147" w:name="_Toc67313419"/>
      <w:bookmarkStart w:id="148" w:name="_Toc68860444"/>
      <w:r w:rsidRPr="001249C1">
        <w:t>Meeting Logistics</w:t>
      </w:r>
      <w:bookmarkEnd w:id="147"/>
      <w:bookmarkEnd w:id="148"/>
      <w:r w:rsidRPr="001249C1">
        <w:t>  </w:t>
      </w:r>
    </w:p>
    <w:p w14:paraId="1DC3005C" w14:textId="1C6162F9" w:rsidR="001249C1" w:rsidRPr="001249C1" w:rsidRDefault="001249C1" w:rsidP="0002774F">
      <w:pPr>
        <w:pStyle w:val="Heading3"/>
        <w:rPr>
          <w:rFonts w:ascii="Segoe UI" w:hAnsi="Segoe UI" w:cs="Segoe UI"/>
          <w:sz w:val="18"/>
          <w:szCs w:val="18"/>
        </w:rPr>
      </w:pPr>
      <w:bookmarkStart w:id="149" w:name="_Toc67313420"/>
      <w:bookmarkStart w:id="150" w:name="_Toc68860445"/>
      <w:r w:rsidRPr="001249C1">
        <w:t>Brown Act</w:t>
      </w:r>
      <w:bookmarkEnd w:id="149"/>
      <w:bookmarkEnd w:id="150"/>
      <w:r w:rsidRPr="001249C1">
        <w:t>  </w:t>
      </w:r>
    </w:p>
    <w:p w14:paraId="5CF1787A" w14:textId="39940940" w:rsidR="001249C1" w:rsidRPr="001249C1" w:rsidRDefault="001249C1" w:rsidP="001B0C9F">
      <w:pPr>
        <w:rPr>
          <w:rFonts w:ascii="Segoe UI" w:hAnsi="Segoe UI" w:cs="Segoe UI"/>
          <w:sz w:val="18"/>
          <w:szCs w:val="18"/>
        </w:rPr>
      </w:pPr>
      <w:r w:rsidRPr="001249C1">
        <w:t xml:space="preserve">Academic senates </w:t>
      </w:r>
      <w:r w:rsidR="00FF5F5A">
        <w:t xml:space="preserve">and student </w:t>
      </w:r>
      <w:r w:rsidR="00015C41">
        <w:t xml:space="preserve">body associations </w:t>
      </w:r>
      <w:r w:rsidRPr="001249C1">
        <w:t>are recognized as decision-making bodies under California’s Education Code and Code of Regulations. As such, they are subject to the requirements of </w:t>
      </w:r>
      <w:hyperlink r:id="rId57" w:tgtFrame="_blank" w:history="1">
        <w:r w:rsidRPr="001249C1">
          <w:rPr>
            <w:color w:val="0563C1"/>
            <w:u w:val="single"/>
          </w:rPr>
          <w:t>Ralph M. Brown Act</w:t>
        </w:r>
      </w:hyperlink>
      <w:r w:rsidRPr="001249C1">
        <w:t> (California Government Code, sections 54950-54963). In accordance with this law, the committees that fall under the Brown Act will: hold all meetings publicly; take action only on items on the agenda; publicly post the agenda and meeting materials three business days before the meeting; publicly post previous meeting minutes, and note individual votes within the meeting minutes. </w:t>
      </w:r>
    </w:p>
    <w:p w14:paraId="36A7BCDC" w14:textId="17CD33E9" w:rsidR="001249C1" w:rsidRPr="001249C1" w:rsidRDefault="001249C1" w:rsidP="001B0C9F">
      <w:pPr>
        <w:rPr>
          <w:rFonts w:ascii="Segoe UI" w:hAnsi="Segoe UI" w:cs="Segoe UI"/>
          <w:sz w:val="18"/>
          <w:szCs w:val="18"/>
        </w:rPr>
      </w:pPr>
      <w:r w:rsidRPr="001249C1">
        <w:t>Only those committees that are recognized as decision-making bodies under California’s Education Code and Code of Regulations (California Government Code, sections 54950-54963).  (Academic Senate has the option to make recommendations directly to the Board, so it is</w:t>
      </w:r>
      <w:r w:rsidRPr="00AF7A6E">
        <w:t> under the </w:t>
      </w:r>
      <w:r w:rsidRPr="001249C1">
        <w:t>Brown Act.  College Council makes recommendations to the President, who then makes decisions or recommends to the Board, so it does not require Brown Act.).  </w:t>
      </w:r>
    </w:p>
    <w:p w14:paraId="5C0503E9" w14:textId="190BCDC5" w:rsidR="001249C1" w:rsidRPr="001249C1" w:rsidRDefault="001249C1" w:rsidP="0002774F">
      <w:pPr>
        <w:pStyle w:val="Heading3"/>
        <w:rPr>
          <w:rFonts w:ascii="Segoe UI" w:hAnsi="Segoe UI" w:cs="Segoe UI"/>
          <w:color w:val="2F5496"/>
          <w:sz w:val="18"/>
          <w:szCs w:val="18"/>
        </w:rPr>
      </w:pPr>
      <w:bookmarkStart w:id="151" w:name="_Toc67313421"/>
      <w:bookmarkStart w:id="152" w:name="_Toc68860446"/>
      <w:r w:rsidRPr="001249C1">
        <w:t>Bagley Keene Open Meeting Act</w:t>
      </w:r>
      <w:bookmarkEnd w:id="151"/>
      <w:bookmarkEnd w:id="152"/>
      <w:r w:rsidRPr="001249C1">
        <w:rPr>
          <w:color w:val="2F5496"/>
        </w:rPr>
        <w:t> </w:t>
      </w:r>
    </w:p>
    <w:p w14:paraId="4773E021" w14:textId="77777777" w:rsidR="001249C1" w:rsidRPr="001249C1" w:rsidRDefault="001249C1" w:rsidP="001B0C9F">
      <w:pPr>
        <w:rPr>
          <w:rFonts w:ascii="Segoe UI" w:hAnsi="Segoe UI" w:cs="Segoe UI"/>
          <w:sz w:val="18"/>
          <w:szCs w:val="18"/>
        </w:rPr>
      </w:pPr>
      <w:r w:rsidRPr="001249C1">
        <w:t>Even though Brown Act is not required, committees might want to follow some of the elements of the </w:t>
      </w:r>
      <w:hyperlink r:id="rId58" w:tgtFrame="_blank" w:history="1">
        <w:r w:rsidRPr="001249C1">
          <w:rPr>
            <w:color w:val="0563C1"/>
            <w:u w:val="single"/>
          </w:rPr>
          <w:t>Bagley Keene Open Meeting Act</w:t>
        </w:r>
      </w:hyperlink>
      <w:r w:rsidRPr="001249C1">
        <w:t>, which requires: </w:t>
      </w:r>
    </w:p>
    <w:p w14:paraId="436A2DB3" w14:textId="77777777" w:rsidR="001249C1" w:rsidRPr="00CA1C52" w:rsidRDefault="001249C1" w:rsidP="001B0C9F">
      <w:pPr>
        <w:pStyle w:val="ListParagraph"/>
        <w:numPr>
          <w:ilvl w:val="0"/>
          <w:numId w:val="20"/>
        </w:numPr>
      </w:pPr>
      <w:r w:rsidRPr="00CA1C52">
        <w:t>Public notice of meeting  </w:t>
      </w:r>
    </w:p>
    <w:p w14:paraId="5B681274" w14:textId="77777777" w:rsidR="001249C1" w:rsidRPr="00CA1C52" w:rsidRDefault="001249C1" w:rsidP="001B0C9F">
      <w:pPr>
        <w:pStyle w:val="ListParagraph"/>
        <w:numPr>
          <w:ilvl w:val="0"/>
          <w:numId w:val="20"/>
        </w:numPr>
      </w:pPr>
      <w:r w:rsidRPr="00CA1C52">
        <w:t>Agenda prepared in advance </w:t>
      </w:r>
    </w:p>
    <w:p w14:paraId="4298D198" w14:textId="77777777" w:rsidR="001249C1" w:rsidRPr="00CA1C52" w:rsidRDefault="001249C1" w:rsidP="001B0C9F">
      <w:pPr>
        <w:pStyle w:val="ListParagraph"/>
        <w:numPr>
          <w:ilvl w:val="0"/>
          <w:numId w:val="20"/>
        </w:numPr>
      </w:pPr>
      <w:r w:rsidRPr="00CA1C52">
        <w:t>Public comment period </w:t>
      </w:r>
    </w:p>
    <w:p w14:paraId="7BAD8BCE" w14:textId="77777777" w:rsidR="001249C1" w:rsidRPr="00CA1C52" w:rsidRDefault="001249C1" w:rsidP="001B0C9F">
      <w:pPr>
        <w:pStyle w:val="ListParagraph"/>
        <w:numPr>
          <w:ilvl w:val="0"/>
          <w:numId w:val="20"/>
        </w:numPr>
      </w:pPr>
      <w:r w:rsidRPr="00CA1C52">
        <w:t>Conducting action in public</w:t>
      </w:r>
      <w:r w:rsidRPr="00FF5F5A">
        <w:t> (all meetings are open and public)</w:t>
      </w:r>
      <w:r w:rsidRPr="00CA1C52">
        <w:t> </w:t>
      </w:r>
    </w:p>
    <w:p w14:paraId="4BD96B00" w14:textId="52400A2F" w:rsidR="001249C1" w:rsidRPr="001249C1" w:rsidRDefault="001249C1" w:rsidP="001B0C9F">
      <w:pPr>
        <w:rPr>
          <w:rFonts w:ascii="Segoe UI" w:hAnsi="Segoe UI" w:cs="Segoe UI"/>
          <w:sz w:val="18"/>
          <w:szCs w:val="18"/>
        </w:rPr>
      </w:pPr>
      <w:r w:rsidRPr="001249C1">
        <w:t>Even when not mandated to follow these elements, they are best practices for all committees and are strongly encouraged.</w:t>
      </w:r>
    </w:p>
    <w:p w14:paraId="6EEAC0EE" w14:textId="12A04002" w:rsidR="001249C1" w:rsidRPr="001249C1" w:rsidRDefault="001249C1" w:rsidP="0002774F">
      <w:pPr>
        <w:pStyle w:val="Heading3"/>
        <w:rPr>
          <w:rFonts w:ascii="Segoe UI" w:hAnsi="Segoe UI" w:cs="Segoe UI"/>
          <w:sz w:val="18"/>
          <w:szCs w:val="18"/>
        </w:rPr>
      </w:pPr>
      <w:bookmarkStart w:id="153" w:name="_Toc67313422"/>
      <w:bookmarkStart w:id="154" w:name="_Toc68860447"/>
      <w:r w:rsidRPr="001249C1">
        <w:t>Roberts Rules</w:t>
      </w:r>
      <w:bookmarkEnd w:id="153"/>
      <w:bookmarkEnd w:id="154"/>
      <w:r w:rsidRPr="001249C1">
        <w:t>  </w:t>
      </w:r>
    </w:p>
    <w:p w14:paraId="3EF853CF" w14:textId="77777777" w:rsidR="001249C1" w:rsidRPr="001249C1" w:rsidRDefault="001249C1" w:rsidP="001B0C9F">
      <w:pPr>
        <w:rPr>
          <w:rFonts w:ascii="Segoe UI" w:hAnsi="Segoe UI" w:cs="Segoe UI"/>
          <w:sz w:val="18"/>
          <w:szCs w:val="18"/>
        </w:rPr>
      </w:pPr>
      <w:r w:rsidRPr="001249C1">
        <w:t>In a large organization or society the rules of order for conducting a meeting should be followed to allow for democratic decision making to take place. These rules are referred to as parliamentary procedure. There are many different books that outline these procedures but by far the most widely used and accepted is Robert’s Rules of Order Newly Revised.  </w:t>
      </w:r>
    </w:p>
    <w:p w14:paraId="57B41506" w14:textId="77777777" w:rsidR="001249C1" w:rsidRPr="001249C1" w:rsidRDefault="001249C1" w:rsidP="001B0C9F">
      <w:pPr>
        <w:rPr>
          <w:rFonts w:ascii="Segoe UI" w:hAnsi="Segoe UI" w:cs="Segoe UI"/>
          <w:sz w:val="18"/>
          <w:szCs w:val="18"/>
        </w:rPr>
      </w:pPr>
      <w:r w:rsidRPr="001249C1">
        <w:t>The good news is that committees generally follow a relaxed version of parliamentary procedure. This more relaxed format allows for the vigorous discussion that is often necessary in a committee when ideas are being hashed out. The following is a list of modifications for Small Boards and Committees taken directly from Robert’s Rules of Order Newly Revised 12th Edition: </w:t>
      </w:r>
    </w:p>
    <w:p w14:paraId="32976571" w14:textId="77777777" w:rsidR="001249C1" w:rsidRPr="00CA1C52" w:rsidRDefault="001249C1" w:rsidP="001B0C9F">
      <w:pPr>
        <w:pStyle w:val="ListParagraph"/>
        <w:numPr>
          <w:ilvl w:val="0"/>
          <w:numId w:val="21"/>
        </w:numPr>
      </w:pPr>
      <w:r w:rsidRPr="00CA1C52">
        <w:t>Members may raise a hand to be recognized and remain seated when speaking </w:t>
      </w:r>
    </w:p>
    <w:p w14:paraId="751B66DB" w14:textId="77777777" w:rsidR="001249C1" w:rsidRPr="00CA1C52" w:rsidRDefault="001249C1" w:rsidP="001B0C9F">
      <w:pPr>
        <w:pStyle w:val="ListParagraph"/>
        <w:numPr>
          <w:ilvl w:val="0"/>
          <w:numId w:val="21"/>
        </w:numPr>
      </w:pPr>
      <w:r w:rsidRPr="00CA1C52">
        <w:t>No limit on the number of times one may speak on a subject </w:t>
      </w:r>
    </w:p>
    <w:p w14:paraId="3745D259" w14:textId="77777777" w:rsidR="001249C1" w:rsidRPr="00CA1C52" w:rsidRDefault="001249C1" w:rsidP="001B0C9F">
      <w:pPr>
        <w:pStyle w:val="ListParagraph"/>
        <w:numPr>
          <w:ilvl w:val="0"/>
          <w:numId w:val="21"/>
        </w:numPr>
      </w:pPr>
      <w:r w:rsidRPr="00CA1C52">
        <w:t>Informal discussion is permitted even when no formal motion is pending </w:t>
      </w:r>
    </w:p>
    <w:p w14:paraId="0CA384AA" w14:textId="77777777" w:rsidR="001249C1" w:rsidRPr="00CA1C52" w:rsidRDefault="001249C1" w:rsidP="001B0C9F">
      <w:pPr>
        <w:pStyle w:val="ListParagraph"/>
        <w:numPr>
          <w:ilvl w:val="0"/>
          <w:numId w:val="21"/>
        </w:numPr>
      </w:pPr>
      <w:r w:rsidRPr="00CA1C52">
        <w:t>The chairperson may speak on items for discussion and vote on all questions. </w:t>
      </w:r>
    </w:p>
    <w:p w14:paraId="7825298C" w14:textId="77777777" w:rsidR="001249C1" w:rsidRPr="00CA1C52" w:rsidRDefault="001249C1" w:rsidP="001B0C9F">
      <w:pPr>
        <w:pStyle w:val="ListParagraph"/>
        <w:numPr>
          <w:ilvl w:val="0"/>
          <w:numId w:val="21"/>
        </w:numPr>
        <w:rPr>
          <w:rFonts w:ascii="Segoe UI" w:hAnsi="Segoe UI" w:cs="Segoe UI"/>
          <w:sz w:val="18"/>
          <w:szCs w:val="18"/>
        </w:rPr>
      </w:pPr>
      <w:r w:rsidRPr="00CA1C52">
        <w:t>A committee through its Committee Operating Agreement should formally recognize some form of parliamentary authority (Robert’s Rules of Order Newly Revised being the most widely used). </w:t>
      </w:r>
    </w:p>
    <w:p w14:paraId="44B7DE1D" w14:textId="7DD37D18" w:rsidR="001249C1" w:rsidRPr="001249C1" w:rsidRDefault="001249C1" w:rsidP="001B0C9F">
      <w:pPr>
        <w:rPr>
          <w:rFonts w:ascii="Segoe UI" w:hAnsi="Segoe UI" w:cs="Segoe UI"/>
          <w:sz w:val="18"/>
          <w:szCs w:val="18"/>
        </w:rPr>
      </w:pPr>
      <w:r w:rsidRPr="001249C1">
        <w:t>In anticipation of intense debate, the chair might want to enforce a more formal version of Robert’s Rules.  If so, the chair should indicate it at the beginning of the meeting.</w:t>
      </w:r>
    </w:p>
    <w:p w14:paraId="5CD0DAEC" w14:textId="3573019F" w:rsidR="001249C1" w:rsidRPr="001249C1" w:rsidRDefault="001249C1" w:rsidP="001B0C9F">
      <w:pPr>
        <w:rPr>
          <w:rFonts w:ascii="Segoe UI" w:hAnsi="Segoe UI" w:cs="Segoe UI"/>
          <w:sz w:val="18"/>
          <w:szCs w:val="18"/>
        </w:rPr>
      </w:pPr>
      <w:r w:rsidRPr="001249C1">
        <w:t>See appendix A for a guide to Robert’s Rules.</w:t>
      </w:r>
    </w:p>
    <w:p w14:paraId="536B6826" w14:textId="4A8E53A4" w:rsidR="001249C1" w:rsidRPr="001249C1" w:rsidRDefault="001249C1" w:rsidP="0002774F">
      <w:pPr>
        <w:pStyle w:val="Heading3"/>
        <w:rPr>
          <w:rFonts w:ascii="Segoe UI" w:hAnsi="Segoe UI" w:cs="Segoe UI"/>
          <w:sz w:val="18"/>
          <w:szCs w:val="18"/>
        </w:rPr>
      </w:pPr>
      <w:bookmarkStart w:id="155" w:name="_Toc67313423"/>
      <w:bookmarkStart w:id="156" w:name="_Toc68860448"/>
      <w:r w:rsidRPr="001249C1">
        <w:t>Attendance</w:t>
      </w:r>
      <w:bookmarkEnd w:id="155"/>
      <w:bookmarkEnd w:id="156"/>
      <w:r w:rsidRPr="001249C1">
        <w:t> </w:t>
      </w:r>
    </w:p>
    <w:p w14:paraId="5A876088" w14:textId="18120D00" w:rsidR="001249C1" w:rsidRPr="001249C1" w:rsidRDefault="001249C1" w:rsidP="001B0C9F">
      <w:pPr>
        <w:rPr>
          <w:rFonts w:ascii="Segoe UI" w:hAnsi="Segoe UI" w:cs="Segoe UI"/>
          <w:sz w:val="18"/>
          <w:szCs w:val="18"/>
        </w:rPr>
      </w:pPr>
      <w:r w:rsidRPr="001249C1">
        <w:t>If a member is not regularly attending a meeting, the chairs should contact that member to find out if there is a concern or if they would like to be replaced. If they need to be replaced because they are unresponsive or cannot continue on the committee, the chair should contact the appointing body as described in the COA.</w:t>
      </w:r>
    </w:p>
    <w:p w14:paraId="168F1C5F" w14:textId="0DECD512" w:rsidR="001249C1" w:rsidRPr="001249C1" w:rsidRDefault="001249C1" w:rsidP="0002774F">
      <w:pPr>
        <w:pStyle w:val="Heading3"/>
        <w:rPr>
          <w:rFonts w:ascii="Segoe UI" w:hAnsi="Segoe UI" w:cs="Segoe UI"/>
          <w:sz w:val="18"/>
          <w:szCs w:val="18"/>
        </w:rPr>
      </w:pPr>
      <w:bookmarkStart w:id="157" w:name="_Toc67313424"/>
      <w:bookmarkStart w:id="158" w:name="_Toc68860449"/>
      <w:r w:rsidRPr="001249C1">
        <w:t>Proxies</w:t>
      </w:r>
      <w:bookmarkEnd w:id="157"/>
      <w:bookmarkEnd w:id="158"/>
      <w:r w:rsidRPr="001249C1">
        <w:t>  </w:t>
      </w:r>
    </w:p>
    <w:p w14:paraId="0B402F9F" w14:textId="0789837C" w:rsidR="001249C1" w:rsidRPr="001249C1" w:rsidRDefault="001249C1" w:rsidP="001B0C9F">
      <w:pPr>
        <w:rPr>
          <w:rFonts w:ascii="Segoe UI" w:hAnsi="Segoe UI" w:cs="Segoe UI"/>
          <w:sz w:val="18"/>
          <w:szCs w:val="18"/>
        </w:rPr>
      </w:pPr>
      <w:r w:rsidRPr="001249C1">
        <w:t>If a member is unable to attend a meeting, encourage the member to appoint a proxy for that meeting. Proxies should be identified in advance and the official committee member should notify the committee chair.</w:t>
      </w:r>
    </w:p>
    <w:p w14:paraId="386FA8B3" w14:textId="15E09619" w:rsidR="001249C1" w:rsidRPr="001249C1" w:rsidRDefault="001249C1" w:rsidP="0002774F">
      <w:pPr>
        <w:pStyle w:val="Heading3"/>
        <w:rPr>
          <w:rFonts w:ascii="Segoe UI" w:hAnsi="Segoe UI" w:cs="Segoe UI"/>
          <w:sz w:val="18"/>
          <w:szCs w:val="18"/>
        </w:rPr>
      </w:pPr>
      <w:bookmarkStart w:id="159" w:name="_Toc67313425"/>
      <w:bookmarkStart w:id="160" w:name="_Toc68860450"/>
      <w:r w:rsidRPr="001249C1">
        <w:t>Quorum</w:t>
      </w:r>
      <w:bookmarkEnd w:id="159"/>
      <w:bookmarkEnd w:id="160"/>
      <w:r w:rsidRPr="001249C1">
        <w:t>  </w:t>
      </w:r>
    </w:p>
    <w:p w14:paraId="2EA7AEE0" w14:textId="77777777" w:rsidR="001249C1" w:rsidRPr="001249C1" w:rsidRDefault="001249C1" w:rsidP="001B0C9F">
      <w:pPr>
        <w:rPr>
          <w:rFonts w:ascii="Segoe UI" w:hAnsi="Segoe UI" w:cs="Segoe UI"/>
          <w:sz w:val="18"/>
          <w:szCs w:val="18"/>
        </w:rPr>
      </w:pPr>
      <w:r w:rsidRPr="001249C1">
        <w:t xml:space="preserve">Quorum is the minimum number of members of a committee that are required to be present at a meeting to conduct business. This number is determined by the committee in the Committee Operating </w:t>
      </w:r>
      <w:r w:rsidRPr="007B150E">
        <w:t>Agreement. Membership vacancies do not count towards the quorum count.   It can be any</w:t>
      </w:r>
      <w:r w:rsidRPr="001249C1">
        <w:t xml:space="preserve"> part of the total group and may even specify specific members. The most standard quorum is a majority of the members. A majority means that more than 50% of the members must be present to conduct business.  While discussions and announcements may take place if quorum is not met, no official business can be conducted (no voting or decisions can be made) unless a quorum of members is present. </w:t>
      </w:r>
    </w:p>
    <w:p w14:paraId="71EC84AA" w14:textId="77777777" w:rsidR="001249C1" w:rsidRPr="001249C1" w:rsidRDefault="001249C1" w:rsidP="001B0C9F">
      <w:pPr>
        <w:rPr>
          <w:rFonts w:ascii="Segoe UI" w:hAnsi="Segoe UI" w:cs="Segoe UI"/>
          <w:sz w:val="18"/>
          <w:szCs w:val="18"/>
        </w:rPr>
      </w:pPr>
      <w:r w:rsidRPr="001249C1">
        <w:t>Examples of quorum: </w:t>
      </w:r>
    </w:p>
    <w:p w14:paraId="19AA5DEE" w14:textId="77777777" w:rsidR="001249C1" w:rsidRPr="001249C1" w:rsidRDefault="001249C1" w:rsidP="001B0C9F">
      <w:pPr>
        <w:pStyle w:val="ListParagraph"/>
        <w:numPr>
          <w:ilvl w:val="0"/>
          <w:numId w:val="22"/>
        </w:numPr>
      </w:pPr>
      <w:r w:rsidRPr="001249C1">
        <w:t>Membership is 12 – quorum is majority – 7 must be present. </w:t>
      </w:r>
    </w:p>
    <w:p w14:paraId="37E223CA" w14:textId="77777777" w:rsidR="001249C1" w:rsidRPr="001249C1" w:rsidRDefault="001249C1" w:rsidP="001B0C9F">
      <w:pPr>
        <w:pStyle w:val="ListParagraph"/>
        <w:numPr>
          <w:ilvl w:val="0"/>
          <w:numId w:val="22"/>
        </w:numPr>
      </w:pPr>
      <w:r w:rsidRPr="001249C1">
        <w:t>Membership is 7 – quorum is majority – 4 must be present. </w:t>
      </w:r>
    </w:p>
    <w:p w14:paraId="7983DC4A" w14:textId="77777777" w:rsidR="001249C1" w:rsidRPr="001249C1" w:rsidRDefault="001249C1" w:rsidP="001B0C9F">
      <w:pPr>
        <w:pStyle w:val="ListParagraph"/>
        <w:numPr>
          <w:ilvl w:val="0"/>
          <w:numId w:val="22"/>
        </w:numPr>
      </w:pPr>
      <w:r w:rsidRPr="001249C1">
        <w:t>Membership is 12 – quorum is 2/3 – 9 must be present. </w:t>
      </w:r>
    </w:p>
    <w:p w14:paraId="52A6EFE7" w14:textId="77777777" w:rsidR="001249C1" w:rsidRPr="001249C1" w:rsidRDefault="001249C1" w:rsidP="001B0C9F">
      <w:pPr>
        <w:pStyle w:val="ListParagraph"/>
        <w:numPr>
          <w:ilvl w:val="0"/>
          <w:numId w:val="22"/>
        </w:numPr>
      </w:pPr>
      <w:r w:rsidRPr="001249C1">
        <w:t>Membership is 16 – quorum is 2/3 – 11 must be present. </w:t>
      </w:r>
    </w:p>
    <w:p w14:paraId="694E55D8" w14:textId="77777777" w:rsidR="001249C1" w:rsidRPr="001249C1" w:rsidRDefault="001249C1" w:rsidP="001B0C9F">
      <w:pPr>
        <w:pStyle w:val="ListParagraph"/>
        <w:numPr>
          <w:ilvl w:val="0"/>
          <w:numId w:val="22"/>
        </w:numPr>
      </w:pPr>
      <w:r w:rsidRPr="001249C1">
        <w:t>Membership is 12 – quorum is majority/must include at least 1 faculty – 7, including 1 faculty, must be present. </w:t>
      </w:r>
    </w:p>
    <w:p w14:paraId="7D403301" w14:textId="0F52B793" w:rsidR="001249C1" w:rsidRPr="001249C1" w:rsidRDefault="001249C1" w:rsidP="0002774F">
      <w:pPr>
        <w:pStyle w:val="Heading3"/>
        <w:rPr>
          <w:rFonts w:ascii="Segoe UI" w:hAnsi="Segoe UI" w:cs="Segoe UI"/>
          <w:sz w:val="18"/>
          <w:szCs w:val="18"/>
        </w:rPr>
      </w:pPr>
      <w:bookmarkStart w:id="161" w:name="_Toc67313426"/>
      <w:bookmarkStart w:id="162" w:name="_Toc68860451"/>
      <w:r w:rsidRPr="001249C1">
        <w:t>Motions and Amendment</w:t>
      </w:r>
      <w:bookmarkEnd w:id="161"/>
      <w:bookmarkEnd w:id="162"/>
      <w:r w:rsidRPr="001249C1">
        <w:t>  </w:t>
      </w:r>
    </w:p>
    <w:p w14:paraId="22F1B104" w14:textId="77777777" w:rsidR="001249C1" w:rsidRPr="001249C1" w:rsidRDefault="001249C1" w:rsidP="001B0C9F">
      <w:pPr>
        <w:rPr>
          <w:rFonts w:ascii="Segoe UI" w:hAnsi="Segoe UI" w:cs="Segoe UI"/>
          <w:sz w:val="18"/>
          <w:szCs w:val="18"/>
        </w:rPr>
      </w:pPr>
      <w:r w:rsidRPr="001249C1">
        <w:t>A motion needs to be made if a vote is to be taken. A motion is really a formal proposal to take action. Any member of a committee may make the motion. A second is required for the committee to take action. Once the motion has been made there is an opportunity for debate before action is taken on the motion.  </w:t>
      </w:r>
    </w:p>
    <w:p w14:paraId="2D209F7A" w14:textId="77777777" w:rsidR="001249C1" w:rsidRPr="001249C1" w:rsidRDefault="001249C1" w:rsidP="001B0C9F">
      <w:pPr>
        <w:rPr>
          <w:rFonts w:ascii="Segoe UI" w:hAnsi="Segoe UI" w:cs="Segoe UI"/>
          <w:sz w:val="18"/>
          <w:szCs w:val="18"/>
        </w:rPr>
      </w:pPr>
      <w:r w:rsidRPr="001249C1">
        <w:t>As committees are usually recommending bodies, it is advisable to make motions in the form of a recommendation (e.g. I move to recommend this budget item for </w:t>
      </w:r>
      <w:r w:rsidRPr="00223117">
        <w:t>approval).</w:t>
      </w:r>
      <w:r w:rsidRPr="001249C1">
        <w:t> </w:t>
      </w:r>
    </w:p>
    <w:p w14:paraId="5792C790" w14:textId="4185CE4A" w:rsidR="001249C1" w:rsidRPr="001249C1" w:rsidRDefault="001249C1" w:rsidP="001B0C9F">
      <w:pPr>
        <w:rPr>
          <w:rFonts w:ascii="Segoe UI" w:hAnsi="Segoe UI" w:cs="Segoe UI"/>
          <w:sz w:val="18"/>
          <w:szCs w:val="18"/>
        </w:rPr>
      </w:pPr>
      <w:r w:rsidRPr="001249C1">
        <w:t>See appendix A for a guide to Robert’s Rules.</w:t>
      </w:r>
    </w:p>
    <w:p w14:paraId="34FEBAA7" w14:textId="313750B8" w:rsidR="001249C1" w:rsidRPr="001249C1" w:rsidRDefault="001249C1" w:rsidP="0002774F">
      <w:pPr>
        <w:pStyle w:val="Heading3"/>
        <w:rPr>
          <w:rFonts w:ascii="Segoe UI" w:hAnsi="Segoe UI" w:cs="Segoe UI"/>
          <w:sz w:val="18"/>
          <w:szCs w:val="18"/>
        </w:rPr>
      </w:pPr>
      <w:bookmarkStart w:id="163" w:name="_Toc67313427"/>
      <w:bookmarkStart w:id="164" w:name="_Toc68860452"/>
      <w:r w:rsidRPr="001249C1">
        <w:t>Voting</w:t>
      </w:r>
      <w:bookmarkEnd w:id="163"/>
      <w:bookmarkEnd w:id="164"/>
      <w:r w:rsidRPr="001249C1">
        <w:t>  </w:t>
      </w:r>
    </w:p>
    <w:p w14:paraId="2B4B5C41" w14:textId="77777777" w:rsidR="001249C1" w:rsidRPr="0087170E" w:rsidRDefault="001249C1" w:rsidP="001B0C9F">
      <w:r w:rsidRPr="001249C1">
        <w:t>In almost all cases voting should take place by voice, or in the case of a close call, by raising of hands or roll call. In synchronous virtual meetings, chat may be used to collect vote.  In asynchronous virtual meetings, an email vote is appropriate. </w:t>
      </w:r>
      <w:r w:rsidRPr="0087170E">
        <w:t>During a Zoom meeting the chair may wish for members to raise thumbs or hands or vote in the chat. The minutes should note yeas, nays and abstentions. </w:t>
      </w:r>
      <w:r w:rsidRPr="001249C1">
        <w:t> </w:t>
      </w:r>
    </w:p>
    <w:p w14:paraId="051EFD50" w14:textId="77777777" w:rsidR="001249C1" w:rsidRPr="0087170E" w:rsidRDefault="001249C1" w:rsidP="001B0C9F">
      <w:r w:rsidRPr="0087170E">
        <w:t>Only those designated as voting members may vote.  </w:t>
      </w:r>
      <w:r w:rsidRPr="001249C1">
        <w:t>In a committee the chairperson may vote.</w:t>
      </w:r>
      <w:r w:rsidRPr="0087170E">
        <w:t> </w:t>
      </w:r>
      <w:r w:rsidRPr="001249C1">
        <w:t> </w:t>
      </w:r>
    </w:p>
    <w:p w14:paraId="10E8956C" w14:textId="77777777" w:rsidR="001249C1" w:rsidRPr="0087170E" w:rsidRDefault="001249C1" w:rsidP="001B0C9F">
      <w:r w:rsidRPr="001249C1">
        <w:t>After quorum is established, a simple majority of members present is required to pass a motion; that means that more than half of the members casting a vote must vote yes to pass. </w:t>
      </w:r>
      <w:r w:rsidRPr="0087170E">
        <w:t>Members may abstain from voting; if abstaining, they are not counted toward the whole.  </w:t>
      </w:r>
      <w:r w:rsidRPr="001249C1">
        <w:t>Some examples may be: </w:t>
      </w:r>
    </w:p>
    <w:p w14:paraId="45B8FBEB" w14:textId="77777777" w:rsidR="001249C1" w:rsidRPr="001249C1" w:rsidRDefault="001249C1" w:rsidP="001B0C9F">
      <w:pPr>
        <w:pStyle w:val="ListParagraph"/>
        <w:numPr>
          <w:ilvl w:val="0"/>
          <w:numId w:val="12"/>
        </w:numPr>
      </w:pPr>
      <w:r w:rsidRPr="001249C1">
        <w:t>7 yes, 5 no, motion passes </w:t>
      </w:r>
    </w:p>
    <w:p w14:paraId="64A53C3D" w14:textId="77777777" w:rsidR="001249C1" w:rsidRPr="001249C1" w:rsidRDefault="001249C1" w:rsidP="001B0C9F">
      <w:pPr>
        <w:pStyle w:val="ListParagraph"/>
        <w:numPr>
          <w:ilvl w:val="0"/>
          <w:numId w:val="12"/>
        </w:numPr>
      </w:pPr>
      <w:r w:rsidRPr="001249C1">
        <w:t>6 yes, 6 no, motion fails </w:t>
      </w:r>
    </w:p>
    <w:p w14:paraId="3204D025" w14:textId="77777777" w:rsidR="001249C1" w:rsidRPr="001249C1" w:rsidRDefault="001249C1" w:rsidP="001B0C9F">
      <w:pPr>
        <w:pStyle w:val="ListParagraph"/>
        <w:numPr>
          <w:ilvl w:val="0"/>
          <w:numId w:val="13"/>
        </w:numPr>
      </w:pPr>
      <w:r w:rsidRPr="001249C1">
        <w:t>3 yes, 4 no, motions fails </w:t>
      </w:r>
    </w:p>
    <w:p w14:paraId="338CB753" w14:textId="3DABEF52" w:rsidR="0087170E" w:rsidRDefault="001249C1" w:rsidP="00927F54">
      <w:pPr>
        <w:pStyle w:val="ListParagraph"/>
        <w:numPr>
          <w:ilvl w:val="0"/>
          <w:numId w:val="13"/>
        </w:numPr>
      </w:pPr>
      <w:r w:rsidRPr="001249C1">
        <w:t>4 yes, 3 no, 1 abstention, motion passes</w:t>
      </w:r>
      <w:r w:rsidR="0087170E">
        <w:br w:type="page"/>
      </w:r>
    </w:p>
    <w:p w14:paraId="430B14D4" w14:textId="6DC3AB33" w:rsidR="001249C1" w:rsidRPr="001249C1" w:rsidRDefault="001249C1" w:rsidP="00976D99">
      <w:pPr>
        <w:pStyle w:val="Heading1"/>
        <w:rPr>
          <w:rFonts w:ascii="Segoe UI" w:hAnsi="Segoe UI" w:cs="Segoe UI"/>
          <w:sz w:val="18"/>
          <w:szCs w:val="18"/>
        </w:rPr>
      </w:pPr>
      <w:bookmarkStart w:id="165" w:name="_Toc67313428"/>
      <w:bookmarkStart w:id="166" w:name="_Toc68860453"/>
      <w:r w:rsidRPr="001249C1">
        <w:t xml:space="preserve">Members </w:t>
      </w:r>
      <w:r w:rsidR="001B0C9F">
        <w:t>Responsibilities</w:t>
      </w:r>
      <w:bookmarkEnd w:id="165"/>
      <w:bookmarkEnd w:id="166"/>
    </w:p>
    <w:p w14:paraId="1B2ACF3A" w14:textId="731DF049" w:rsidR="001249C1" w:rsidRPr="00927F54" w:rsidRDefault="00FD5ECE" w:rsidP="00927F54">
      <w:pPr>
        <w:pStyle w:val="Heading2"/>
      </w:pPr>
      <w:bookmarkStart w:id="167" w:name="_Toc68860454"/>
      <w:r w:rsidRPr="00927F54">
        <w:t>How Members are Appointed</w:t>
      </w:r>
      <w:bookmarkEnd w:id="167"/>
    </w:p>
    <w:p w14:paraId="545C9F1D" w14:textId="0808EC97" w:rsidR="001249C1" w:rsidRPr="001249C1" w:rsidRDefault="001249C1" w:rsidP="001B0C9F">
      <w:pPr>
        <w:rPr>
          <w:rFonts w:ascii="Segoe UI" w:hAnsi="Segoe UI" w:cs="Segoe UI"/>
          <w:sz w:val="18"/>
          <w:szCs w:val="18"/>
        </w:rPr>
      </w:pPr>
      <w:r w:rsidRPr="001249C1">
        <w:t>There are multiple constituencies that appoint members to committees (Academic Senate, Classified Senate, CSEA, ASG).  Opportunities to volunteer for committees are announced annually.</w:t>
      </w:r>
    </w:p>
    <w:p w14:paraId="0050FA79" w14:textId="79463054" w:rsidR="001249C1" w:rsidRPr="001249C1" w:rsidRDefault="001249C1" w:rsidP="001B0C9F">
      <w:pPr>
        <w:rPr>
          <w:rFonts w:ascii="Segoe UI" w:hAnsi="Segoe UI" w:cs="Segoe UI"/>
          <w:sz w:val="18"/>
          <w:szCs w:val="18"/>
        </w:rPr>
      </w:pPr>
      <w:r w:rsidRPr="001249C1">
        <w:t xml:space="preserve">If </w:t>
      </w:r>
      <w:r w:rsidR="002D1C80">
        <w:t xml:space="preserve">a faculty or staff member is </w:t>
      </w:r>
      <w:r w:rsidRPr="001249C1">
        <w:t xml:space="preserve">interested in a particular committee, </w:t>
      </w:r>
      <w:r w:rsidR="002D1C80">
        <w:t xml:space="preserve">the COA for that committee will identify </w:t>
      </w:r>
      <w:r w:rsidRPr="001249C1">
        <w:t xml:space="preserve">all appointing bodies for that committee.  </w:t>
      </w:r>
      <w:r w:rsidR="002D1C80">
        <w:t>Faculty and staff</w:t>
      </w:r>
      <w:r w:rsidRPr="001249C1">
        <w:t xml:space="preserve"> may notify the appropriate appointing body for </w:t>
      </w:r>
      <w:r w:rsidR="002D1C80">
        <w:t xml:space="preserve">their </w:t>
      </w:r>
      <w:r w:rsidRPr="001249C1">
        <w:t xml:space="preserve">role at the college, informing them of </w:t>
      </w:r>
      <w:r w:rsidR="002D1C80">
        <w:t xml:space="preserve">their </w:t>
      </w:r>
      <w:r w:rsidRPr="001249C1">
        <w:t>interest.  Oftentimes there are more volunteers than seats available.  Committees strive to maintain a balance of many things (experience, new ideas, representation from different areas of campus, etc.)</w:t>
      </w:r>
      <w:r w:rsidR="002D1C80">
        <w:t xml:space="preserve"> and not all volunteers will be selected.</w:t>
      </w:r>
      <w:r w:rsidRPr="001249C1">
        <w:t>  </w:t>
      </w:r>
    </w:p>
    <w:p w14:paraId="3DA5ACC1" w14:textId="20C674CB" w:rsidR="001249C1" w:rsidRPr="001249C1" w:rsidRDefault="007335D6" w:rsidP="00F0485D">
      <w:pPr>
        <w:pStyle w:val="Heading2"/>
        <w:rPr>
          <w:rFonts w:ascii="Segoe UI" w:hAnsi="Segoe UI" w:cs="Segoe UI"/>
          <w:sz w:val="18"/>
          <w:szCs w:val="18"/>
        </w:rPr>
      </w:pPr>
      <w:r>
        <w:t>Representation</w:t>
      </w:r>
    </w:p>
    <w:p w14:paraId="17E135D1" w14:textId="2BF9D171" w:rsidR="001249C1" w:rsidRPr="006175EF" w:rsidRDefault="001249C1" w:rsidP="001B0C9F">
      <w:r w:rsidRPr="001249C1">
        <w:t>The template agenda provided to committee chairs identifies each member’s role on the committee in the members grid. </w:t>
      </w:r>
      <w:r w:rsidR="00FD5ECE">
        <w:t>The</w:t>
      </w:r>
      <w:r w:rsidR="00FD5ECE" w:rsidRPr="001249C1">
        <w:t xml:space="preserve"> </w:t>
      </w:r>
      <w:r w:rsidRPr="001249C1">
        <w:t>appointing body (most faculty members are appointed by Academic Senate</w:t>
      </w:r>
      <w:r w:rsidRPr="006175EF">
        <w:t>,</w:t>
      </w:r>
      <w:r w:rsidRPr="001249C1">
        <w:t> classified by Classified Senate or CSEA</w:t>
      </w:r>
      <w:r w:rsidRPr="006175EF">
        <w:t>, students by RCASG</w:t>
      </w:r>
      <w:r w:rsidRPr="001249C1">
        <w:t>)</w:t>
      </w:r>
      <w:r w:rsidR="00FD5ECE">
        <w:t xml:space="preserve"> is the group the member is representing.  </w:t>
      </w:r>
    </w:p>
    <w:p w14:paraId="35DA62A7" w14:textId="5969217D" w:rsidR="001249C1" w:rsidRPr="001249C1" w:rsidRDefault="001249C1" w:rsidP="001B0C9F">
      <w:pPr>
        <w:rPr>
          <w:rFonts w:ascii="Segoe UI" w:hAnsi="Segoe UI" w:cs="Segoe UI"/>
          <w:sz w:val="18"/>
          <w:szCs w:val="18"/>
        </w:rPr>
      </w:pPr>
      <w:r w:rsidRPr="001249C1">
        <w:t xml:space="preserve">As a representative it is </w:t>
      </w:r>
      <w:r w:rsidR="00FD5ECE">
        <w:t>the member’s</w:t>
      </w:r>
      <w:r w:rsidR="00FD5ECE" w:rsidRPr="001249C1">
        <w:t xml:space="preserve"> </w:t>
      </w:r>
      <w:r w:rsidRPr="001249C1">
        <w:t>responsibility to represent that appointing body and report actions of that committee to the appointing body.</w:t>
      </w:r>
    </w:p>
    <w:p w14:paraId="16075E56" w14:textId="3136A0F0" w:rsidR="001249C1" w:rsidRPr="001249C1" w:rsidRDefault="001249C1" w:rsidP="001B0C9F">
      <w:pPr>
        <w:rPr>
          <w:rFonts w:ascii="Segoe UI" w:hAnsi="Segoe UI" w:cs="Segoe UI"/>
          <w:sz w:val="18"/>
          <w:szCs w:val="18"/>
        </w:rPr>
      </w:pPr>
      <w:r w:rsidRPr="001249C1">
        <w:t xml:space="preserve">While the appointing body is </w:t>
      </w:r>
      <w:r w:rsidR="00FD5ECE">
        <w:t>the member’s</w:t>
      </w:r>
      <w:r w:rsidR="00FD5ECE" w:rsidRPr="001249C1">
        <w:t xml:space="preserve"> </w:t>
      </w:r>
      <w:r w:rsidRPr="001249C1">
        <w:t xml:space="preserve">main responsibility, </w:t>
      </w:r>
      <w:r w:rsidR="00FD5ECE">
        <w:t xml:space="preserve">they </w:t>
      </w:r>
      <w:r w:rsidRPr="001249C1">
        <w:t xml:space="preserve">may also have been appointed for </w:t>
      </w:r>
      <w:r w:rsidR="00FD5ECE">
        <w:t>their</w:t>
      </w:r>
      <w:r w:rsidR="00FD5ECE" w:rsidRPr="001249C1">
        <w:t xml:space="preserve"> </w:t>
      </w:r>
      <w:r w:rsidRPr="001249C1">
        <w:t>area expertise (pathway, program, discipline).  If that is the case, </w:t>
      </w:r>
      <w:r w:rsidR="00FD5ECE">
        <w:t>the member’s</w:t>
      </w:r>
      <w:r w:rsidR="00FD5ECE" w:rsidRPr="001249C1">
        <w:t xml:space="preserve"> </w:t>
      </w:r>
      <w:r w:rsidRPr="001249C1">
        <w:t>role as a representative is to represent the expertise and voices of those in that area.</w:t>
      </w:r>
    </w:p>
    <w:p w14:paraId="33BACF87" w14:textId="17C8D994" w:rsidR="001249C1" w:rsidRPr="001249C1" w:rsidRDefault="001249C1" w:rsidP="001B0C9F">
      <w:pPr>
        <w:rPr>
          <w:rFonts w:ascii="Segoe UI" w:hAnsi="Segoe UI" w:cs="Segoe UI"/>
          <w:sz w:val="18"/>
          <w:szCs w:val="18"/>
        </w:rPr>
      </w:pPr>
      <w:r w:rsidRPr="001249C1">
        <w:t xml:space="preserve">No matter what body </w:t>
      </w:r>
      <w:r w:rsidR="00FD5ECE">
        <w:t>a member</w:t>
      </w:r>
      <w:r w:rsidR="00FD5ECE" w:rsidRPr="001249C1">
        <w:t xml:space="preserve"> </w:t>
      </w:r>
      <w:r w:rsidRPr="001249C1">
        <w:t>represent, input should always align with the mission of the college and the students’ best interests.</w:t>
      </w:r>
    </w:p>
    <w:p w14:paraId="20B8300F" w14:textId="0F4FB3B2" w:rsidR="001249C1" w:rsidRPr="001249C1" w:rsidRDefault="001249C1" w:rsidP="001B0C9F">
      <w:pPr>
        <w:rPr>
          <w:rFonts w:ascii="Segoe UI" w:hAnsi="Segoe UI" w:cs="Segoe UI"/>
          <w:sz w:val="18"/>
          <w:szCs w:val="18"/>
        </w:rPr>
      </w:pPr>
      <w:r w:rsidRPr="001249C1">
        <w:t xml:space="preserve">It is vital that </w:t>
      </w:r>
      <w:r w:rsidR="00FD5ECE">
        <w:t>members</w:t>
      </w:r>
      <w:r w:rsidR="00FD5ECE" w:rsidRPr="001249C1">
        <w:t> </w:t>
      </w:r>
      <w:r w:rsidRPr="001249C1">
        <w:t xml:space="preserve">communicate regularly and solicit feedback and recommendations from those </w:t>
      </w:r>
      <w:r w:rsidR="00FD5ECE">
        <w:t>they</w:t>
      </w:r>
      <w:r w:rsidR="00FD5ECE" w:rsidRPr="001249C1">
        <w:t xml:space="preserve"> </w:t>
      </w:r>
      <w:r w:rsidRPr="001249C1">
        <w:t>represent.</w:t>
      </w:r>
    </w:p>
    <w:p w14:paraId="551863E6" w14:textId="638E85D2" w:rsidR="001249C1" w:rsidRPr="001249C1" w:rsidRDefault="00FD5ECE" w:rsidP="00F0485D">
      <w:pPr>
        <w:pStyle w:val="Heading2"/>
        <w:rPr>
          <w:rFonts w:ascii="Segoe UI" w:hAnsi="Segoe UI" w:cs="Segoe UI"/>
          <w:sz w:val="18"/>
          <w:szCs w:val="18"/>
        </w:rPr>
      </w:pPr>
      <w:bookmarkStart w:id="168" w:name="_Toc68860456"/>
      <w:r>
        <w:t>Meeting Preparation</w:t>
      </w:r>
      <w:bookmarkEnd w:id="168"/>
    </w:p>
    <w:p w14:paraId="24DCFC33" w14:textId="3E0F9F7B" w:rsidR="001249C1" w:rsidRPr="001249C1" w:rsidRDefault="001249C1" w:rsidP="001B0C9F">
      <w:pPr>
        <w:rPr>
          <w:rFonts w:ascii="Times New Roman" w:hAnsi="Times New Roman" w:cs="Times New Roman"/>
          <w:sz w:val="24"/>
          <w:szCs w:val="24"/>
        </w:rPr>
      </w:pPr>
      <w:r w:rsidRPr="001249C1">
        <w:t>In addition to attending the scheduled meetings, committee members are responsible for timely and thorough review of materials pertinent to the work of the committee. Members should review materials prior to each meeting so that committee may conduct business efficiently. </w:t>
      </w:r>
    </w:p>
    <w:p w14:paraId="4CC40366" w14:textId="7FAD7E97" w:rsidR="001249C1" w:rsidRPr="001249C1" w:rsidRDefault="001249C1" w:rsidP="001B0C9F">
      <w:pPr>
        <w:rPr>
          <w:rFonts w:ascii="Segoe UI" w:hAnsi="Segoe UI" w:cs="Segoe UI"/>
          <w:sz w:val="18"/>
          <w:szCs w:val="18"/>
        </w:rPr>
      </w:pPr>
      <w:r w:rsidRPr="001249C1">
        <w:t xml:space="preserve">Many meetings are much more efficient if </w:t>
      </w:r>
      <w:r w:rsidR="00FD5ECE">
        <w:t>members</w:t>
      </w:r>
      <w:r w:rsidR="00FD5ECE" w:rsidRPr="001249C1">
        <w:t xml:space="preserve"> </w:t>
      </w:r>
      <w:r w:rsidRPr="001249C1">
        <w:t>have ideas prepared in advance and consult with the committee chair.  This is particularly true of those meetings that require amendments to formal motions; it is even more true in virtual meetings.</w:t>
      </w:r>
    </w:p>
    <w:p w14:paraId="3EDBBC94" w14:textId="7FDD7A03" w:rsidR="001249C1" w:rsidRPr="001249C1" w:rsidRDefault="00BC1280" w:rsidP="001B0C9F">
      <w:r w:rsidRPr="00BC1280">
        <w:t>Being</w:t>
      </w:r>
      <w:r w:rsidR="001249C1" w:rsidRPr="001249C1">
        <w:t xml:space="preserve"> a member of a committee often comes with additional responsibilities beyond just attending the committee meeting: </w:t>
      </w:r>
    </w:p>
    <w:p w14:paraId="0EDE5A20" w14:textId="77777777" w:rsidR="001249C1" w:rsidRPr="001249C1" w:rsidRDefault="001249C1" w:rsidP="001B0C9F">
      <w:pPr>
        <w:pStyle w:val="ListParagraph"/>
        <w:numPr>
          <w:ilvl w:val="0"/>
          <w:numId w:val="23"/>
        </w:numPr>
      </w:pPr>
      <w:r w:rsidRPr="001249C1">
        <w:t>Review materials in advance of the meeting </w:t>
      </w:r>
    </w:p>
    <w:p w14:paraId="033447BC" w14:textId="77777777" w:rsidR="001249C1" w:rsidRPr="001249C1" w:rsidRDefault="001249C1" w:rsidP="001B0C9F">
      <w:pPr>
        <w:pStyle w:val="ListParagraph"/>
        <w:numPr>
          <w:ilvl w:val="0"/>
          <w:numId w:val="23"/>
        </w:numPr>
      </w:pPr>
      <w:r w:rsidRPr="001249C1">
        <w:t>Offer meaningful input to the group/participate in discussions </w:t>
      </w:r>
    </w:p>
    <w:p w14:paraId="07B09D11" w14:textId="77777777" w:rsidR="001249C1" w:rsidRPr="001249C1" w:rsidRDefault="001249C1" w:rsidP="001B0C9F">
      <w:pPr>
        <w:pStyle w:val="ListParagraph"/>
        <w:numPr>
          <w:ilvl w:val="0"/>
          <w:numId w:val="23"/>
        </w:numPr>
      </w:pPr>
      <w:r w:rsidRPr="001249C1">
        <w:t>Vote on action items, including minutes/notes </w:t>
      </w:r>
    </w:p>
    <w:p w14:paraId="332208AF" w14:textId="08A6DA81" w:rsidR="001249C1" w:rsidRPr="002D1C80" w:rsidRDefault="001249C1" w:rsidP="001B0C9F">
      <w:pPr>
        <w:pStyle w:val="ListParagraph"/>
        <w:numPr>
          <w:ilvl w:val="0"/>
          <w:numId w:val="23"/>
        </w:numPr>
      </w:pPr>
      <w:r w:rsidRPr="001249C1">
        <w:t xml:space="preserve">Serve on taskforces and workgroups, as needed. Much of the “work” done on the committee happens in small taskforces or workgroups.  </w:t>
      </w:r>
      <w:r w:rsidR="00FD5ECE">
        <w:t>Committee members</w:t>
      </w:r>
      <w:r w:rsidR="00FD5ECE" w:rsidRPr="001249C1" w:rsidDel="00FD5ECE">
        <w:t xml:space="preserve"> </w:t>
      </w:r>
      <w:r w:rsidRPr="001249C1">
        <w:t>are expected to serve on these smaller groups to participate in the work of the committee</w:t>
      </w:r>
    </w:p>
    <w:p w14:paraId="3BB3FB0A" w14:textId="27E919E5" w:rsidR="001249C1" w:rsidRPr="001249C1" w:rsidRDefault="001249C1" w:rsidP="00F0485D">
      <w:pPr>
        <w:pStyle w:val="Heading2"/>
        <w:rPr>
          <w:rFonts w:ascii="Segoe UI" w:hAnsi="Segoe UI" w:cs="Segoe UI"/>
          <w:sz w:val="18"/>
          <w:szCs w:val="18"/>
        </w:rPr>
      </w:pPr>
      <w:bookmarkStart w:id="169" w:name="_Toc67313432"/>
      <w:bookmarkStart w:id="170" w:name="_Toc68860457"/>
      <w:r w:rsidRPr="001249C1">
        <w:t>Attendance</w:t>
      </w:r>
      <w:bookmarkEnd w:id="169"/>
      <w:bookmarkEnd w:id="170"/>
    </w:p>
    <w:p w14:paraId="02B283D5" w14:textId="0C8AB375" w:rsidR="001249C1" w:rsidRPr="001249C1" w:rsidRDefault="001249C1" w:rsidP="001B0C9F">
      <w:pPr>
        <w:rPr>
          <w:rFonts w:ascii="Segoe UI" w:hAnsi="Segoe UI" w:cs="Segoe UI"/>
          <w:sz w:val="18"/>
          <w:szCs w:val="18"/>
        </w:rPr>
      </w:pPr>
      <w:r w:rsidRPr="001249C1">
        <w:t xml:space="preserve">Committee members are required to attend </w:t>
      </w:r>
      <w:r w:rsidRPr="00F12681">
        <w:t>meetings and be on time or</w:t>
      </w:r>
      <w:r w:rsidRPr="001249C1">
        <w:t xml:space="preserve"> send a proxy.  They should be on-time, prepared, and not multitasking so that meetings can run efficiently.</w:t>
      </w:r>
    </w:p>
    <w:p w14:paraId="157823A6" w14:textId="3ACE28DC" w:rsidR="001249C1" w:rsidRPr="001249C1" w:rsidRDefault="001249C1" w:rsidP="001B0C9F">
      <w:pPr>
        <w:rPr>
          <w:rFonts w:ascii="Segoe UI" w:hAnsi="Segoe UI" w:cs="Segoe UI"/>
          <w:sz w:val="18"/>
          <w:szCs w:val="18"/>
        </w:rPr>
      </w:pPr>
      <w:r w:rsidRPr="001249C1">
        <w:t xml:space="preserve">If </w:t>
      </w:r>
      <w:r w:rsidR="00FD5ECE">
        <w:t>a member is</w:t>
      </w:r>
      <w:r w:rsidRPr="001249C1">
        <w:t xml:space="preserve"> unable to attend a meeting, </w:t>
      </w:r>
      <w:r w:rsidR="00FD5ECE">
        <w:t xml:space="preserve">the member should </w:t>
      </w:r>
      <w:r w:rsidRPr="001249C1">
        <w:t>appoint a proxy for that meeting. Proxies should be identified in advance and </w:t>
      </w:r>
      <w:r w:rsidR="00A229E4">
        <w:t>members</w:t>
      </w:r>
      <w:r w:rsidR="00A229E4" w:rsidRPr="001249C1">
        <w:t xml:space="preserve"> </w:t>
      </w:r>
      <w:r w:rsidRPr="001249C1">
        <w:t>should notify the committee chair in advance.  </w:t>
      </w:r>
    </w:p>
    <w:p w14:paraId="3CFC63A9" w14:textId="04194668" w:rsidR="001249C1" w:rsidRPr="001249C1" w:rsidRDefault="001249C1" w:rsidP="001B0C9F">
      <w:pPr>
        <w:rPr>
          <w:rFonts w:ascii="Segoe UI" w:hAnsi="Segoe UI" w:cs="Segoe UI"/>
          <w:sz w:val="18"/>
          <w:szCs w:val="18"/>
        </w:rPr>
      </w:pPr>
      <w:r w:rsidRPr="001249C1">
        <w:t xml:space="preserve">It is recommended that </w:t>
      </w:r>
      <w:r w:rsidR="00FD5ECE">
        <w:t>members</w:t>
      </w:r>
      <w:r w:rsidR="00FD5ECE" w:rsidRPr="001249C1">
        <w:t xml:space="preserve"> </w:t>
      </w:r>
      <w:r w:rsidRPr="001249C1">
        <w:t xml:space="preserve">attend the entire meeting; if </w:t>
      </w:r>
      <w:r w:rsidR="00FD5ECE">
        <w:t>they</w:t>
      </w:r>
      <w:r w:rsidR="00FD5ECE" w:rsidRPr="001249C1">
        <w:t xml:space="preserve"> </w:t>
      </w:r>
      <w:r w:rsidRPr="001249C1">
        <w:t>cannot attend for the full meeting time, consider discussing finding another appointment with the committee chair.</w:t>
      </w:r>
    </w:p>
    <w:p w14:paraId="39881865" w14:textId="0548C874" w:rsidR="001249C1" w:rsidRPr="001249C1" w:rsidRDefault="001249C1" w:rsidP="00F0485D">
      <w:pPr>
        <w:pStyle w:val="Heading2"/>
        <w:rPr>
          <w:rFonts w:ascii="Segoe UI" w:hAnsi="Segoe UI" w:cs="Segoe UI"/>
          <w:sz w:val="18"/>
          <w:szCs w:val="18"/>
        </w:rPr>
      </w:pPr>
      <w:bookmarkStart w:id="171" w:name="_Toc67313433"/>
      <w:bookmarkStart w:id="172" w:name="_Toc68860458"/>
      <w:r w:rsidRPr="001249C1">
        <w:t>Reporting back to constituents</w:t>
      </w:r>
      <w:bookmarkEnd w:id="171"/>
      <w:bookmarkEnd w:id="172"/>
      <w:r w:rsidRPr="001249C1">
        <w:t>  </w:t>
      </w:r>
    </w:p>
    <w:p w14:paraId="351CB7E7" w14:textId="2C879423" w:rsidR="001249C1" w:rsidRPr="001249C1" w:rsidRDefault="001249C1" w:rsidP="001B0C9F">
      <w:pPr>
        <w:rPr>
          <w:rFonts w:ascii="Segoe UI" w:hAnsi="Segoe UI" w:cs="Segoe UI"/>
          <w:sz w:val="18"/>
          <w:szCs w:val="18"/>
        </w:rPr>
      </w:pPr>
      <w:r w:rsidRPr="001249C1">
        <w:t xml:space="preserve">Those </w:t>
      </w:r>
      <w:r w:rsidR="00A229E4">
        <w:t>that committee members</w:t>
      </w:r>
      <w:r w:rsidR="00A229E4" w:rsidRPr="001249C1">
        <w:t xml:space="preserve"> </w:t>
      </w:r>
      <w:r w:rsidRPr="001249C1">
        <w:t xml:space="preserve">represent must be kept updated regarding the decisions and discussions in committees.  Oftentimes more than one member represents an appointing body.  It is recommended that </w:t>
      </w:r>
      <w:r w:rsidR="00A229E4">
        <w:t>members</w:t>
      </w:r>
      <w:r w:rsidR="00A229E4" w:rsidRPr="001249C1">
        <w:t xml:space="preserve"> </w:t>
      </w:r>
      <w:r w:rsidRPr="001249C1">
        <w:t xml:space="preserve">collaborate </w:t>
      </w:r>
      <w:r w:rsidR="00A229E4">
        <w:t>their</w:t>
      </w:r>
      <w:r w:rsidRPr="001249C1">
        <w:t> </w:t>
      </w:r>
      <w:r w:rsidR="00A229E4">
        <w:t>constituencies</w:t>
      </w:r>
      <w:r w:rsidR="00A229E4" w:rsidRPr="001249C1">
        <w:t xml:space="preserve"> </w:t>
      </w:r>
      <w:r w:rsidRPr="001249C1">
        <w:t xml:space="preserve">to share the workload of reporting back to constituencies.  </w:t>
      </w:r>
      <w:r w:rsidR="00A229E4">
        <w:t>Members</w:t>
      </w:r>
      <w:r w:rsidR="00A229E4" w:rsidRPr="001249C1">
        <w:t xml:space="preserve"> </w:t>
      </w:r>
      <w:r w:rsidRPr="001249C1">
        <w:t>should report: </w:t>
      </w:r>
    </w:p>
    <w:p w14:paraId="29C7F143" w14:textId="77777777" w:rsidR="001249C1" w:rsidRPr="001249C1" w:rsidRDefault="001249C1" w:rsidP="001B0C9F">
      <w:pPr>
        <w:pStyle w:val="ListParagraph"/>
        <w:numPr>
          <w:ilvl w:val="0"/>
          <w:numId w:val="24"/>
        </w:numPr>
      </w:pPr>
      <w:r w:rsidRPr="001249C1">
        <w:t>First-read items  </w:t>
      </w:r>
    </w:p>
    <w:p w14:paraId="767F50BB" w14:textId="77777777" w:rsidR="001249C1" w:rsidRPr="001249C1" w:rsidRDefault="001249C1" w:rsidP="001B0C9F">
      <w:pPr>
        <w:pStyle w:val="ListParagraph"/>
        <w:numPr>
          <w:ilvl w:val="0"/>
          <w:numId w:val="24"/>
        </w:numPr>
      </w:pPr>
      <w:r w:rsidRPr="001249C1">
        <w:t>Committee actions </w:t>
      </w:r>
    </w:p>
    <w:p w14:paraId="0D491B62" w14:textId="77777777" w:rsidR="001249C1" w:rsidRPr="001249C1" w:rsidRDefault="001249C1" w:rsidP="001B0C9F">
      <w:pPr>
        <w:pStyle w:val="ListParagraph"/>
        <w:numPr>
          <w:ilvl w:val="0"/>
          <w:numId w:val="24"/>
        </w:numPr>
      </w:pPr>
      <w:r w:rsidRPr="001249C1">
        <w:t>Important discussions and plans </w:t>
      </w:r>
    </w:p>
    <w:p w14:paraId="48AC4569" w14:textId="684ADFB3" w:rsidR="001249C1" w:rsidRPr="001249C1" w:rsidRDefault="001249C1" w:rsidP="001B0C9F">
      <w:pPr>
        <w:pStyle w:val="ListParagraph"/>
        <w:numPr>
          <w:ilvl w:val="0"/>
          <w:numId w:val="24"/>
        </w:numPr>
      </w:pPr>
      <w:r w:rsidRPr="001249C1">
        <w:t xml:space="preserve">Any item in </w:t>
      </w:r>
      <w:r w:rsidR="00A229E4">
        <w:t>their</w:t>
      </w:r>
      <w:r w:rsidR="00A229E4" w:rsidRPr="001249C1">
        <w:t xml:space="preserve"> </w:t>
      </w:r>
      <w:r w:rsidRPr="001249C1">
        <w:t>judgment that is important to the constituency </w:t>
      </w:r>
    </w:p>
    <w:p w14:paraId="13EF9993" w14:textId="58AEB874" w:rsidR="001249C1" w:rsidRPr="001249C1" w:rsidRDefault="001249C1" w:rsidP="001B0C9F">
      <w:pPr>
        <w:rPr>
          <w:rFonts w:ascii="Segoe UI" w:hAnsi="Segoe UI" w:cs="Segoe UI"/>
          <w:sz w:val="18"/>
          <w:szCs w:val="18"/>
        </w:rPr>
      </w:pPr>
      <w:r w:rsidRPr="001249C1">
        <w:t xml:space="preserve">Of these, first read items should be highlighted and </w:t>
      </w:r>
      <w:r w:rsidR="00A229E4">
        <w:t>members</w:t>
      </w:r>
      <w:r w:rsidR="00A229E4" w:rsidRPr="001249C1">
        <w:t xml:space="preserve"> </w:t>
      </w:r>
      <w:r w:rsidRPr="001249C1">
        <w:t xml:space="preserve">should solicit input from </w:t>
      </w:r>
      <w:r w:rsidR="00A229E4">
        <w:t>their</w:t>
      </w:r>
      <w:r w:rsidR="00A229E4" w:rsidRPr="001249C1">
        <w:t xml:space="preserve"> </w:t>
      </w:r>
      <w:r w:rsidRPr="001249C1">
        <w:t>constituency regarding their position on the item.</w:t>
      </w:r>
    </w:p>
    <w:p w14:paraId="69E35A5E" w14:textId="4013490D" w:rsidR="001249C1" w:rsidRPr="001249C1" w:rsidRDefault="001249C1" w:rsidP="001B0C9F">
      <w:pPr>
        <w:rPr>
          <w:rFonts w:ascii="Segoe UI" w:hAnsi="Segoe UI" w:cs="Segoe UI"/>
          <w:sz w:val="18"/>
          <w:szCs w:val="18"/>
        </w:rPr>
      </w:pPr>
      <w:r w:rsidRPr="001249C1">
        <w:t xml:space="preserve">There is a formal reporting process through the report template; however, </w:t>
      </w:r>
      <w:r w:rsidR="00A229E4">
        <w:t>members</w:t>
      </w:r>
      <w:r w:rsidR="00A229E4" w:rsidRPr="001249C1">
        <w:t xml:space="preserve"> </w:t>
      </w:r>
      <w:r w:rsidRPr="001249C1">
        <w:t>might also use email to solicit further input from constituencies regarding upcoming decisions.</w:t>
      </w:r>
    </w:p>
    <w:p w14:paraId="2CA1D40D" w14:textId="2352D621" w:rsidR="001249C1" w:rsidRPr="001249C1" w:rsidRDefault="001249C1" w:rsidP="00F0485D">
      <w:pPr>
        <w:pStyle w:val="Heading2"/>
        <w:rPr>
          <w:rFonts w:ascii="Segoe UI" w:hAnsi="Segoe UI" w:cs="Segoe UI"/>
          <w:sz w:val="18"/>
          <w:szCs w:val="18"/>
        </w:rPr>
      </w:pPr>
      <w:bookmarkStart w:id="173" w:name="_Toc67313434"/>
      <w:bookmarkStart w:id="174" w:name="_Toc68860459"/>
      <w:r w:rsidRPr="001249C1">
        <w:t>Participating in a Meeting</w:t>
      </w:r>
      <w:bookmarkEnd w:id="173"/>
      <w:bookmarkEnd w:id="174"/>
    </w:p>
    <w:p w14:paraId="5750BB35" w14:textId="1D83789A" w:rsidR="001249C1" w:rsidRPr="001249C1" w:rsidRDefault="001249C1" w:rsidP="001B0C9F">
      <w:pPr>
        <w:rPr>
          <w:rFonts w:ascii="Segoe UI" w:hAnsi="Segoe UI" w:cs="Segoe UI"/>
          <w:sz w:val="18"/>
          <w:szCs w:val="18"/>
        </w:rPr>
      </w:pPr>
      <w:r w:rsidRPr="001249C1">
        <w:t xml:space="preserve">Part of being a representative is speaking for </w:t>
      </w:r>
      <w:r w:rsidR="00A229E4">
        <w:t>a</w:t>
      </w:r>
      <w:r w:rsidR="00A229E4" w:rsidRPr="001249C1">
        <w:t xml:space="preserve"> </w:t>
      </w:r>
      <w:r w:rsidRPr="001249C1">
        <w:t xml:space="preserve">constituency, so it is important that </w:t>
      </w:r>
      <w:r w:rsidR="00A229E4">
        <w:t>a member’s</w:t>
      </w:r>
      <w:r w:rsidR="00A229E4" w:rsidRPr="001249C1">
        <w:t xml:space="preserve"> </w:t>
      </w:r>
      <w:r w:rsidRPr="001249C1">
        <w:t>voice is heard.  </w:t>
      </w:r>
    </w:p>
    <w:p w14:paraId="4F2ABAD7" w14:textId="77777777" w:rsidR="001249C1" w:rsidRPr="001249C1" w:rsidRDefault="001249C1" w:rsidP="001B0C9F">
      <w:pPr>
        <w:pStyle w:val="ListParagraph"/>
        <w:numPr>
          <w:ilvl w:val="0"/>
          <w:numId w:val="25"/>
        </w:numPr>
      </w:pPr>
      <w:r w:rsidRPr="001249C1">
        <w:t>Step up, step back (Step up and speak up when needed, but be willing to step back and let other voices be heard) </w:t>
      </w:r>
    </w:p>
    <w:p w14:paraId="354EBB19" w14:textId="1193622D" w:rsidR="001249C1" w:rsidRPr="00F12681" w:rsidRDefault="00F12681" w:rsidP="001B0C9F">
      <w:pPr>
        <w:pStyle w:val="ListParagraph"/>
        <w:numPr>
          <w:ilvl w:val="0"/>
          <w:numId w:val="25"/>
        </w:numPr>
      </w:pPr>
      <w:r w:rsidRPr="00F12681">
        <w:t>Stay</w:t>
      </w:r>
      <w:r w:rsidR="001249C1" w:rsidRPr="00F12681">
        <w:t xml:space="preserve"> on Agenda/Topic </w:t>
      </w:r>
    </w:p>
    <w:p w14:paraId="286C84A0" w14:textId="57B675D3" w:rsidR="001249C1" w:rsidRPr="00F12681" w:rsidRDefault="00F12681" w:rsidP="001B0C9F">
      <w:pPr>
        <w:pStyle w:val="ListParagraph"/>
        <w:numPr>
          <w:ilvl w:val="0"/>
          <w:numId w:val="25"/>
        </w:numPr>
      </w:pPr>
      <w:r w:rsidRPr="00F12681">
        <w:t>Devote</w:t>
      </w:r>
      <w:r w:rsidR="001249C1" w:rsidRPr="00F12681">
        <w:t> all attention to the meeting (don’t multi-task)  </w:t>
      </w:r>
    </w:p>
    <w:p w14:paraId="6628C018" w14:textId="0DD2FD3E" w:rsidR="001249C1" w:rsidRPr="00F12681" w:rsidRDefault="001249C1" w:rsidP="001B0C9F">
      <w:pPr>
        <w:pStyle w:val="ListParagraph"/>
        <w:numPr>
          <w:ilvl w:val="0"/>
          <w:numId w:val="25"/>
        </w:numPr>
      </w:pPr>
      <w:r w:rsidRPr="00F12681">
        <w:t xml:space="preserve">If contentious, do not continue to repeat </w:t>
      </w:r>
      <w:r w:rsidR="00A229E4">
        <w:t>a</w:t>
      </w:r>
      <w:r w:rsidR="00A229E4" w:rsidRPr="00F12681">
        <w:t xml:space="preserve"> </w:t>
      </w:r>
      <w:r w:rsidRPr="00F12681">
        <w:t>point without any new information </w:t>
      </w:r>
    </w:p>
    <w:p w14:paraId="445E4DFB" w14:textId="77777777" w:rsidR="001249C1" w:rsidRPr="00F12681" w:rsidRDefault="001249C1" w:rsidP="001B0C9F">
      <w:pPr>
        <w:pStyle w:val="ListParagraph"/>
        <w:numPr>
          <w:ilvl w:val="0"/>
          <w:numId w:val="25"/>
        </w:numPr>
      </w:pPr>
      <w:r w:rsidRPr="00F12681">
        <w:t>All committee members should be valued equally </w:t>
      </w:r>
    </w:p>
    <w:p w14:paraId="1FCF464A" w14:textId="7A9891FF" w:rsidR="00F0485D" w:rsidRDefault="001249C1" w:rsidP="00F0485D">
      <w:pPr>
        <w:pStyle w:val="ListParagraph"/>
        <w:numPr>
          <w:ilvl w:val="0"/>
          <w:numId w:val="25"/>
        </w:numPr>
      </w:pPr>
      <w:r w:rsidRPr="00F12681">
        <w:t>Avoid sidebar conversations</w:t>
      </w:r>
      <w:r w:rsidR="00D62C52">
        <w:br w:type="page"/>
      </w:r>
    </w:p>
    <w:p w14:paraId="29FEA84D" w14:textId="31076E1A" w:rsidR="00F0485D" w:rsidRDefault="00F0485D" w:rsidP="00976D99">
      <w:pPr>
        <w:pStyle w:val="Heading1"/>
      </w:pPr>
      <w:r>
        <w:t>Signature Page</w:t>
      </w:r>
    </w:p>
    <w:p w14:paraId="786D5061" w14:textId="77777777" w:rsidR="00F0485D" w:rsidRDefault="00F0485D" w:rsidP="001B0C9F"/>
    <w:p w14:paraId="68D63C20" w14:textId="71EFEA75" w:rsidR="00D62C52" w:rsidRDefault="00D62C52" w:rsidP="001B0C9F">
      <w:r>
        <w:t xml:space="preserve">Adopted </w:t>
      </w:r>
      <w:r w:rsidR="00F0485D">
        <w:t>Fall 2021</w:t>
      </w:r>
      <w:r w:rsidR="000C0658">
        <w:t>.</w:t>
      </w:r>
    </w:p>
    <w:p w14:paraId="6241A6B5" w14:textId="14B19758" w:rsidR="00D62C52" w:rsidRDefault="00D62C52" w:rsidP="001B0C9F"/>
    <w:p w14:paraId="7C07D96A" w14:textId="39F2D02E" w:rsidR="00F0485D" w:rsidRPr="00F0485D" w:rsidRDefault="00F0485D" w:rsidP="00F0485D">
      <w:pPr>
        <w:pBdr>
          <w:top w:val="single" w:sz="4" w:space="1" w:color="auto"/>
        </w:pBdr>
        <w:ind w:left="720" w:hanging="720"/>
        <w:rPr>
          <w:u w:val="single"/>
        </w:rPr>
      </w:pPr>
      <w:r>
        <w:t xml:space="preserve">Reedley College President, Jerry Buckley </w:t>
      </w:r>
    </w:p>
    <w:p w14:paraId="6E81782A" w14:textId="77777777" w:rsidR="00F0485D" w:rsidRDefault="00F0485D" w:rsidP="001B0C9F"/>
    <w:p w14:paraId="07CA25BF" w14:textId="4CB652BD" w:rsidR="00F0485D" w:rsidRDefault="00F0485D" w:rsidP="00F0485D">
      <w:pPr>
        <w:pBdr>
          <w:top w:val="single" w:sz="4" w:space="1" w:color="auto"/>
        </w:pBdr>
      </w:pPr>
      <w:r>
        <w:t>Academic Senate President, Rebecca Snyder</w:t>
      </w:r>
    </w:p>
    <w:p w14:paraId="2E798383" w14:textId="77777777" w:rsidR="00F0485D" w:rsidRDefault="00F0485D" w:rsidP="001B0C9F"/>
    <w:p w14:paraId="0990F215" w14:textId="77EBDC90" w:rsidR="00F0485D" w:rsidRDefault="00F0485D" w:rsidP="00F0485D">
      <w:pPr>
        <w:pBdr>
          <w:top w:val="single" w:sz="4" w:space="1" w:color="auto"/>
        </w:pBdr>
      </w:pPr>
      <w:r>
        <w:t>Classified Senate President, Katherine Guhin</w:t>
      </w:r>
    </w:p>
    <w:p w14:paraId="3626DA26" w14:textId="77777777" w:rsidR="000C0658" w:rsidRDefault="000C0658" w:rsidP="000C0658"/>
    <w:p w14:paraId="0B8BBE9F" w14:textId="77777777" w:rsidR="000C0658" w:rsidRDefault="000C0658" w:rsidP="000C0658">
      <w:pPr>
        <w:pBdr>
          <w:top w:val="single" w:sz="4" w:space="1" w:color="auto"/>
        </w:pBdr>
      </w:pPr>
      <w:r>
        <w:t>Associated Student Government President, Gerardo Reyes</w:t>
      </w:r>
    </w:p>
    <w:p w14:paraId="12162E25" w14:textId="2A0378E5" w:rsidR="00D62C52" w:rsidRDefault="00D62C52" w:rsidP="001B0C9F">
      <w:r>
        <w:br w:type="page"/>
      </w:r>
    </w:p>
    <w:p w14:paraId="40C8455D" w14:textId="16890F27" w:rsidR="001249C1" w:rsidRPr="00D62C52" w:rsidRDefault="001249C1" w:rsidP="00976D99">
      <w:pPr>
        <w:pStyle w:val="Heading1"/>
      </w:pPr>
      <w:bookmarkStart w:id="175" w:name="_Toc67313436"/>
      <w:bookmarkStart w:id="176" w:name="_Toc68860461"/>
      <w:r w:rsidRPr="00D62C52">
        <w:t>Appendices</w:t>
      </w:r>
      <w:bookmarkEnd w:id="175"/>
      <w:bookmarkEnd w:id="176"/>
    </w:p>
    <w:p w14:paraId="3A8A1C1F" w14:textId="6AC532D5" w:rsidR="00F12681" w:rsidRDefault="00F12681" w:rsidP="001B0C9F"/>
    <w:p w14:paraId="5E19D8E6" w14:textId="54386F02" w:rsidR="001249C1" w:rsidRPr="001249C1" w:rsidRDefault="001249C1" w:rsidP="00F22547">
      <w:pPr>
        <w:pStyle w:val="Heading2"/>
        <w:rPr>
          <w:rFonts w:ascii="Segoe UI" w:hAnsi="Segoe UI" w:cs="Segoe UI"/>
          <w:sz w:val="18"/>
          <w:szCs w:val="18"/>
        </w:rPr>
      </w:pPr>
      <w:bookmarkStart w:id="177" w:name="_Toc67313437"/>
      <w:bookmarkStart w:id="178" w:name="_Toc68860462"/>
      <w:r w:rsidRPr="001249C1">
        <w:t>Appendix A</w:t>
      </w:r>
      <w:r w:rsidR="00636698">
        <w:t>: Robert’s Rules Resources</w:t>
      </w:r>
      <w:bookmarkEnd w:id="177"/>
      <w:bookmarkEnd w:id="178"/>
      <w:r w:rsidRPr="001249C1">
        <w:t> </w:t>
      </w:r>
    </w:p>
    <w:p w14:paraId="64351772" w14:textId="0380A084" w:rsidR="00DD1281" w:rsidRDefault="503E8BFD" w:rsidP="001B0C9F">
      <w:r>
        <w:rPr>
          <w:noProof/>
        </w:rPr>
        <w:drawing>
          <wp:inline distT="0" distB="0" distL="0" distR="0" wp14:anchorId="74A4192F" wp14:editId="416826DB">
            <wp:extent cx="6581774" cy="4758076"/>
            <wp:effectExtent l="0" t="0" r="0" b="0"/>
            <wp:docPr id="486821970" name="Picture 486821970" descr="A quick-reference guide for Robert's Rules of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821970"/>
                    <pic:cNvPicPr/>
                  </pic:nvPicPr>
                  <pic:blipFill>
                    <a:blip r:embed="rId59">
                      <a:extLst>
                        <a:ext uri="{28A0092B-C50C-407E-A947-70E740481C1C}">
                          <a14:useLocalDpi xmlns:a14="http://schemas.microsoft.com/office/drawing/2010/main" val="0"/>
                        </a:ext>
                      </a:extLst>
                    </a:blip>
                    <a:stretch>
                      <a:fillRect/>
                    </a:stretch>
                  </pic:blipFill>
                  <pic:spPr>
                    <a:xfrm>
                      <a:off x="0" y="0"/>
                      <a:ext cx="6581774" cy="4758076"/>
                    </a:xfrm>
                    <a:prstGeom prst="rect">
                      <a:avLst/>
                    </a:prstGeom>
                  </pic:spPr>
                </pic:pic>
              </a:graphicData>
            </a:graphic>
          </wp:inline>
        </w:drawing>
      </w:r>
      <w:hyperlink r:id="rId60">
        <w:r w:rsidR="73839A8C" w:rsidRPr="4445B243">
          <w:rPr>
            <w:rStyle w:val="Hyperlink"/>
            <w:b/>
            <w:bCs/>
          </w:rPr>
          <w:t>Roberts Rules of Order Cheat Sheet</w:t>
        </w:r>
      </w:hyperlink>
    </w:p>
    <w:p w14:paraId="5D8C393E" w14:textId="77777777" w:rsidR="0063375E" w:rsidRDefault="0063375E" w:rsidP="001B0C9F">
      <w:pPr>
        <w:rPr>
          <w:rFonts w:eastAsiaTheme="majorEastAsia"/>
          <w:sz w:val="32"/>
          <w:szCs w:val="32"/>
        </w:rPr>
      </w:pPr>
      <w:r>
        <w:br w:type="page"/>
      </w:r>
    </w:p>
    <w:p w14:paraId="28937C76" w14:textId="64B20978" w:rsidR="00266741" w:rsidRDefault="00636698" w:rsidP="00F22547">
      <w:pPr>
        <w:pStyle w:val="Heading2"/>
      </w:pPr>
      <w:bookmarkStart w:id="179" w:name="_Toc67313438"/>
      <w:bookmarkStart w:id="180" w:name="_Toc68860463"/>
      <w:r>
        <w:t xml:space="preserve">Appendix B: </w:t>
      </w:r>
      <w:r w:rsidR="00266741">
        <w:t>Agenda and Minute Templates</w:t>
      </w:r>
      <w:bookmarkEnd w:id="179"/>
      <w:bookmarkEnd w:id="180"/>
    </w:p>
    <w:p w14:paraId="00F5801C" w14:textId="7DEB8D8B" w:rsidR="007C72B2" w:rsidRDefault="007C72B2" w:rsidP="00266741">
      <w:r>
        <w:t>The Word Versions of these documents can be found on the Governance site.</w:t>
      </w:r>
      <w:r w:rsidR="00A24365">
        <w:t xml:space="preserve"> </w:t>
      </w:r>
    </w:p>
    <w:p w14:paraId="3DF27806" w14:textId="121EACEA" w:rsidR="00266741" w:rsidRDefault="00266741" w:rsidP="00266741">
      <w:r>
        <w:t xml:space="preserve">Agenda and Minutes Template </w:t>
      </w:r>
      <w:r w:rsidR="007C72B2">
        <w:t>and Sample</w:t>
      </w:r>
    </w:p>
    <w:p w14:paraId="3DDC4FFF" w14:textId="6D48D14D" w:rsidR="007C72B2" w:rsidRDefault="00A24365" w:rsidP="00266741">
      <w:r>
        <w:object w:dxaOrig="6120" w:dyaOrig="7920" w14:anchorId="4B052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genda and Minutes Sample" style="width:202.5pt;height:261.75pt" o:ole="">
            <v:imagedata r:id="rId61" o:title=""/>
          </v:shape>
          <o:OLEObject Type="Embed" ProgID="Acrobat.Document.DC" ShapeID="_x0000_i1025" DrawAspect="Content" ObjectID="_1712056184" r:id="rId62"/>
        </w:object>
      </w:r>
    </w:p>
    <w:p w14:paraId="1DF65A4F" w14:textId="77777777" w:rsidR="00A24365" w:rsidRDefault="007C72B2" w:rsidP="00266741">
      <w:r>
        <w:t>Notes Sample</w:t>
      </w:r>
    </w:p>
    <w:p w14:paraId="527FD128" w14:textId="13B4108C" w:rsidR="00636698" w:rsidRDefault="00A24365" w:rsidP="00266741">
      <w:r>
        <w:object w:dxaOrig="7920" w:dyaOrig="6120" w14:anchorId="0EF34D7D">
          <v:shape id="_x0000_i1026" type="#_x0000_t75" alt="Notes Sample " style="width:249pt;height:161.25pt" o:ole="">
            <v:imagedata r:id="rId63" o:title=""/>
          </v:shape>
          <o:OLEObject Type="Embed" ProgID="Acrobat.Document.DC" ShapeID="_x0000_i1026" DrawAspect="Content" ObjectID="_1712056185" r:id="rId64"/>
        </w:object>
      </w:r>
      <w:r w:rsidR="00636698">
        <w:br w:type="page"/>
      </w:r>
    </w:p>
    <w:p w14:paraId="64D18B5B" w14:textId="548C85D2" w:rsidR="00EC3BFB" w:rsidRPr="003A3194" w:rsidRDefault="3F11E3B5" w:rsidP="00F22547">
      <w:pPr>
        <w:pStyle w:val="Heading2"/>
      </w:pPr>
      <w:bookmarkStart w:id="181" w:name="_Toc67313439"/>
      <w:bookmarkStart w:id="182" w:name="_Toc68860464"/>
      <w:r w:rsidRPr="76E4B892">
        <w:t xml:space="preserve">APPENDIX </w:t>
      </w:r>
      <w:r w:rsidR="00266741">
        <w:t>C</w:t>
      </w:r>
      <w:r w:rsidRPr="76E4B892">
        <w:t xml:space="preserve">: </w:t>
      </w:r>
      <w:r w:rsidR="3D39901D" w:rsidRPr="76E4B892">
        <w:t>Glossary</w:t>
      </w:r>
      <w:bookmarkEnd w:id="181"/>
      <w:bookmarkEnd w:id="182"/>
      <w:r w:rsidR="513C37EE" w:rsidRPr="76E4B892">
        <w:t xml:space="preserve"> </w:t>
      </w:r>
    </w:p>
    <w:p w14:paraId="5EC7A981" w14:textId="2CBE9F2B" w:rsidR="0092318C" w:rsidRDefault="0092318C" w:rsidP="001B0C9F"/>
    <w:p w14:paraId="4ED4AB95" w14:textId="7B37CE2F" w:rsidR="0052635A" w:rsidRPr="0052635A" w:rsidRDefault="0052635A" w:rsidP="001B0C9F">
      <w:pPr>
        <w:rPr>
          <w:rFonts w:ascii="Segoe UI" w:hAnsi="Segoe UI" w:cs="Segoe UI"/>
          <w:sz w:val="18"/>
          <w:szCs w:val="18"/>
        </w:rPr>
      </w:pPr>
      <w:r w:rsidRPr="0052635A">
        <w:rPr>
          <w:b/>
          <w:bCs/>
        </w:rPr>
        <w:t>9+1- </w:t>
      </w:r>
      <w:r w:rsidRPr="0052635A">
        <w:t>List of areas in which students have the right to participate in decision making at the college.  </w:t>
      </w:r>
    </w:p>
    <w:p w14:paraId="2C595256" w14:textId="235757E3" w:rsidR="0052635A" w:rsidRPr="0052635A" w:rsidRDefault="0052635A" w:rsidP="001B0C9F">
      <w:pPr>
        <w:rPr>
          <w:rFonts w:ascii="Segoe UI" w:hAnsi="Segoe UI" w:cs="Segoe UI"/>
          <w:sz w:val="18"/>
          <w:szCs w:val="18"/>
        </w:rPr>
      </w:pPr>
      <w:r w:rsidRPr="0052635A">
        <w:rPr>
          <w:b/>
          <w:bCs/>
        </w:rPr>
        <w:t>10+1- </w:t>
      </w:r>
      <w:r w:rsidRPr="0052635A">
        <w:t>List of the academic and professional matters that define the Academic Senates purview through statute  </w:t>
      </w:r>
    </w:p>
    <w:p w14:paraId="3420A4F6" w14:textId="6E3664BA" w:rsidR="0052635A" w:rsidRPr="0052635A" w:rsidRDefault="0052635A" w:rsidP="001B0C9F">
      <w:pPr>
        <w:rPr>
          <w:rFonts w:ascii="Segoe UI" w:hAnsi="Segoe UI" w:cs="Segoe UI"/>
          <w:sz w:val="18"/>
          <w:szCs w:val="18"/>
        </w:rPr>
      </w:pPr>
      <w:r w:rsidRPr="0052635A">
        <w:rPr>
          <w:b/>
          <w:bCs/>
        </w:rPr>
        <w:t>Academic Senate-</w:t>
      </w:r>
      <w:r w:rsidRPr="0052635A">
        <w:t> Provides for the effective participation of faculty in governance and assumes primary responsibility for making recommendations in the areas of instruction, curriculum and academic and professional matters (also known as the 10+ 1) as detailed in Title 5 53200 and Education Code.  </w:t>
      </w:r>
    </w:p>
    <w:p w14:paraId="3EC11069" w14:textId="16C9647D" w:rsidR="0052635A" w:rsidRPr="0052635A" w:rsidRDefault="0052635A" w:rsidP="001B0C9F">
      <w:pPr>
        <w:rPr>
          <w:rFonts w:ascii="Segoe UI" w:hAnsi="Segoe UI" w:cs="Segoe UI"/>
          <w:sz w:val="18"/>
          <w:szCs w:val="18"/>
        </w:rPr>
      </w:pPr>
      <w:r w:rsidRPr="0052635A">
        <w:rPr>
          <w:b/>
          <w:bCs/>
        </w:rPr>
        <w:t>Academic Senate for California Community Colleges (ASCCC)-</w:t>
      </w:r>
      <w:r w:rsidRPr="0052635A">
        <w:t> Academic Senate for the California Community Colleges. The statewide organization represents, by law, the faculty on matters of educational policy. Local academic senates also have legal rights and responsibilities related to local district policy. </w:t>
      </w:r>
    </w:p>
    <w:p w14:paraId="713504EC" w14:textId="073ED2A7" w:rsidR="0052635A" w:rsidRPr="0052635A" w:rsidRDefault="0052635A" w:rsidP="001B0C9F">
      <w:pPr>
        <w:rPr>
          <w:rFonts w:ascii="Segoe UI" w:hAnsi="Segoe UI" w:cs="Segoe UI"/>
          <w:sz w:val="18"/>
          <w:szCs w:val="18"/>
        </w:rPr>
      </w:pPr>
      <w:r w:rsidRPr="0052635A">
        <w:rPr>
          <w:b/>
          <w:bCs/>
        </w:rPr>
        <w:t>Accrediting Commission for Community and Junior Colleges (ACCJC</w:t>
      </w:r>
      <w:r w:rsidRPr="0052635A">
        <w:t>)- Regional Accreditor identified by the Federal Government to review the quality of higher education institutions and programs for the California Community Colleges.  </w:t>
      </w:r>
    </w:p>
    <w:p w14:paraId="364C6ACF" w14:textId="2D7E1314" w:rsidR="00275552" w:rsidRPr="0052635A" w:rsidRDefault="0052635A" w:rsidP="001B0C9F">
      <w:r w:rsidRPr="0052635A">
        <w:rPr>
          <w:b/>
          <w:bCs/>
        </w:rPr>
        <w:t>Action Items- </w:t>
      </w:r>
      <w:r w:rsidRPr="0052635A">
        <w:t>Action items on the agenda are intended to be voted upon at the meeting</w:t>
      </w:r>
      <w:r w:rsidRPr="0052635A">
        <w:rPr>
          <w:b/>
          <w:bCs/>
        </w:rPr>
        <w:t>. </w:t>
      </w:r>
      <w:r w:rsidRPr="0052635A">
        <w:t>The result of action items should be noted in the minutes/notes, shared with constituency groups and reported to the reporting body.  </w:t>
      </w:r>
    </w:p>
    <w:p w14:paraId="1C852EE6" w14:textId="1D5D317D" w:rsidR="00275552" w:rsidRPr="0052635A" w:rsidRDefault="0052635A" w:rsidP="001B0C9F">
      <w:r w:rsidRPr="0052635A">
        <w:rPr>
          <w:b/>
          <w:bCs/>
        </w:rPr>
        <w:t>Administrative Regulations (AR)-</w:t>
      </w:r>
      <w:r w:rsidRPr="0052635A">
        <w:t> Regulation designed to implement Board policy, laws, and regulations. They address how the general goals of the District are achieved and define operations of the District. They include details of policy implementation, responsibility, accountability, and standards of practice. </w:t>
      </w:r>
    </w:p>
    <w:p w14:paraId="056FFDB4" w14:textId="5D086286" w:rsidR="00275552" w:rsidRPr="0052635A" w:rsidRDefault="0052635A" w:rsidP="001B0C9F">
      <w:r w:rsidRPr="0052635A">
        <w:rPr>
          <w:b/>
          <w:bCs/>
        </w:rPr>
        <w:t>Advisory Committee</w:t>
      </w:r>
      <w:r w:rsidRPr="0052635A">
        <w:t>- All CTE Programs are required by Title 5 to hold CTE Advisory Group meetings annually. These groups include local employer, community, faculty, and university representatives. They provide input and feedback to discipline faculty and programs regarding curriculum and workforce needs.  (Title 5 55601). </w:t>
      </w:r>
    </w:p>
    <w:p w14:paraId="107D46D8" w14:textId="3962833F" w:rsidR="00275552" w:rsidRPr="0052635A" w:rsidRDefault="0052635A" w:rsidP="001B0C9F">
      <w:r w:rsidRPr="0052635A">
        <w:rPr>
          <w:b/>
          <w:bCs/>
        </w:rPr>
        <w:t>Amendments-</w:t>
      </w:r>
      <w:r w:rsidRPr="0052635A">
        <w:t> A substitution, addition or deletion (removal) of words anywhere in a motion under discussion before it is put to vote. </w:t>
      </w:r>
    </w:p>
    <w:p w14:paraId="536E009A" w14:textId="79EE21E9" w:rsidR="00275552" w:rsidRPr="0052635A" w:rsidRDefault="0052635A" w:rsidP="001B0C9F">
      <w:r w:rsidRPr="0052635A">
        <w:rPr>
          <w:b/>
          <w:bCs/>
        </w:rPr>
        <w:t>Appointing Body-</w:t>
      </w:r>
      <w:r w:rsidRPr="0052635A">
        <w:t> The group designed to appoint members to a committee (e.g. Academic Senate, ASG, Classified Senate, AFT or CSEA).  </w:t>
      </w:r>
    </w:p>
    <w:p w14:paraId="077E5EC2" w14:textId="686DB054" w:rsidR="00275552" w:rsidRPr="0052635A" w:rsidRDefault="0052635A" w:rsidP="001B0C9F">
      <w:r w:rsidRPr="0052635A">
        <w:rPr>
          <w:b/>
          <w:bCs/>
        </w:rPr>
        <w:t>Associated Student Government (ASG)-</w:t>
      </w:r>
      <w:r w:rsidRPr="0052635A">
        <w:t> Represents the students in the participatory governance especially in the areas of the 9+1 and provides students with opportunities to participate in the decision making processes of the college and improve the college experience for all students.  </w:t>
      </w:r>
    </w:p>
    <w:p w14:paraId="17837A42" w14:textId="77777777" w:rsidR="0052635A" w:rsidRPr="0052635A" w:rsidRDefault="0052635A" w:rsidP="001B0C9F">
      <w:pPr>
        <w:rPr>
          <w:rFonts w:ascii="Segoe UI" w:hAnsi="Segoe UI" w:cs="Segoe UI"/>
          <w:sz w:val="18"/>
          <w:szCs w:val="18"/>
        </w:rPr>
      </w:pPr>
      <w:r w:rsidRPr="0052635A">
        <w:rPr>
          <w:b/>
          <w:bCs/>
        </w:rPr>
        <w:t>Bagley-Keene Open Meeting Act –</w:t>
      </w:r>
      <w:r w:rsidRPr="0052635A">
        <w:t> State law that establishes notice and open meeting requirements for state bodies, including the Board of Governors. </w:t>
      </w:r>
    </w:p>
    <w:p w14:paraId="7E16EBD7" w14:textId="6B43E3A0" w:rsidR="00275552" w:rsidRPr="0052635A" w:rsidRDefault="0052635A" w:rsidP="001B0C9F">
      <w:r w:rsidRPr="0052635A">
        <w:rPr>
          <w:b/>
          <w:bCs/>
        </w:rPr>
        <w:t>Board of Governors-</w:t>
      </w:r>
      <w:r w:rsidRPr="0052635A">
        <w:rPr>
          <w:rFonts w:ascii="Source Sans Pro" w:hAnsi="Source Sans Pro" w:cs="Segoe UI"/>
          <w:color w:val="555555"/>
          <w:sz w:val="36"/>
          <w:szCs w:val="36"/>
          <w:shd w:val="clear" w:color="auto" w:fill="FFFFFF"/>
        </w:rPr>
        <w:t> </w:t>
      </w:r>
      <w:r w:rsidRPr="0052635A">
        <w:t>The California Community Colleges is guided by a process of participatory governance, and the Board of Governors of the California Community Colleges sets policy and provides guidance for the 73 districts and 116 colleges that constitute the system. Board members are appointed by the Governor and formally interact with state and federal officials and other state organizations. </w:t>
      </w:r>
    </w:p>
    <w:p w14:paraId="72397919" w14:textId="096BD029" w:rsidR="00275552" w:rsidRPr="0052635A" w:rsidRDefault="0052635A" w:rsidP="001B0C9F">
      <w:r w:rsidRPr="0052635A">
        <w:rPr>
          <w:b/>
          <w:bCs/>
        </w:rPr>
        <w:t>Board of Trustees-</w:t>
      </w:r>
      <w:r w:rsidRPr="0052635A">
        <w:t> Each of the 72 community college districts in the state has a locally-elected board of trustees, responsive to local community needs and charged with the policy leadership for the district. Boards range in size from five to seven members who are elected by the local community either on a district-wide or area basis. </w:t>
      </w:r>
    </w:p>
    <w:p w14:paraId="4E8C6268" w14:textId="6115F81C" w:rsidR="00275552" w:rsidRPr="0052635A" w:rsidRDefault="0052635A" w:rsidP="001B0C9F">
      <w:r w:rsidRPr="0052635A">
        <w:rPr>
          <w:b/>
          <w:bCs/>
        </w:rPr>
        <w:t>Board Policy (BP)- </w:t>
      </w:r>
      <w:r w:rsidRPr="0052635A">
        <w:t>The voice of the Governing Board and defines the general goals and acceptable practices for the operation of the district that adhere to </w:t>
      </w:r>
      <w:r w:rsidRPr="0052635A">
        <w:rPr>
          <w:color w:val="000000"/>
          <w:shd w:val="clear" w:color="auto" w:fill="FFFFFF"/>
        </w:rPr>
        <w:t>federal and state laws and regulations</w:t>
      </w:r>
      <w:r w:rsidRPr="0052635A">
        <w:t>. </w:t>
      </w:r>
    </w:p>
    <w:p w14:paraId="1994A0CF" w14:textId="5379E196" w:rsidR="00275552" w:rsidRPr="0052635A" w:rsidRDefault="0052635A" w:rsidP="001B0C9F">
      <w:r w:rsidRPr="0052635A">
        <w:rPr>
          <w:b/>
          <w:bCs/>
        </w:rPr>
        <w:t>Brown Act-</w:t>
      </w:r>
      <w:r w:rsidRPr="0052635A">
        <w:t> The Ralph M. Brown Act (Gov. Code, § 549501) governs meetings conducted by local legislative bodies, such as Academic Senates. The Act represents the Legislature’s determination of how the balance should be struck between public access to meetings of multi‐member public bodies on the one hand and the need for confidential candor, debate, and information gathering on the other. </w:t>
      </w:r>
    </w:p>
    <w:p w14:paraId="2A775080" w14:textId="6FCC296C" w:rsidR="00275552" w:rsidRPr="0052635A" w:rsidRDefault="0052635A" w:rsidP="001B0C9F">
      <w:r w:rsidRPr="0052635A">
        <w:rPr>
          <w:b/>
          <w:bCs/>
        </w:rPr>
        <w:t>California Community Colleges Classified Senate (4CS)-</w:t>
      </w:r>
      <w:r w:rsidRPr="0052635A">
        <w:t> A non-profit organization, formed by the California Community College's classified staff to serve as the statewide classified senate. 4CS supports the leadership roles of classified staff in the governance of the California Community College System through the development and support of local senates, advocating increased involvement at the state level, and promoting leadership skills among classified staff. </w:t>
      </w:r>
    </w:p>
    <w:p w14:paraId="5140BA97" w14:textId="5C6EEC06" w:rsidR="00275552" w:rsidRPr="0052635A" w:rsidRDefault="0052635A" w:rsidP="001B0C9F">
      <w:r w:rsidRPr="0052635A">
        <w:rPr>
          <w:b/>
          <w:bCs/>
        </w:rPr>
        <w:t>California Community College Chancellors Office (CCCCO)-</w:t>
      </w:r>
      <w:r w:rsidRPr="0052635A">
        <w:t> The Chancellor's Office operates under the direction of the state chancellor who is guided by the Board of Governors. The Chancellor's Office is charged with providing leadership, advocacy and support of the California Community Colleges. Serving as the administrative branch of the California Community Colleges system, the Chancellor's Office is also responsible for allocating state funding to the colleges and districts.  </w:t>
      </w:r>
    </w:p>
    <w:p w14:paraId="19FF6FA9" w14:textId="6CB6F296" w:rsidR="00275552" w:rsidRPr="0052635A" w:rsidRDefault="0052635A" w:rsidP="001B0C9F">
      <w:r w:rsidRPr="0052635A">
        <w:rPr>
          <w:b/>
          <w:bCs/>
        </w:rPr>
        <w:t>California School Employees Association (CSEA)-</w:t>
      </w:r>
      <w:r w:rsidRPr="0052635A">
        <w:t> Identified representative of the Classified Professional Staff and their bargaining unit.  </w:t>
      </w:r>
    </w:p>
    <w:p w14:paraId="6F7CEDFD" w14:textId="2130C90D" w:rsidR="00275552" w:rsidRPr="0052635A" w:rsidRDefault="0052635A" w:rsidP="001B0C9F">
      <w:r w:rsidRPr="0052635A">
        <w:rPr>
          <w:b/>
          <w:bCs/>
        </w:rPr>
        <w:t>Classified Senate-</w:t>
      </w:r>
      <w:r w:rsidRPr="0052635A">
        <w:t> Constituency group representing all classified professional staff.  </w:t>
      </w:r>
    </w:p>
    <w:p w14:paraId="1E956CBD" w14:textId="7827CB9C" w:rsidR="00275552" w:rsidRPr="0052635A" w:rsidRDefault="0052635A" w:rsidP="001B0C9F">
      <w:r w:rsidRPr="0052635A">
        <w:rPr>
          <w:b/>
          <w:bCs/>
        </w:rPr>
        <w:t>Committee Operating Agreement (COA)-</w:t>
      </w:r>
      <w:r w:rsidRPr="0052635A">
        <w:t> Approved document that details the charge, membership and logistics of college committees.  </w:t>
      </w:r>
    </w:p>
    <w:p w14:paraId="796F18ED" w14:textId="789A931C" w:rsidR="00275552" w:rsidRPr="0052635A" w:rsidRDefault="0052635A" w:rsidP="001B0C9F">
      <w:r w:rsidRPr="0052635A">
        <w:rPr>
          <w:b/>
          <w:bCs/>
        </w:rPr>
        <w:t>Constituency</w:t>
      </w:r>
      <w:r w:rsidRPr="0052635A">
        <w:t>- A governance group (e.g. ASG, Academic Senate, Classified Senate) that is represented by identified committee members.</w:t>
      </w:r>
    </w:p>
    <w:p w14:paraId="714E29A8" w14:textId="2C9B9D12" w:rsidR="00275552" w:rsidRPr="0052635A" w:rsidRDefault="0052635A" w:rsidP="001B0C9F">
      <w:r w:rsidRPr="0052635A">
        <w:rPr>
          <w:b/>
          <w:bCs/>
        </w:rPr>
        <w:t>Council</w:t>
      </w:r>
      <w:r w:rsidRPr="0052635A">
        <w:t>- This is defined as 1) a group that is called together for consultation, discussion, advice etc. or 2) a group of people chosen as an administrative, advisory, or legislative assembly. At the college, councils normally have an ongoing purpose, a formal structure, and an area of college wide coordinating function (e.g. College Council). </w:t>
      </w:r>
    </w:p>
    <w:p w14:paraId="1BCF19D6" w14:textId="3557EC33" w:rsidR="00275552" w:rsidRPr="0052635A" w:rsidRDefault="0052635A" w:rsidP="001B0C9F">
      <w:r w:rsidRPr="0052635A">
        <w:rPr>
          <w:b/>
          <w:bCs/>
        </w:rPr>
        <w:t>Department Chairs Group</w:t>
      </w:r>
      <w:r w:rsidRPr="0052635A">
        <w:t>- The Vice President of Instruction and Department Chairs meet monthly to provide recommendations on new staffing needs, operational issues, and budget allocations affecting the instructional and student services programs. </w:t>
      </w:r>
    </w:p>
    <w:p w14:paraId="02923019" w14:textId="336D0EF7" w:rsidR="0052635A" w:rsidRPr="002D1C80" w:rsidRDefault="00275552" w:rsidP="001B0C9F">
      <w:r w:rsidRPr="00275552">
        <w:rPr>
          <w:b/>
          <w:bCs/>
        </w:rPr>
        <w:t>Diversity</w:t>
      </w:r>
      <w:r w:rsidRPr="00275552">
        <w:t xml:space="preserve"> </w:t>
      </w:r>
      <w:r>
        <w:t xml:space="preserve">- </w:t>
      </w:r>
      <w:r w:rsidRPr="00275552">
        <w:t>Individual differences (e.g., personality, prior knowledge, and life experiences) and group/social differences (e.g., race/ethnicity, class, gender, sexual orientation, country of origin, and ability as well as cultural, political, religious, or other affiliations)</w:t>
      </w:r>
    </w:p>
    <w:p w14:paraId="05F27329" w14:textId="715C899D" w:rsidR="00275552" w:rsidRPr="002D1C80" w:rsidRDefault="0052635A" w:rsidP="001B0C9F">
      <w:pPr>
        <w:rPr>
          <w:rFonts w:ascii="Segoe UI" w:hAnsi="Segoe UI" w:cs="Segoe UI"/>
          <w:sz w:val="18"/>
          <w:szCs w:val="18"/>
        </w:rPr>
      </w:pPr>
      <w:r w:rsidRPr="0052635A">
        <w:rPr>
          <w:b/>
          <w:bCs/>
        </w:rPr>
        <w:t>Education Code-</w:t>
      </w:r>
      <w:r w:rsidRPr="0052635A">
        <w:t>The body of California law governing elementary, secondary and postsecondary education in California. Implementing regulations are contained in Title 5 of the California Administrative Code. </w:t>
      </w:r>
    </w:p>
    <w:p w14:paraId="7FF248DF" w14:textId="76535830" w:rsidR="00275552" w:rsidRDefault="00275552" w:rsidP="001B0C9F">
      <w:r w:rsidRPr="00275552">
        <w:rPr>
          <w:b/>
          <w:bCs/>
        </w:rPr>
        <w:t>Equity</w:t>
      </w:r>
      <w:r>
        <w:rPr>
          <w:b/>
          <w:bCs/>
        </w:rPr>
        <w:t xml:space="preserve"> </w:t>
      </w:r>
      <w:r w:rsidRPr="00275552">
        <w:t>-</w:t>
      </w:r>
      <w:r w:rsidRPr="00275552">
        <w:rPr>
          <w:b/>
          <w:bCs/>
        </w:rPr>
        <w:t xml:space="preserve"> </w:t>
      </w:r>
      <w:r w:rsidRPr="00275552">
        <w:t>The creation of opportunities for historically underserved populations to have equal access to and participate in educational programs that are capable of closing the achievement gaps in student success and completion</w:t>
      </w:r>
      <w:r w:rsidR="002D1C80">
        <w:t>.</w:t>
      </w:r>
    </w:p>
    <w:p w14:paraId="31B1AEEE" w14:textId="2B1A1230" w:rsidR="00275552" w:rsidRDefault="00275552" w:rsidP="002D1C80">
      <w:pPr>
        <w:pStyle w:val="CommentText"/>
      </w:pPr>
      <w:r w:rsidRPr="00275552">
        <w:rPr>
          <w:b/>
          <w:bCs/>
        </w:rPr>
        <w:t>Equity-Mindedness</w:t>
      </w:r>
      <w:r>
        <w:t xml:space="preserve"> -</w:t>
      </w:r>
      <w:r w:rsidRPr="00275552">
        <w:t xml:space="preserve"> "The term 'Equity-Mindedness' refers to the perspective or mode of thinking exhibited by practitioners who call attention to patterns of inequity in student outcomes. These practitioners are willing to take personal and institutional responsibility for the success of their students, and critically reassess their own practices. It also requires that practitioners are race-conscious and aware of the social and historical context of exclusionary practices in American Higher Education." (</w:t>
      </w:r>
      <w:hyperlink r:id="rId65">
        <w:r w:rsidRPr="00275552">
          <w:rPr>
            <w:rStyle w:val="Hyperlink"/>
            <w:sz w:val="24"/>
            <w:szCs w:val="24"/>
          </w:rPr>
          <w:t>Center for Urban Education, University of Southern California</w:t>
        </w:r>
      </w:hyperlink>
      <w:r w:rsidR="002D1C80">
        <w:t>)</w:t>
      </w:r>
    </w:p>
    <w:p w14:paraId="6935F031" w14:textId="7A9E6A8C" w:rsidR="00275552" w:rsidRPr="0052635A" w:rsidRDefault="0052635A" w:rsidP="001B0C9F">
      <w:r w:rsidRPr="0052635A">
        <w:rPr>
          <w:b/>
          <w:bCs/>
        </w:rPr>
        <w:t>Ex-officio</w:t>
      </w:r>
      <w:r w:rsidRPr="0052635A">
        <w:t>- A non-voting appointee to a council or committee based on their position at the college. </w:t>
      </w:r>
    </w:p>
    <w:p w14:paraId="73AB844D" w14:textId="5D0A8AFD" w:rsidR="00275552" w:rsidRPr="002D1C80" w:rsidRDefault="0052635A" w:rsidP="001B0C9F">
      <w:pPr>
        <w:rPr>
          <w:rFonts w:ascii="Segoe UI" w:hAnsi="Segoe UI" w:cs="Segoe UI"/>
          <w:sz w:val="18"/>
          <w:szCs w:val="18"/>
        </w:rPr>
      </w:pPr>
      <w:r w:rsidRPr="0052635A">
        <w:rPr>
          <w:b/>
          <w:bCs/>
        </w:rPr>
        <w:t>First Read-</w:t>
      </w:r>
      <w:r w:rsidRPr="0052635A">
        <w:t> On an agenda a first read item is the introduction of the item to the group. The intent is that committee members or representative will consult with their constituency on how they should act on that item.</w:t>
      </w:r>
    </w:p>
    <w:p w14:paraId="05691626" w14:textId="405B85B1" w:rsidR="00275552" w:rsidRDefault="00275552" w:rsidP="001B0C9F">
      <w:r w:rsidRPr="00275552">
        <w:rPr>
          <w:b/>
          <w:bCs/>
        </w:rPr>
        <w:t xml:space="preserve">Inclusion </w:t>
      </w:r>
      <w:r>
        <w:rPr>
          <w:b/>
          <w:bCs/>
        </w:rPr>
        <w:t xml:space="preserve">- </w:t>
      </w:r>
      <w:r w:rsidRPr="00275552">
        <w:t>The active, intentional, and ongoing engagement with diversity—in the curriculum, in the cocurriculum, and in communities (intellectual, social, cultural, geographical) with which individuals might connect—in ways that increase awareness, content knowledge, cognitive sophistication, and empathic understanding of the complex ways individuals interact within systems and institutions</w:t>
      </w:r>
      <w:r w:rsidR="002D1C80">
        <w:t>.</w:t>
      </w:r>
    </w:p>
    <w:p w14:paraId="6B04943A" w14:textId="6E1BFA56" w:rsidR="00275552" w:rsidRPr="0052635A" w:rsidRDefault="0052635A" w:rsidP="001B0C9F">
      <w:r w:rsidRPr="0052635A">
        <w:rPr>
          <w:b/>
          <w:bCs/>
        </w:rPr>
        <w:t>Informational Item-</w:t>
      </w:r>
      <w:r w:rsidRPr="0052635A">
        <w:t> Informational items on the agenda are intended to provide information on topics that should be shared with their constituency. </w:t>
      </w:r>
    </w:p>
    <w:p w14:paraId="69D24DBC" w14:textId="77777777" w:rsidR="0052635A" w:rsidRPr="0052635A" w:rsidRDefault="0052635A" w:rsidP="001B0C9F">
      <w:pPr>
        <w:rPr>
          <w:rFonts w:ascii="Segoe UI" w:hAnsi="Segoe UI" w:cs="Segoe UI"/>
          <w:sz w:val="18"/>
          <w:szCs w:val="18"/>
        </w:rPr>
      </w:pPr>
      <w:r w:rsidRPr="0052635A">
        <w:rPr>
          <w:b/>
          <w:bCs/>
        </w:rPr>
        <w:t>Microsoft Teams-</w:t>
      </w:r>
      <w:r w:rsidRPr="0052635A">
        <w:t> A online collaborative workspace used at Reedley College for committee organization including the posting of agendas, minutes and committee documents.  </w:t>
      </w:r>
    </w:p>
    <w:p w14:paraId="7E4E8DD8" w14:textId="10C84383" w:rsidR="00275552" w:rsidRPr="0052635A" w:rsidRDefault="0052635A" w:rsidP="001B0C9F">
      <w:r w:rsidRPr="0052635A">
        <w:rPr>
          <w:b/>
          <w:bCs/>
        </w:rPr>
        <w:t>Motion-</w:t>
      </w:r>
      <w:r w:rsidRPr="0052635A">
        <w:t> A motion is a formal proposal put to a group for a decision by vote in a meeting. </w:t>
      </w:r>
    </w:p>
    <w:p w14:paraId="69651FC2" w14:textId="2226415D" w:rsidR="00275552" w:rsidRPr="0052635A" w:rsidRDefault="0052635A" w:rsidP="001B0C9F">
      <w:r w:rsidRPr="0052635A">
        <w:rPr>
          <w:b/>
          <w:bCs/>
        </w:rPr>
        <w:t>Norms-</w:t>
      </w:r>
      <w:r w:rsidRPr="0052635A">
        <w:t> Agreed-upon definitions of productive behaviors and mindsets that should be usual, or “the norm,” whenever a group is working together. Norms are a “social contract” that supports a group’s collaborative work. </w:t>
      </w:r>
    </w:p>
    <w:p w14:paraId="3FD717BB" w14:textId="6448CB1B" w:rsidR="00275552" w:rsidRPr="0052635A" w:rsidRDefault="0052635A" w:rsidP="001B0C9F">
      <w:r w:rsidRPr="0052635A">
        <w:rPr>
          <w:b/>
          <w:bCs/>
        </w:rPr>
        <w:t>Participatory Governance- </w:t>
      </w:r>
      <w:r w:rsidRPr="0052635A">
        <w:t>The practice of involving faculty, staff, administrators, and students in policy discussions at the local and state levels. </w:t>
      </w:r>
    </w:p>
    <w:p w14:paraId="1DE59C05" w14:textId="15E81D0B" w:rsidR="00275552" w:rsidRPr="0052635A" w:rsidRDefault="0052635A" w:rsidP="001B0C9F">
      <w:r w:rsidRPr="0052635A">
        <w:rPr>
          <w:b/>
          <w:bCs/>
        </w:rPr>
        <w:t>Presidents Council (PC)</w:t>
      </w:r>
      <w:r w:rsidRPr="0052635A">
        <w:t>- The President and Vice Presidents meet weekly to prepare Board actions, discuss issues of college-wide impact, and coordinate activities from various areas of responsibility. </w:t>
      </w:r>
    </w:p>
    <w:p w14:paraId="15D927A1" w14:textId="66F606C5" w:rsidR="0052635A" w:rsidRPr="0052635A" w:rsidRDefault="0052635A" w:rsidP="001B0C9F">
      <w:pPr>
        <w:rPr>
          <w:rFonts w:ascii="Segoe UI" w:hAnsi="Segoe UI" w:cs="Segoe UI"/>
          <w:sz w:val="18"/>
          <w:szCs w:val="18"/>
        </w:rPr>
      </w:pPr>
      <w:r w:rsidRPr="0052635A">
        <w:rPr>
          <w:b/>
          <w:bCs/>
        </w:rPr>
        <w:t>President’s Advisory Council (PAC)</w:t>
      </w:r>
      <w:r w:rsidRPr="0052635A">
        <w:t>- The President meets bi-monthly with the College Vice Presidents, Deans, Director, and Researcher to review Board actions, discuss college-wide issues, review comments, concerns, and endorsements regarding recommendations by the College Committees, as well as to coordinate the general management and oversight of the College on a wide range of topics.  </w:t>
      </w:r>
    </w:p>
    <w:p w14:paraId="0099A222" w14:textId="5C413E32" w:rsidR="0052635A" w:rsidRPr="0052635A" w:rsidRDefault="0052635A" w:rsidP="001B0C9F">
      <w:pPr>
        <w:rPr>
          <w:rFonts w:ascii="Segoe UI" w:hAnsi="Segoe UI" w:cs="Segoe UI"/>
          <w:sz w:val="18"/>
          <w:szCs w:val="18"/>
        </w:rPr>
      </w:pPr>
      <w:r w:rsidRPr="0052635A">
        <w:rPr>
          <w:b/>
          <w:bCs/>
        </w:rPr>
        <w:t>Quorum- </w:t>
      </w:r>
      <w:r w:rsidRPr="0052635A">
        <w:t>The number (such as a majority) of members of a committee that are required for the committee/council to act.  </w:t>
      </w:r>
    </w:p>
    <w:p w14:paraId="558CE3E1" w14:textId="4D58CDC4" w:rsidR="0052635A" w:rsidRPr="0052635A" w:rsidRDefault="0052635A" w:rsidP="001B0C9F">
      <w:pPr>
        <w:rPr>
          <w:rFonts w:ascii="Segoe UI" w:hAnsi="Segoe UI" w:cs="Segoe UI"/>
          <w:sz w:val="18"/>
          <w:szCs w:val="18"/>
        </w:rPr>
      </w:pPr>
      <w:r w:rsidRPr="0052635A">
        <w:rPr>
          <w:b/>
          <w:bCs/>
        </w:rPr>
        <w:t>Reporting Body-</w:t>
      </w:r>
      <w:r w:rsidRPr="0052635A">
        <w:t> Each committee is responsible for reporting their actions and recommendations to a committee such as College Council or Academic Senate. The Reporting body of each committee is identified in its Committee Operating Agreement.  </w:t>
      </w:r>
    </w:p>
    <w:p w14:paraId="74D808B9" w14:textId="2697F70C" w:rsidR="0052635A" w:rsidRPr="0052635A" w:rsidRDefault="0052635A" w:rsidP="001B0C9F">
      <w:pPr>
        <w:rPr>
          <w:rFonts w:ascii="Segoe UI" w:hAnsi="Segoe UI" w:cs="Segoe UI"/>
          <w:sz w:val="18"/>
          <w:szCs w:val="18"/>
        </w:rPr>
      </w:pPr>
      <w:r w:rsidRPr="0052635A">
        <w:rPr>
          <w:b/>
          <w:bCs/>
        </w:rPr>
        <w:t>Representative- </w:t>
      </w:r>
      <w:r w:rsidRPr="0052635A">
        <w:t>One that represents a constituency as a member of a group.  </w:t>
      </w:r>
    </w:p>
    <w:p w14:paraId="338E7CD0" w14:textId="1E4DB201" w:rsidR="0052635A" w:rsidRPr="0052635A" w:rsidRDefault="0052635A" w:rsidP="001B0C9F">
      <w:pPr>
        <w:rPr>
          <w:rFonts w:ascii="Segoe UI" w:hAnsi="Segoe UI" w:cs="Segoe UI"/>
          <w:sz w:val="18"/>
          <w:szCs w:val="18"/>
        </w:rPr>
      </w:pPr>
      <w:r w:rsidRPr="0052635A">
        <w:rPr>
          <w:b/>
          <w:bCs/>
        </w:rPr>
        <w:t>Roberts Rules of Order</w:t>
      </w:r>
      <w:r w:rsidRPr="0052635A">
        <w:t>- A handbook for running meetings effectively and efficiently, based on the procedures used in the British parliament. The handbook sets the guidelines for such issues as leading debates; recognizing speakers; defining the role of the chair and other officers; proposing, seconding, and voting on motions; and writing and amending constitutions and bylaws. </w:t>
      </w:r>
    </w:p>
    <w:p w14:paraId="3129E646" w14:textId="4E0C8B13" w:rsidR="0052635A" w:rsidRPr="0052635A" w:rsidRDefault="0052635A" w:rsidP="001B0C9F">
      <w:pPr>
        <w:rPr>
          <w:rFonts w:ascii="Segoe UI" w:hAnsi="Segoe UI" w:cs="Segoe UI"/>
          <w:sz w:val="18"/>
          <w:szCs w:val="18"/>
        </w:rPr>
      </w:pPr>
      <w:r w:rsidRPr="0052635A">
        <w:rPr>
          <w:b/>
          <w:bCs/>
        </w:rPr>
        <w:t>Second Read- </w:t>
      </w:r>
      <w:r w:rsidRPr="0052635A">
        <w:t>Second read items on the agenda are intended to be action items.  </w:t>
      </w:r>
    </w:p>
    <w:p w14:paraId="0DC6E498" w14:textId="676D5F81" w:rsidR="0052635A" w:rsidRPr="0052635A" w:rsidRDefault="0052635A" w:rsidP="001B0C9F">
      <w:r w:rsidRPr="0052635A">
        <w:rPr>
          <w:b/>
          <w:bCs/>
        </w:rPr>
        <w:t>Standing Committee</w:t>
      </w:r>
      <w:r w:rsidRPr="0052635A">
        <w:t>- A permanent, repeating committee that has been appointed or selected to review specific topics, areas, or issues and report back to the originating entity(s). It may consist of cyclical membership, which is established according to the rules adopted by the committee itself in conjunction with the originating entity. </w:t>
      </w:r>
    </w:p>
    <w:p w14:paraId="7FC34766" w14:textId="2AF17793" w:rsidR="0052635A" w:rsidRPr="002D1C80" w:rsidRDefault="0052635A" w:rsidP="001B0C9F">
      <w:pPr>
        <w:rPr>
          <w:rFonts w:ascii="Segoe UI" w:hAnsi="Segoe UI" w:cs="Segoe UI"/>
          <w:sz w:val="18"/>
          <w:szCs w:val="18"/>
        </w:rPr>
      </w:pPr>
      <w:r w:rsidRPr="0052635A">
        <w:rPr>
          <w:b/>
          <w:bCs/>
        </w:rPr>
        <w:t>State Center Federation of Teachers (SCFT)-</w:t>
      </w:r>
      <w:r w:rsidRPr="0052635A">
        <w:t> Union representing faculty in the State Center Community College District.  </w:t>
      </w:r>
    </w:p>
    <w:p w14:paraId="1D5B296E" w14:textId="28BB6C35" w:rsidR="0052635A" w:rsidRPr="002D1C80" w:rsidRDefault="0052635A" w:rsidP="001B0C9F">
      <w:pPr>
        <w:rPr>
          <w:rFonts w:ascii="Segoe UI" w:hAnsi="Segoe UI" w:cs="Segoe UI"/>
          <w:sz w:val="18"/>
          <w:szCs w:val="18"/>
        </w:rPr>
      </w:pPr>
      <w:r w:rsidRPr="0052635A">
        <w:rPr>
          <w:b/>
          <w:bCs/>
        </w:rPr>
        <w:t>Student Senate of California Community Colleges (SSCCC)</w:t>
      </w:r>
      <w:r w:rsidRPr="0052635A">
        <w:t> -Represents the students of the California community college (CCC) system in state-level shared governance and legislative advocacy. </w:t>
      </w:r>
    </w:p>
    <w:p w14:paraId="3E301FD5" w14:textId="5AD5C456" w:rsidR="0052635A" w:rsidRPr="002D1C80" w:rsidRDefault="0052635A" w:rsidP="001B0C9F">
      <w:pPr>
        <w:rPr>
          <w:rFonts w:ascii="Segoe UI" w:hAnsi="Segoe UI" w:cs="Segoe UI"/>
          <w:sz w:val="18"/>
          <w:szCs w:val="18"/>
        </w:rPr>
      </w:pPr>
      <w:r w:rsidRPr="0052635A">
        <w:rPr>
          <w:b/>
          <w:bCs/>
        </w:rPr>
        <w:t>Sub Committee</w:t>
      </w:r>
      <w:r w:rsidRPr="0052635A">
        <w:t> – A subset of committee members and/or additional members with expertise organized for a specific purpose on a permanent basis.  </w:t>
      </w:r>
    </w:p>
    <w:p w14:paraId="1825E1D7" w14:textId="08B616AB" w:rsidR="0052635A" w:rsidRPr="002D1C80" w:rsidRDefault="0052635A" w:rsidP="001B0C9F">
      <w:pPr>
        <w:rPr>
          <w:rFonts w:ascii="Segoe UI" w:hAnsi="Segoe UI" w:cs="Segoe UI"/>
          <w:sz w:val="18"/>
          <w:szCs w:val="18"/>
        </w:rPr>
      </w:pPr>
      <w:r w:rsidRPr="0052635A">
        <w:rPr>
          <w:b/>
          <w:bCs/>
        </w:rPr>
        <w:t>Task Force- </w:t>
      </w:r>
      <w:r w:rsidRPr="0052635A">
        <w:t>A group created to address a special college-wide subject/issue and meets for a designated time or task.  </w:t>
      </w:r>
    </w:p>
    <w:p w14:paraId="75785C86" w14:textId="36622159" w:rsidR="0052635A" w:rsidRPr="002D1C80" w:rsidRDefault="0052635A" w:rsidP="001B0C9F">
      <w:pPr>
        <w:rPr>
          <w:rFonts w:ascii="Segoe UI" w:hAnsi="Segoe UI" w:cs="Segoe UI"/>
          <w:sz w:val="18"/>
          <w:szCs w:val="18"/>
        </w:rPr>
      </w:pPr>
      <w:r w:rsidRPr="0052635A">
        <w:rPr>
          <w:b/>
          <w:bCs/>
        </w:rPr>
        <w:t>Tile 5-</w:t>
      </w:r>
      <w:r w:rsidRPr="0052635A">
        <w:t> The portion of the California Code of Regulations containing regulations adopted by the Board of Governors which are applicable to community college districts. </w:t>
      </w:r>
    </w:p>
    <w:p w14:paraId="1AF05A27" w14:textId="392078D8" w:rsidR="0052635A" w:rsidRPr="002D1C80" w:rsidRDefault="0052635A" w:rsidP="001B0C9F">
      <w:pPr>
        <w:rPr>
          <w:rFonts w:ascii="Segoe UI" w:hAnsi="Segoe UI" w:cs="Segoe UI"/>
          <w:sz w:val="18"/>
          <w:szCs w:val="18"/>
        </w:rPr>
      </w:pPr>
      <w:r w:rsidRPr="0052635A">
        <w:rPr>
          <w:b/>
          <w:bCs/>
        </w:rPr>
        <w:t>Title V-</w:t>
      </w:r>
      <w:r w:rsidRPr="0052635A">
        <w:t> Title V of the Higher Education Act (HEA) is a federally funded grant program, created in 1998 to assist certain colleges and universities in improving the higher education of Hispanic students in the United States. </w:t>
      </w:r>
    </w:p>
    <w:p w14:paraId="13EC97EC" w14:textId="0CC8C848" w:rsidR="00787DFC" w:rsidRPr="003A3194" w:rsidRDefault="0052635A" w:rsidP="00F0485D">
      <w:r w:rsidRPr="0052635A">
        <w:rPr>
          <w:b/>
          <w:bCs/>
        </w:rPr>
        <w:t>Work Group</w:t>
      </w:r>
      <w:r w:rsidRPr="0052635A">
        <w:t>- A select group of persons, usually appointed by a larger group or governing body, to define and/or carry out specific task or process.</w:t>
      </w:r>
      <w:r w:rsidR="00F0485D" w:rsidRPr="003A3194">
        <w:t xml:space="preserve"> </w:t>
      </w:r>
    </w:p>
    <w:p w14:paraId="27ECFE47" w14:textId="546BE02C" w:rsidR="0018782E" w:rsidRDefault="0018782E" w:rsidP="001B0C9F">
      <w:r>
        <w:br w:type="page"/>
      </w:r>
    </w:p>
    <w:p w14:paraId="2B4B7519" w14:textId="19A86AA6" w:rsidR="006F5FE6" w:rsidRPr="003A3194" w:rsidRDefault="009E17C3" w:rsidP="00F22547">
      <w:pPr>
        <w:pStyle w:val="Heading2"/>
      </w:pPr>
      <w:bookmarkStart w:id="183" w:name="_Toc67313440"/>
      <w:bookmarkStart w:id="184" w:name="_Toc68860465"/>
      <w:r w:rsidRPr="015CA180">
        <w:t>APPENDIX</w:t>
      </w:r>
      <w:r w:rsidR="00266741">
        <w:t xml:space="preserve"> D</w:t>
      </w:r>
      <w:r w:rsidRPr="015CA180">
        <w:t xml:space="preserve">: </w:t>
      </w:r>
      <w:r w:rsidR="48CC5757" w:rsidRPr="38AE9E7A">
        <w:rPr>
          <w:bCs/>
        </w:rPr>
        <w:t>Operational</w:t>
      </w:r>
      <w:r w:rsidR="006F5FE6" w:rsidRPr="015CA180">
        <w:t xml:space="preserve"> Councils and Groups</w:t>
      </w:r>
      <w:bookmarkEnd w:id="183"/>
      <w:bookmarkEnd w:id="184"/>
      <w:r w:rsidR="006F5FE6" w:rsidRPr="015CA180">
        <w:t xml:space="preserve"> </w:t>
      </w:r>
    </w:p>
    <w:p w14:paraId="126D6EAA" w14:textId="0E67E50E" w:rsidR="001E5ED8" w:rsidRPr="003A3194" w:rsidRDefault="1D508096" w:rsidP="001B0C9F">
      <w:r w:rsidRPr="38AE9E7A">
        <w:t>Operational</w:t>
      </w:r>
      <w:r w:rsidR="001E5ED8" w:rsidRPr="38AE9E7A">
        <w:t xml:space="preserve"> councils’ membership is determined by the position held within the College.</w:t>
      </w:r>
    </w:p>
    <w:p w14:paraId="0B3B2722" w14:textId="336CDF7E" w:rsidR="001E5ED8" w:rsidRPr="00636698" w:rsidRDefault="001E5ED8" w:rsidP="00636698">
      <w:pPr>
        <w:rPr>
          <w:b/>
        </w:rPr>
      </w:pPr>
      <w:r w:rsidRPr="00636698">
        <w:rPr>
          <w:b/>
        </w:rPr>
        <w:t xml:space="preserve">President’s </w:t>
      </w:r>
      <w:r w:rsidR="1E78DA1A" w:rsidRPr="00636698">
        <w:rPr>
          <w:b/>
        </w:rPr>
        <w:t>Cabinet</w:t>
      </w:r>
    </w:p>
    <w:p w14:paraId="7758FFBE" w14:textId="77777777" w:rsidR="001E5ED8" w:rsidRPr="003A3194" w:rsidRDefault="001E5ED8" w:rsidP="001B0C9F">
      <w:r w:rsidRPr="003A3194">
        <w:t>The President and Vice Presidents meet weekly to prepare Board actions, discuss issues of college-wide impact, and coordinate activities from various areas of responsibility.</w:t>
      </w:r>
    </w:p>
    <w:p w14:paraId="47D01664" w14:textId="02B604D7" w:rsidR="001E5ED8" w:rsidRPr="00636698" w:rsidRDefault="001E5ED8" w:rsidP="00636698">
      <w:pPr>
        <w:rPr>
          <w:b/>
        </w:rPr>
      </w:pPr>
      <w:r w:rsidRPr="00636698">
        <w:rPr>
          <w:b/>
        </w:rPr>
        <w:t xml:space="preserve">President’s Advisory </w:t>
      </w:r>
      <w:r w:rsidR="7C507A36" w:rsidRPr="00636698">
        <w:rPr>
          <w:b/>
        </w:rPr>
        <w:t>Cabinet</w:t>
      </w:r>
    </w:p>
    <w:p w14:paraId="02CFA495" w14:textId="0DFD97AA" w:rsidR="001E5ED8" w:rsidRPr="003A3194" w:rsidRDefault="001E5ED8" w:rsidP="001B0C9F">
      <w:r w:rsidRPr="7FE322B5">
        <w:t>The President meets bi-monthly with the College Vice Presidents, Deans, Director</w:t>
      </w:r>
      <w:r w:rsidR="458F41C9" w:rsidRPr="7FE322B5">
        <w:t>s</w:t>
      </w:r>
      <w:r w:rsidRPr="7FE322B5">
        <w:t xml:space="preserve">, </w:t>
      </w:r>
      <w:r w:rsidR="00796816">
        <w:t xml:space="preserve">and </w:t>
      </w:r>
      <w:r w:rsidR="39B2CBE9" w:rsidRPr="7FE322B5">
        <w:t xml:space="preserve">Equity Coordinator </w:t>
      </w:r>
      <w:r w:rsidRPr="7FE322B5">
        <w:t xml:space="preserve">to review Board actions, discuss college-wide issues, review comments, concerns, and endorsements regarding recommendations by the College Committees, as well as to coordinate the general management and oversight of the College on a wide range of topics. </w:t>
      </w:r>
    </w:p>
    <w:p w14:paraId="72E99156" w14:textId="12819652" w:rsidR="001E5ED8" w:rsidRPr="00636698" w:rsidRDefault="001E5ED8" w:rsidP="00636698">
      <w:pPr>
        <w:rPr>
          <w:b/>
        </w:rPr>
      </w:pPr>
      <w:r w:rsidRPr="00636698">
        <w:rPr>
          <w:b/>
        </w:rPr>
        <w:t xml:space="preserve">Deans/Director </w:t>
      </w:r>
    </w:p>
    <w:p w14:paraId="2317948F" w14:textId="6E87DA79" w:rsidR="001E5ED8" w:rsidRPr="003A3194" w:rsidRDefault="001E5ED8" w:rsidP="001B0C9F">
      <w:r w:rsidRPr="7FE322B5">
        <w:t xml:space="preserve">The Vice President of </w:t>
      </w:r>
      <w:r w:rsidR="1322DA40" w:rsidRPr="7FE322B5">
        <w:t xml:space="preserve"> Instruction</w:t>
      </w:r>
      <w:r w:rsidRPr="7FE322B5">
        <w:t xml:space="preserve"> and Deans meet weekly to discuss operational issues and share news from various areas of responsibility.</w:t>
      </w:r>
    </w:p>
    <w:p w14:paraId="5AAAEA25" w14:textId="417A64F0" w:rsidR="001E5ED8" w:rsidRPr="00636698" w:rsidRDefault="001E5ED8" w:rsidP="00636698">
      <w:pPr>
        <w:rPr>
          <w:b/>
        </w:rPr>
      </w:pPr>
      <w:r w:rsidRPr="00636698">
        <w:rPr>
          <w:b/>
        </w:rPr>
        <w:t xml:space="preserve">Department Chairs </w:t>
      </w:r>
    </w:p>
    <w:p w14:paraId="220B3792" w14:textId="50894423" w:rsidR="001E5ED8" w:rsidRPr="003A3194" w:rsidRDefault="001E5ED8" w:rsidP="002D1C80">
      <w:r w:rsidRPr="7FE322B5">
        <w:t xml:space="preserve">The Vice President of </w:t>
      </w:r>
      <w:r w:rsidR="0D4075FE" w:rsidRPr="7FE322B5">
        <w:t>Instruction, Deans</w:t>
      </w:r>
      <w:r w:rsidRPr="7FE322B5">
        <w:t xml:space="preserve"> and Department Chairs meet bi-monthly to provide recommendations on new staffing needs, operational issues, and budget allocations affecting the instructional and student services programs.</w:t>
      </w:r>
    </w:p>
    <w:p w14:paraId="235F9B81" w14:textId="1DD9B60B" w:rsidR="001E5ED8" w:rsidRPr="00636698" w:rsidRDefault="001E5ED8" w:rsidP="00636698">
      <w:pPr>
        <w:rPr>
          <w:b/>
        </w:rPr>
      </w:pPr>
      <w:r w:rsidRPr="00636698">
        <w:rPr>
          <w:b/>
        </w:rPr>
        <w:t xml:space="preserve">Student Services </w:t>
      </w:r>
      <w:r w:rsidR="67C4E307" w:rsidRPr="00636698">
        <w:rPr>
          <w:b/>
        </w:rPr>
        <w:t>Leadership Council (SSLC)</w:t>
      </w:r>
    </w:p>
    <w:p w14:paraId="4E077AD6" w14:textId="32424B45" w:rsidR="76E4B892" w:rsidRDefault="7F60C848" w:rsidP="001B0C9F">
      <w:r w:rsidRPr="76E4B892">
        <w:t>The Vice President of Student Services meets monthly with deans, directors, managers, and/or representatives from each of the Student Services areas to discuss operational issues and share news regarding student services programs.</w:t>
      </w:r>
    </w:p>
    <w:p w14:paraId="4B9BA268" w14:textId="6CC9BEA2" w:rsidR="645D9E39" w:rsidRPr="00636698" w:rsidRDefault="645D9E39" w:rsidP="00636698">
      <w:pPr>
        <w:rPr>
          <w:b/>
        </w:rPr>
      </w:pPr>
      <w:r w:rsidRPr="00636698">
        <w:rPr>
          <w:b/>
        </w:rPr>
        <w:t>Student Services Workgroup</w:t>
      </w:r>
      <w:r w:rsidR="1D86908D" w:rsidRPr="1C41E7C1">
        <w:rPr>
          <w:b/>
          <w:bCs/>
        </w:rPr>
        <w:t xml:space="preserve"> (SSWG)</w:t>
      </w:r>
    </w:p>
    <w:p w14:paraId="437931A7" w14:textId="4B602155" w:rsidR="00B02672" w:rsidRDefault="1D86908D" w:rsidP="001B0C9F">
      <w:r w:rsidRPr="1C41E7C1">
        <w:rPr>
          <w:rFonts w:ascii="Calibri" w:eastAsia="Calibri" w:hAnsi="Calibri" w:cs="Calibri"/>
          <w:color w:val="201F1E"/>
        </w:rPr>
        <w:t>The Student Services Workgroup (SSWG) is chaired by the Vice President of Student Services and comprised of Deans of Student Services and Directors within the division.  The workgroup focus is to support and assist the VPSS in identifying, coordinating, and implementing division-wide strategic priorities to support student success.  The workgroup meets twice per month to discuss and address operational issues and share updates from various areas within the Student Services Division.  Each year, SSWG engages in a strategic planning workshop to evaluate outcomes from previous year goals and to set goals and priorities for the upcoming academic year.</w:t>
      </w:r>
    </w:p>
    <w:p w14:paraId="7B3185B2" w14:textId="0740C3CA" w:rsidR="00B02672" w:rsidRPr="00636698" w:rsidRDefault="00B02672" w:rsidP="00636698">
      <w:pPr>
        <w:rPr>
          <w:b/>
        </w:rPr>
      </w:pPr>
      <w:r w:rsidRPr="00636698">
        <w:rPr>
          <w:b/>
        </w:rPr>
        <w:t>Student Success Team</w:t>
      </w:r>
    </w:p>
    <w:p w14:paraId="1C10F751" w14:textId="5337C495" w:rsidR="009E17C3" w:rsidRPr="003A3194" w:rsidRDefault="1CD5B962" w:rsidP="001B0C9F">
      <w:r>
        <w:t xml:space="preserve">Success teams are focused around the </w:t>
      </w:r>
      <w:r w:rsidR="04195465">
        <w:t>seven</w:t>
      </w:r>
      <w:r>
        <w:t xml:space="preserve"> college pathways. The teams </w:t>
      </w:r>
      <w:r w:rsidR="01310100">
        <w:t>inc</w:t>
      </w:r>
      <w:r w:rsidR="164F6809">
        <w:t xml:space="preserve">lude </w:t>
      </w:r>
      <w:r w:rsidR="01310100">
        <w:t>f</w:t>
      </w:r>
      <w:r>
        <w:t>aculty, staff</w:t>
      </w:r>
      <w:r w:rsidR="3D0B6B71">
        <w:t>,</w:t>
      </w:r>
      <w:r w:rsidR="76BA1729">
        <w:t xml:space="preserve"> students and administrators </w:t>
      </w:r>
      <w:r w:rsidR="77622BD8">
        <w:t xml:space="preserve">with a focus on supporting </w:t>
      </w:r>
      <w:r w:rsidR="0753BC24">
        <w:t xml:space="preserve">individual </w:t>
      </w:r>
      <w:r w:rsidR="77622BD8">
        <w:t xml:space="preserve">students </w:t>
      </w:r>
      <w:r w:rsidR="219AB327">
        <w:t>complet</w:t>
      </w:r>
      <w:r w:rsidR="3446BFD3">
        <w:t>ing</w:t>
      </w:r>
      <w:r w:rsidR="219AB327">
        <w:t xml:space="preserve"> their educational goals.</w:t>
      </w:r>
      <w:r w:rsidR="00F0485D" w:rsidRPr="003A3194">
        <w:t xml:space="preserve"> </w:t>
      </w:r>
    </w:p>
    <w:p w14:paraId="5616F8EC" w14:textId="77777777" w:rsidR="002D1C80" w:rsidRDefault="002D1C80">
      <w:pPr>
        <w:rPr>
          <w:rFonts w:eastAsiaTheme="majorEastAsia"/>
          <w:b/>
          <w:color w:val="ED7D31" w:themeColor="accent2"/>
          <w:sz w:val="36"/>
          <w:szCs w:val="32"/>
          <w:u w:val="single"/>
        </w:rPr>
      </w:pPr>
      <w:r>
        <w:br w:type="page"/>
      </w:r>
    </w:p>
    <w:p w14:paraId="4A866D6E" w14:textId="30F193DA" w:rsidR="004D1335" w:rsidRPr="003A3194" w:rsidRDefault="009E17C3" w:rsidP="00F22547">
      <w:pPr>
        <w:pStyle w:val="Heading2"/>
      </w:pPr>
      <w:bookmarkStart w:id="185" w:name="_Toc67313441"/>
      <w:bookmarkStart w:id="186" w:name="_Toc68860466"/>
      <w:r w:rsidRPr="42A1575A">
        <w:t xml:space="preserve">APPENDIX </w:t>
      </w:r>
      <w:r w:rsidR="00266741">
        <w:t>E</w:t>
      </w:r>
      <w:r w:rsidRPr="42A1575A">
        <w:t>: District Committees and Workgroups</w:t>
      </w:r>
      <w:bookmarkEnd w:id="185"/>
      <w:bookmarkEnd w:id="186"/>
      <w:r w:rsidRPr="42A1575A">
        <w:t xml:space="preserve"> </w:t>
      </w:r>
    </w:p>
    <w:p w14:paraId="3F6696F6" w14:textId="77777777" w:rsidR="009E17C3" w:rsidRPr="003A3194" w:rsidRDefault="009E17C3" w:rsidP="001B0C9F"/>
    <w:p w14:paraId="5DBA259F" w14:textId="77777777" w:rsidR="009E17C3" w:rsidRPr="00636698" w:rsidRDefault="009E17C3" w:rsidP="00636698">
      <w:pPr>
        <w:rPr>
          <w:b/>
        </w:rPr>
      </w:pPr>
      <w:r w:rsidRPr="00636698">
        <w:rPr>
          <w:b/>
        </w:rPr>
        <w:t>Chancellor’s Cabinet</w:t>
      </w:r>
    </w:p>
    <w:p w14:paraId="49421ED3" w14:textId="77777777" w:rsidR="009E17C3" w:rsidRPr="003A3194" w:rsidRDefault="009E17C3" w:rsidP="001B0C9F">
      <w:r w:rsidRPr="003A3194">
        <w:t>Purpose: Solve administrative problems of districtwide concern that are not solved elsewhere in the organization; share administrative information of districtwide interest/concern; Coordinate/guide districtwide planning and budgeting for districtwide attention and input; clarify and/or define districtwide operational policies and procedures and make recommendations to the Chancellor as appropriate; define standards of fairness and equity among the colleges/district office regarding resource allocations; make management decisions or recommendations to the Chancellor regarding personnel, litigation or collective bargaining matters; clarify or interpret, from a management perspective, union contracts for districtwide consistency in implementation</w:t>
      </w:r>
    </w:p>
    <w:p w14:paraId="4D0F8376" w14:textId="77777777" w:rsidR="009E17C3" w:rsidRPr="003A3194" w:rsidRDefault="009E17C3" w:rsidP="001B0C9F">
      <w:r w:rsidRPr="003A3194">
        <w:t>Chair: Chancellor</w:t>
      </w:r>
    </w:p>
    <w:p w14:paraId="3BEAEAE7" w14:textId="4B7CF1BA" w:rsidR="006119AF" w:rsidRPr="003A3194" w:rsidRDefault="009E17C3" w:rsidP="001B0C9F">
      <w:r w:rsidRPr="003A3194">
        <w:t>Members: Chancellor, College Presidents, District Administrators</w:t>
      </w:r>
    </w:p>
    <w:p w14:paraId="1B6565C0" w14:textId="4237F309" w:rsidR="009E17C3" w:rsidRPr="00636698" w:rsidRDefault="009E17C3" w:rsidP="00636698">
      <w:pPr>
        <w:rPr>
          <w:b/>
        </w:rPr>
      </w:pPr>
      <w:r w:rsidRPr="00636698">
        <w:rPr>
          <w:b/>
        </w:rPr>
        <w:t>Communications Council</w:t>
      </w:r>
    </w:p>
    <w:p w14:paraId="5D12A4AB" w14:textId="2CBE69AD" w:rsidR="009E17C3" w:rsidRPr="003A3194" w:rsidRDefault="009E17C3" w:rsidP="001B0C9F">
      <w:r w:rsidRPr="003A3194">
        <w:t>Purpose: The Communications Council was formed to provide a venue for college/district constituency groups to participate in local decision-making. The Communications Council reviews the Board agenda and discusses items on the agenda as well as other topics rega</w:t>
      </w:r>
      <w:r w:rsidR="002D1C80">
        <w:t>rding participatory governance.</w:t>
      </w:r>
    </w:p>
    <w:p w14:paraId="2F441B4C" w14:textId="77777777" w:rsidR="009E17C3" w:rsidRPr="003A3194" w:rsidRDefault="009E17C3" w:rsidP="001B0C9F">
      <w:r w:rsidRPr="003A3194">
        <w:t>Chair: Chancellor</w:t>
      </w:r>
    </w:p>
    <w:p w14:paraId="423B757F" w14:textId="682FA8FA" w:rsidR="009E17C3" w:rsidRPr="003A3194" w:rsidRDefault="009E17C3" w:rsidP="001B0C9F">
      <w:r w:rsidRPr="003A3194">
        <w:t>Members: District Administrators, College Presidents, Academic Senate Presidents, Classified Senate Presidents, Associated Student Government Pres</w:t>
      </w:r>
      <w:r w:rsidR="002D1C80">
        <w:t>idents, Student Trustees</w:t>
      </w:r>
    </w:p>
    <w:p w14:paraId="7E176E36" w14:textId="77777777" w:rsidR="009E17C3" w:rsidRPr="00636698" w:rsidRDefault="009E17C3" w:rsidP="00636698">
      <w:pPr>
        <w:rPr>
          <w:b/>
        </w:rPr>
      </w:pPr>
      <w:r w:rsidRPr="00636698">
        <w:rPr>
          <w:b/>
        </w:rPr>
        <w:t>District Budget and Resource Allocation Advisory Committee (DBRAAC)</w:t>
      </w:r>
    </w:p>
    <w:p w14:paraId="720BE0C2" w14:textId="5129BA08" w:rsidR="009E17C3" w:rsidRPr="003A3194" w:rsidRDefault="009E17C3" w:rsidP="001B0C9F">
      <w:r w:rsidRPr="003A3194">
        <w:t>Purpose: The DBRAAC is the district’s highest-level financial resource planning body. Its purpose is to recommend an allocation plan for the distribution of district resources and to provide input into financial matters of the district. This includes, but is not limited to, cost savings strategies, revenue generation strategies, and res</w:t>
      </w:r>
      <w:r w:rsidR="002D1C80">
        <w:t>ource allocation modifications.</w:t>
      </w:r>
    </w:p>
    <w:p w14:paraId="4CBA78E6" w14:textId="77777777" w:rsidR="009E17C3" w:rsidRPr="003A3194" w:rsidRDefault="009E17C3" w:rsidP="001B0C9F">
      <w:r w:rsidRPr="003A3194">
        <w:t>Chair: Vice Chancellor of Finance and Administration</w:t>
      </w:r>
    </w:p>
    <w:p w14:paraId="718F2228" w14:textId="693D4E48" w:rsidR="009E17C3" w:rsidRPr="003A3194" w:rsidRDefault="009E17C3" w:rsidP="001B0C9F">
      <w:r w:rsidRPr="003A3194">
        <w:t>Members: Two Academic Senate Representatives from each college, One AFT Representative, Three CSEA Representatives, Three ASG Representatives, One administrator from each college, Vice Chancellor of Finance and Administration, and the Director of Fin</w:t>
      </w:r>
      <w:r w:rsidR="002D1C80">
        <w:t>ance</w:t>
      </w:r>
    </w:p>
    <w:p w14:paraId="1B1E3D9D" w14:textId="77777777" w:rsidR="009E17C3" w:rsidRPr="00636698" w:rsidRDefault="009E17C3" w:rsidP="00636698">
      <w:pPr>
        <w:rPr>
          <w:b/>
        </w:rPr>
      </w:pPr>
      <w:r w:rsidRPr="00636698">
        <w:rPr>
          <w:b/>
        </w:rPr>
        <w:t>District Strategic Planning Committee (DSPC)</w:t>
      </w:r>
    </w:p>
    <w:p w14:paraId="722E64DB" w14:textId="77777777" w:rsidR="009E17C3" w:rsidRPr="003A3194" w:rsidRDefault="009E17C3" w:rsidP="001B0C9F">
      <w:r w:rsidRPr="003A3194">
        <w:t>Purpose: The DSPC is the district’s planning body. Its purpose is to recommend district goals and objectives that align with the districts’ Strategic Plan; to recommend guidelines and measurements by which to monitor progress towards the completion of these goals and objectives; to coordinate planning between the district and colleges/centers; to ensure that the colleges’/centers’ strategic plans align with the district’s Strategic Plan.</w:t>
      </w:r>
    </w:p>
    <w:p w14:paraId="78E027EE" w14:textId="77777777" w:rsidR="009E17C3" w:rsidRPr="003A3194" w:rsidRDefault="009E17C3" w:rsidP="001B0C9F"/>
    <w:p w14:paraId="4A68D7C3" w14:textId="77777777" w:rsidR="009E17C3" w:rsidRPr="003A3194" w:rsidRDefault="009E17C3" w:rsidP="001B0C9F">
      <w:r w:rsidRPr="003A3194">
        <w:t>Chair: Vice Chancellor of Educational Services &amp; Institutional Effectiveness</w:t>
      </w:r>
    </w:p>
    <w:p w14:paraId="56A2325F" w14:textId="0CE48577" w:rsidR="009E17C3" w:rsidRPr="003A3194" w:rsidRDefault="009E17C3" w:rsidP="001B0C9F">
      <w:r w:rsidRPr="003A3194">
        <w:t xml:space="preserve">Members: Academic Senate Representative from each college, AFT Representative, Two CSEA, TWO Classified Senate Representatives, One administrator from each </w:t>
      </w:r>
      <w:r w:rsidR="002D1C80">
        <w:t>college, District Administrator</w:t>
      </w:r>
    </w:p>
    <w:p w14:paraId="0EE3677E" w14:textId="77777777" w:rsidR="009E17C3" w:rsidRPr="00636698" w:rsidRDefault="009E17C3" w:rsidP="00636698">
      <w:pPr>
        <w:rPr>
          <w:b/>
        </w:rPr>
      </w:pPr>
      <w:r w:rsidRPr="00636698">
        <w:rPr>
          <w:b/>
        </w:rPr>
        <w:t>Educational Coordination and Planning Committee (ECPC)</w:t>
      </w:r>
    </w:p>
    <w:p w14:paraId="12B1A403" w14:textId="4E1FA543" w:rsidR="009E17C3" w:rsidRPr="003A3194" w:rsidRDefault="009E17C3" w:rsidP="001B0C9F">
      <w:r w:rsidRPr="003A3194">
        <w:t>Purpose: Review and recommend to the Board of Trustees new and revised curriculum proposals, including courses, programs and degrees. The Committee will also be in charge of district wide common catalog langua</w:t>
      </w:r>
      <w:r w:rsidR="002D1C80">
        <w:t>ge.</w:t>
      </w:r>
    </w:p>
    <w:p w14:paraId="43EDB6F8" w14:textId="77777777" w:rsidR="009E17C3" w:rsidRPr="003A3194" w:rsidRDefault="009E17C3" w:rsidP="001B0C9F">
      <w:r w:rsidRPr="003A3194">
        <w:t>Chair: Vice Chancellor of Educational Services &amp; Institutional Effectiveness</w:t>
      </w:r>
    </w:p>
    <w:p w14:paraId="56C71EB3" w14:textId="4700A2B8" w:rsidR="009E17C3" w:rsidRPr="003A3194" w:rsidRDefault="009E17C3" w:rsidP="001B0C9F">
      <w:r w:rsidRPr="003A3194">
        <w:t>Members: Vice Chancellor of Educational Services &amp; Institutional Effectiveness, President of each college, Vice President of Instruction from each college, Academic Senate President from each college, Curriculum Chair from each college, Curriculum Analyst from each college, Articulation Officers from each college (non-voting), Vice President of Student Services</w:t>
      </w:r>
      <w:r w:rsidR="002D1C80">
        <w:t xml:space="preserve"> from each college (non-voting)</w:t>
      </w:r>
    </w:p>
    <w:p w14:paraId="2FF1945E" w14:textId="77777777" w:rsidR="009E17C3" w:rsidRPr="00636698" w:rsidRDefault="009E17C3" w:rsidP="00636698">
      <w:pPr>
        <w:rPr>
          <w:b/>
        </w:rPr>
      </w:pPr>
      <w:r w:rsidRPr="00636698">
        <w:rPr>
          <w:b/>
        </w:rPr>
        <w:t>Equal Employment Opportunity Advisory Committee (EEO)</w:t>
      </w:r>
    </w:p>
    <w:p w14:paraId="5B1108FE" w14:textId="6588885E" w:rsidR="009E17C3" w:rsidRPr="003A3194" w:rsidRDefault="009E17C3" w:rsidP="001B0C9F">
      <w:r w:rsidRPr="003A3194">
        <w:t>Purpose: To assist in developing and implementing the district’s Equal Opportunity Plan. The committee may also assist in promoting understanding and support of equal employment opportunity and nondiscrimination policies and procedures. The committee may sponsor events, trainings, or other activities that promote equal employment opportunity, nondiscrimin</w:t>
      </w:r>
      <w:r w:rsidR="002D1C80">
        <w:t>ation, retention, or diversity.</w:t>
      </w:r>
    </w:p>
    <w:p w14:paraId="3792CDFE" w14:textId="77777777" w:rsidR="009E17C3" w:rsidRPr="003A3194" w:rsidRDefault="009E17C3" w:rsidP="001B0C9F">
      <w:r w:rsidRPr="003A3194">
        <w:t>Chair: Elected by committee</w:t>
      </w:r>
    </w:p>
    <w:p w14:paraId="15F55B53" w14:textId="77777777" w:rsidR="009E17C3" w:rsidRPr="003A3194" w:rsidRDefault="009E17C3" w:rsidP="001B0C9F">
      <w:r w:rsidRPr="003A3194">
        <w:t>Members: Vice Chancellor of Finance and Administration or designee, Vice Chancellor of Educational Services and Institutional Effectiveness or designee, Vice Chancellor of Human Resources, Director of Classified Personnel, Director of Human Resources, One Administrator from each college and the Madera and Oakhurst Centers, One Academic Senate representative from each college and the Madera and Oakhurst Centers, One Classified representative from each college and the Madera and Oakhurst Centers, SCFT president or designee.</w:t>
      </w:r>
    </w:p>
    <w:p w14:paraId="74B3C303" w14:textId="510612A3" w:rsidR="009E17C3" w:rsidRPr="003A3194" w:rsidRDefault="009E17C3" w:rsidP="001B0C9F">
      <w:r w:rsidRPr="003A3194">
        <w:t>Meets: Two meetings per year with additional meetings if n</w:t>
      </w:r>
      <w:r w:rsidR="002D1C80">
        <w:t>eeded</w:t>
      </w:r>
    </w:p>
    <w:p w14:paraId="2F4D3E15" w14:textId="77777777" w:rsidR="009E17C3" w:rsidRPr="00636698" w:rsidRDefault="009E17C3" w:rsidP="00636698">
      <w:pPr>
        <w:rPr>
          <w:b/>
        </w:rPr>
      </w:pPr>
      <w:r w:rsidRPr="00636698">
        <w:rPr>
          <w:b/>
        </w:rPr>
        <w:t>District Facilities and Safety Committee</w:t>
      </w:r>
    </w:p>
    <w:p w14:paraId="393780AB" w14:textId="1DBCB3E7" w:rsidR="009E17C3" w:rsidRPr="003A3194" w:rsidRDefault="009E17C3" w:rsidP="001B0C9F">
      <w:r w:rsidRPr="003A3194">
        <w:t>Purpose: In accordance with Board Policy 2510, the Districtwide Facilities &amp; Safety Committee will operate on a collaborative and communicative level to assist in meeting the mission, vision, and values of the college/centers and the district through safe and effective facilities that s</w:t>
      </w:r>
      <w:r w:rsidR="002D1C80">
        <w:t>upport excellence in education.</w:t>
      </w:r>
    </w:p>
    <w:p w14:paraId="214FE92E" w14:textId="77777777" w:rsidR="009E17C3" w:rsidRPr="003A3194" w:rsidRDefault="009E17C3" w:rsidP="001B0C9F">
      <w:r w:rsidRPr="003A3194">
        <w:t>Chair: Vice Chancellor of Operations and Information Systems</w:t>
      </w:r>
    </w:p>
    <w:p w14:paraId="11B14103" w14:textId="05BA0101" w:rsidR="009E17C3" w:rsidRPr="003A3194" w:rsidRDefault="4A4EA820" w:rsidP="001B0C9F">
      <w:r w:rsidRPr="76E4B892">
        <w:t xml:space="preserve">Members: Vice Chancellor of Operations &amp; Information Systems, Two Academic Senate Representatives from each college, One Classified Senate Representative from each college, Three CSEA representatives, Vice President of Administrative Services from each college, Chief of Police, Director of Environmental Health &amp; Safety, Chancellor (non-voting), Vice Chancellor of Finance &amp; Administration (non-voting) </w:t>
      </w:r>
    </w:p>
    <w:p w14:paraId="5817C583" w14:textId="77777777" w:rsidR="009E17C3" w:rsidRPr="003A3194" w:rsidRDefault="009E17C3" w:rsidP="001B0C9F"/>
    <w:p w14:paraId="23011FFD" w14:textId="77777777" w:rsidR="009E17C3" w:rsidRPr="00636698" w:rsidRDefault="009E17C3" w:rsidP="00636698">
      <w:pPr>
        <w:rPr>
          <w:b/>
        </w:rPr>
      </w:pPr>
      <w:r w:rsidRPr="00636698">
        <w:rPr>
          <w:b/>
        </w:rPr>
        <w:t>International Education Committee</w:t>
      </w:r>
    </w:p>
    <w:p w14:paraId="7D34E7E0" w14:textId="492EE849" w:rsidR="009E17C3" w:rsidRPr="003A3194" w:rsidRDefault="4A4EA820" w:rsidP="001B0C9F">
      <w:r w:rsidRPr="76E4B892">
        <w:t>Purpose: In progress from the district office</w:t>
      </w:r>
      <w:r w:rsidR="7A704F65" w:rsidRPr="76E4B892">
        <w:t>.</w:t>
      </w:r>
    </w:p>
    <w:p w14:paraId="71B07AB4" w14:textId="77777777" w:rsidR="009E17C3" w:rsidRPr="003A3194" w:rsidRDefault="009E17C3" w:rsidP="001B0C9F">
      <w:r w:rsidRPr="003A3194">
        <w:t>Chair: Coordinator of International Education</w:t>
      </w:r>
    </w:p>
    <w:p w14:paraId="180B2914" w14:textId="27E3FFDF" w:rsidR="009E17C3" w:rsidRPr="003A3194" w:rsidRDefault="002D1C80" w:rsidP="001B0C9F">
      <w:r>
        <w:t>Members: TBD</w:t>
      </w:r>
    </w:p>
    <w:p w14:paraId="7F3391BE" w14:textId="77777777" w:rsidR="009E17C3" w:rsidRPr="00636698" w:rsidRDefault="009E17C3" w:rsidP="00636698">
      <w:pPr>
        <w:rPr>
          <w:b/>
        </w:rPr>
      </w:pPr>
      <w:r w:rsidRPr="00636698">
        <w:rPr>
          <w:b/>
        </w:rPr>
        <w:t>Matriculation Workgroup</w:t>
      </w:r>
    </w:p>
    <w:p w14:paraId="431EDFF3" w14:textId="6A599CAF" w:rsidR="009E17C3" w:rsidRPr="003A3194" w:rsidRDefault="009E17C3" w:rsidP="001B0C9F">
      <w:r w:rsidRPr="003A3194">
        <w:t>Purpose: The District wide Matriculation work group is composed of faculty, staff, and administrators, whose common goal is to develop and implement practices that will enhance the student’s matriculation process at State Center Community College District (SCCCD) campuses and centers. A key goal of the workgroup is to review resources allocated to the district wide matriculation process and develop a plan for the effective distribution of resources in accordance with district outreach efforts. The workgroup will review enrollment trends in the District and develop a comprehensive set of processes for the efficient matriculation of students into SCCCD campuses and centers. The work group will solicit and review input from local high schools and community constituency groups to ensure broad dialogue regarding the matriculation process at SCCCD. The work group will focus on improving student access to SCCCD campuses and centers, while emphasizing student success and educational goal completion through the quality of services delivered.</w:t>
      </w:r>
    </w:p>
    <w:p w14:paraId="128251E9" w14:textId="77777777" w:rsidR="009E17C3" w:rsidRPr="003A3194" w:rsidRDefault="009E17C3" w:rsidP="001B0C9F">
      <w:r w:rsidRPr="003A3194">
        <w:t>Chair: District Dean of Admissions and Records</w:t>
      </w:r>
    </w:p>
    <w:p w14:paraId="5AEF2C62" w14:textId="77CCBCCF" w:rsidR="009E17C3" w:rsidRPr="003A3194" w:rsidRDefault="009E17C3" w:rsidP="001B0C9F">
      <w:r w:rsidRPr="003A3194">
        <w:t>Members: Assistant to the Chancellor, Dean of Students or designee from each college, Dean of Student Services responsible for Outreach or similar position from each college, Matriculation Coordinator from each colle</w:t>
      </w:r>
      <w:r w:rsidR="00636698">
        <w:t>ge, Counselor from each college</w:t>
      </w:r>
    </w:p>
    <w:p w14:paraId="24869554" w14:textId="77777777" w:rsidR="009E17C3" w:rsidRPr="00636698" w:rsidRDefault="009E17C3" w:rsidP="00636698">
      <w:pPr>
        <w:rPr>
          <w:b/>
        </w:rPr>
      </w:pPr>
      <w:r w:rsidRPr="00636698">
        <w:rPr>
          <w:b/>
        </w:rPr>
        <w:t>Student Access Workgroup</w:t>
      </w:r>
    </w:p>
    <w:p w14:paraId="6A96706A" w14:textId="35FF2529" w:rsidR="009E17C3" w:rsidRPr="003A3194" w:rsidRDefault="009E17C3" w:rsidP="001B0C9F">
      <w:r w:rsidRPr="003A3194">
        <w:t>Purpose: The Districtwide Student Access Workgroup will operate on a strategic level focusing on districtwide topics and activities related to student access. This workgroup will provide guidance for districtwide access strategies; however, it is not intended to influence the schedule development process, program and course offerings, and student success initiatives. Those matters are in the hands of local committees and process at each coll</w:t>
      </w:r>
      <w:r w:rsidR="002D1C80">
        <w:t>ege.</w:t>
      </w:r>
    </w:p>
    <w:p w14:paraId="286389CC" w14:textId="77777777" w:rsidR="009E17C3" w:rsidRPr="003A3194" w:rsidRDefault="009E17C3" w:rsidP="001B0C9F">
      <w:r w:rsidRPr="003A3194">
        <w:t>Chair: District Dean of Admissions and Records, Vice President of Instruction &amp; Student Services, MCC Members: One Dean of Instruction from each college, Dean/Director of Outreach from each college, Enrollment Management lead from each college, Vice President of Student Services from each college, One faculty member from each college, One student from each college</w:t>
      </w:r>
    </w:p>
    <w:sectPr w:rsidR="009E17C3" w:rsidRPr="003A3194">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5585" w14:textId="77777777" w:rsidR="00A51E0D" w:rsidRDefault="00A51E0D" w:rsidP="001B0C9F">
      <w:r>
        <w:separator/>
      </w:r>
    </w:p>
  </w:endnote>
  <w:endnote w:type="continuationSeparator" w:id="0">
    <w:p w14:paraId="0B1A0063" w14:textId="77777777" w:rsidR="00A51E0D" w:rsidRDefault="00A51E0D" w:rsidP="001B0C9F">
      <w:r>
        <w:continuationSeparator/>
      </w:r>
    </w:p>
  </w:endnote>
  <w:endnote w:type="continuationNotice" w:id="1">
    <w:p w14:paraId="721E19E5" w14:textId="77777777" w:rsidR="00A51E0D" w:rsidRDefault="00A51E0D" w:rsidP="001B0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428"/>
      <w:docPartObj>
        <w:docPartGallery w:val="Page Numbers (Bottom of Page)"/>
        <w:docPartUnique/>
      </w:docPartObj>
    </w:sdtPr>
    <w:sdtEndPr>
      <w:rPr>
        <w:noProof/>
      </w:rPr>
    </w:sdtEndPr>
    <w:sdtContent>
      <w:p w14:paraId="5F70E017" w14:textId="60D4C32F" w:rsidR="00927F54" w:rsidRDefault="00927F54" w:rsidP="001B0C9F">
        <w:pPr>
          <w:pStyle w:val="Footer"/>
        </w:pPr>
        <w:r>
          <w:fldChar w:fldCharType="begin"/>
        </w:r>
        <w:r>
          <w:instrText xml:space="preserve"> PAGE   \* MERGEFORMAT </w:instrText>
        </w:r>
        <w:r>
          <w:fldChar w:fldCharType="separate"/>
        </w:r>
        <w:r w:rsidR="00C41071">
          <w:rPr>
            <w:noProof/>
          </w:rPr>
          <w:t>4</w:t>
        </w:r>
        <w:r>
          <w:rPr>
            <w:noProof/>
          </w:rPr>
          <w:fldChar w:fldCharType="end"/>
        </w:r>
      </w:p>
    </w:sdtContent>
  </w:sdt>
  <w:p w14:paraId="1A0CD71D" w14:textId="77777777" w:rsidR="00927F54" w:rsidRDefault="00927F54" w:rsidP="001B0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3E6C6" w14:textId="77777777" w:rsidR="00A51E0D" w:rsidRDefault="00A51E0D" w:rsidP="001B0C9F">
      <w:r>
        <w:separator/>
      </w:r>
    </w:p>
  </w:footnote>
  <w:footnote w:type="continuationSeparator" w:id="0">
    <w:p w14:paraId="5FE54FB7" w14:textId="77777777" w:rsidR="00A51E0D" w:rsidRDefault="00A51E0D" w:rsidP="001B0C9F">
      <w:r>
        <w:continuationSeparator/>
      </w:r>
    </w:p>
  </w:footnote>
  <w:footnote w:type="continuationNotice" w:id="1">
    <w:p w14:paraId="7C009F00" w14:textId="77777777" w:rsidR="00A51E0D" w:rsidRDefault="00A51E0D" w:rsidP="001B0C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AF8"/>
    <w:multiLevelType w:val="hybridMultilevel"/>
    <w:tmpl w:val="FCF4D318"/>
    <w:lvl w:ilvl="0" w:tplc="C108E948">
      <w:start w:val="1"/>
      <w:numFmt w:val="bullet"/>
      <w:lvlText w:val=""/>
      <w:lvlJc w:val="left"/>
      <w:pPr>
        <w:ind w:left="720" w:hanging="360"/>
      </w:pPr>
      <w:rPr>
        <w:rFonts w:ascii="Symbol" w:hAnsi="Symbol" w:hint="default"/>
      </w:rPr>
    </w:lvl>
    <w:lvl w:ilvl="1" w:tplc="163C696E">
      <w:start w:val="1"/>
      <w:numFmt w:val="bullet"/>
      <w:lvlText w:val=""/>
      <w:lvlJc w:val="left"/>
      <w:pPr>
        <w:ind w:left="1440" w:hanging="360"/>
      </w:pPr>
      <w:rPr>
        <w:rFonts w:ascii="Symbol" w:hAnsi="Symbol" w:hint="default"/>
      </w:rPr>
    </w:lvl>
    <w:lvl w:ilvl="2" w:tplc="1044596C">
      <w:start w:val="1"/>
      <w:numFmt w:val="bullet"/>
      <w:lvlText w:val=""/>
      <w:lvlJc w:val="left"/>
      <w:pPr>
        <w:ind w:left="2160" w:hanging="360"/>
      </w:pPr>
      <w:rPr>
        <w:rFonts w:ascii="Wingdings" w:hAnsi="Wingdings" w:hint="default"/>
      </w:rPr>
    </w:lvl>
    <w:lvl w:ilvl="3" w:tplc="180863BC">
      <w:start w:val="1"/>
      <w:numFmt w:val="bullet"/>
      <w:lvlText w:val=""/>
      <w:lvlJc w:val="left"/>
      <w:pPr>
        <w:ind w:left="2880" w:hanging="360"/>
      </w:pPr>
      <w:rPr>
        <w:rFonts w:ascii="Symbol" w:hAnsi="Symbol" w:hint="default"/>
      </w:rPr>
    </w:lvl>
    <w:lvl w:ilvl="4" w:tplc="AFB2BE4C">
      <w:start w:val="1"/>
      <w:numFmt w:val="bullet"/>
      <w:lvlText w:val="o"/>
      <w:lvlJc w:val="left"/>
      <w:pPr>
        <w:ind w:left="3600" w:hanging="360"/>
      </w:pPr>
      <w:rPr>
        <w:rFonts w:ascii="Courier New" w:hAnsi="Courier New" w:hint="default"/>
      </w:rPr>
    </w:lvl>
    <w:lvl w:ilvl="5" w:tplc="00864E32">
      <w:start w:val="1"/>
      <w:numFmt w:val="bullet"/>
      <w:lvlText w:val=""/>
      <w:lvlJc w:val="left"/>
      <w:pPr>
        <w:ind w:left="4320" w:hanging="360"/>
      </w:pPr>
      <w:rPr>
        <w:rFonts w:ascii="Wingdings" w:hAnsi="Wingdings" w:hint="default"/>
      </w:rPr>
    </w:lvl>
    <w:lvl w:ilvl="6" w:tplc="2732EEC4">
      <w:start w:val="1"/>
      <w:numFmt w:val="bullet"/>
      <w:lvlText w:val=""/>
      <w:lvlJc w:val="left"/>
      <w:pPr>
        <w:ind w:left="5040" w:hanging="360"/>
      </w:pPr>
      <w:rPr>
        <w:rFonts w:ascii="Symbol" w:hAnsi="Symbol" w:hint="default"/>
      </w:rPr>
    </w:lvl>
    <w:lvl w:ilvl="7" w:tplc="5E845354">
      <w:start w:val="1"/>
      <w:numFmt w:val="bullet"/>
      <w:lvlText w:val="o"/>
      <w:lvlJc w:val="left"/>
      <w:pPr>
        <w:ind w:left="5760" w:hanging="360"/>
      </w:pPr>
      <w:rPr>
        <w:rFonts w:ascii="Courier New" w:hAnsi="Courier New" w:hint="default"/>
      </w:rPr>
    </w:lvl>
    <w:lvl w:ilvl="8" w:tplc="34B0D25C">
      <w:start w:val="1"/>
      <w:numFmt w:val="bullet"/>
      <w:lvlText w:val=""/>
      <w:lvlJc w:val="left"/>
      <w:pPr>
        <w:ind w:left="6480" w:hanging="360"/>
      </w:pPr>
      <w:rPr>
        <w:rFonts w:ascii="Wingdings" w:hAnsi="Wingdings" w:hint="default"/>
      </w:rPr>
    </w:lvl>
  </w:abstractNum>
  <w:abstractNum w:abstractNumId="1" w15:restartNumberingAfterBreak="0">
    <w:nsid w:val="05F70E9E"/>
    <w:multiLevelType w:val="hybridMultilevel"/>
    <w:tmpl w:val="0D1A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C40BD"/>
    <w:multiLevelType w:val="hybridMultilevel"/>
    <w:tmpl w:val="CE84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39E3"/>
    <w:multiLevelType w:val="hybridMultilevel"/>
    <w:tmpl w:val="E7EE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43D68"/>
    <w:multiLevelType w:val="hybridMultilevel"/>
    <w:tmpl w:val="89BC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F2186"/>
    <w:multiLevelType w:val="hybridMultilevel"/>
    <w:tmpl w:val="81C61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F5228"/>
    <w:multiLevelType w:val="hybridMultilevel"/>
    <w:tmpl w:val="0A0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4EF7"/>
    <w:multiLevelType w:val="hybridMultilevel"/>
    <w:tmpl w:val="6108E2D6"/>
    <w:lvl w:ilvl="0" w:tplc="D100AA54">
      <w:start w:val="1"/>
      <w:numFmt w:val="bullet"/>
      <w:lvlText w:val=""/>
      <w:lvlJc w:val="left"/>
      <w:pPr>
        <w:ind w:left="720" w:hanging="360"/>
      </w:pPr>
      <w:rPr>
        <w:rFonts w:ascii="Symbol" w:hAnsi="Symbol" w:hint="default"/>
      </w:rPr>
    </w:lvl>
    <w:lvl w:ilvl="1" w:tplc="DA22FFE0">
      <w:start w:val="1"/>
      <w:numFmt w:val="bullet"/>
      <w:lvlText w:val="o"/>
      <w:lvlJc w:val="left"/>
      <w:pPr>
        <w:ind w:left="1440" w:hanging="360"/>
      </w:pPr>
      <w:rPr>
        <w:rFonts w:ascii="Courier New" w:hAnsi="Courier New" w:hint="default"/>
      </w:rPr>
    </w:lvl>
    <w:lvl w:ilvl="2" w:tplc="FC48E09A">
      <w:start w:val="1"/>
      <w:numFmt w:val="bullet"/>
      <w:lvlText w:val=""/>
      <w:lvlJc w:val="left"/>
      <w:pPr>
        <w:ind w:left="2160" w:hanging="360"/>
      </w:pPr>
      <w:rPr>
        <w:rFonts w:ascii="Wingdings" w:hAnsi="Wingdings" w:hint="default"/>
      </w:rPr>
    </w:lvl>
    <w:lvl w:ilvl="3" w:tplc="2DA0B402">
      <w:start w:val="1"/>
      <w:numFmt w:val="bullet"/>
      <w:lvlText w:val=""/>
      <w:lvlJc w:val="left"/>
      <w:pPr>
        <w:ind w:left="2880" w:hanging="360"/>
      </w:pPr>
      <w:rPr>
        <w:rFonts w:ascii="Symbol" w:hAnsi="Symbol" w:hint="default"/>
      </w:rPr>
    </w:lvl>
    <w:lvl w:ilvl="4" w:tplc="684A5A0A">
      <w:start w:val="1"/>
      <w:numFmt w:val="bullet"/>
      <w:lvlText w:val="o"/>
      <w:lvlJc w:val="left"/>
      <w:pPr>
        <w:ind w:left="3600" w:hanging="360"/>
      </w:pPr>
      <w:rPr>
        <w:rFonts w:ascii="Courier New" w:hAnsi="Courier New" w:hint="default"/>
      </w:rPr>
    </w:lvl>
    <w:lvl w:ilvl="5" w:tplc="B1D6FE30">
      <w:start w:val="1"/>
      <w:numFmt w:val="bullet"/>
      <w:lvlText w:val=""/>
      <w:lvlJc w:val="left"/>
      <w:pPr>
        <w:ind w:left="4320" w:hanging="360"/>
      </w:pPr>
      <w:rPr>
        <w:rFonts w:ascii="Wingdings" w:hAnsi="Wingdings" w:hint="default"/>
      </w:rPr>
    </w:lvl>
    <w:lvl w:ilvl="6" w:tplc="1176288A">
      <w:start w:val="1"/>
      <w:numFmt w:val="bullet"/>
      <w:lvlText w:val=""/>
      <w:lvlJc w:val="left"/>
      <w:pPr>
        <w:ind w:left="5040" w:hanging="360"/>
      </w:pPr>
      <w:rPr>
        <w:rFonts w:ascii="Symbol" w:hAnsi="Symbol" w:hint="default"/>
      </w:rPr>
    </w:lvl>
    <w:lvl w:ilvl="7" w:tplc="92962220">
      <w:start w:val="1"/>
      <w:numFmt w:val="bullet"/>
      <w:lvlText w:val="o"/>
      <w:lvlJc w:val="left"/>
      <w:pPr>
        <w:ind w:left="5760" w:hanging="360"/>
      </w:pPr>
      <w:rPr>
        <w:rFonts w:ascii="Courier New" w:hAnsi="Courier New" w:hint="default"/>
      </w:rPr>
    </w:lvl>
    <w:lvl w:ilvl="8" w:tplc="A846F522">
      <w:start w:val="1"/>
      <w:numFmt w:val="bullet"/>
      <w:lvlText w:val=""/>
      <w:lvlJc w:val="left"/>
      <w:pPr>
        <w:ind w:left="6480" w:hanging="360"/>
      </w:pPr>
      <w:rPr>
        <w:rFonts w:ascii="Wingdings" w:hAnsi="Wingdings" w:hint="default"/>
      </w:rPr>
    </w:lvl>
  </w:abstractNum>
  <w:abstractNum w:abstractNumId="8" w15:restartNumberingAfterBreak="0">
    <w:nsid w:val="19371B86"/>
    <w:multiLevelType w:val="hybridMultilevel"/>
    <w:tmpl w:val="1EA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54EBB"/>
    <w:multiLevelType w:val="hybridMultilevel"/>
    <w:tmpl w:val="640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E6BCA"/>
    <w:multiLevelType w:val="hybridMultilevel"/>
    <w:tmpl w:val="DE66A694"/>
    <w:lvl w:ilvl="0" w:tplc="E7C41072">
      <w:start w:val="1"/>
      <w:numFmt w:val="bullet"/>
      <w:lvlText w:val=""/>
      <w:lvlJc w:val="left"/>
      <w:pPr>
        <w:tabs>
          <w:tab w:val="num" w:pos="720"/>
        </w:tabs>
        <w:ind w:left="720" w:hanging="360"/>
      </w:pPr>
      <w:rPr>
        <w:rFonts w:ascii="Symbol" w:hAnsi="Symbol" w:hint="default"/>
        <w:sz w:val="20"/>
      </w:rPr>
    </w:lvl>
    <w:lvl w:ilvl="1" w:tplc="46FEEF8E" w:tentative="1">
      <w:start w:val="1"/>
      <w:numFmt w:val="bullet"/>
      <w:lvlText w:val=""/>
      <w:lvlJc w:val="left"/>
      <w:pPr>
        <w:tabs>
          <w:tab w:val="num" w:pos="1440"/>
        </w:tabs>
        <w:ind w:left="1440" w:hanging="360"/>
      </w:pPr>
      <w:rPr>
        <w:rFonts w:ascii="Symbol" w:hAnsi="Symbol" w:hint="default"/>
        <w:sz w:val="20"/>
      </w:rPr>
    </w:lvl>
    <w:lvl w:ilvl="2" w:tplc="B998B5C2" w:tentative="1">
      <w:start w:val="1"/>
      <w:numFmt w:val="bullet"/>
      <w:lvlText w:val=""/>
      <w:lvlJc w:val="left"/>
      <w:pPr>
        <w:tabs>
          <w:tab w:val="num" w:pos="2160"/>
        </w:tabs>
        <w:ind w:left="2160" w:hanging="360"/>
      </w:pPr>
      <w:rPr>
        <w:rFonts w:ascii="Symbol" w:hAnsi="Symbol" w:hint="default"/>
        <w:sz w:val="20"/>
      </w:rPr>
    </w:lvl>
    <w:lvl w:ilvl="3" w:tplc="559E24F0" w:tentative="1">
      <w:start w:val="1"/>
      <w:numFmt w:val="bullet"/>
      <w:lvlText w:val=""/>
      <w:lvlJc w:val="left"/>
      <w:pPr>
        <w:tabs>
          <w:tab w:val="num" w:pos="2880"/>
        </w:tabs>
        <w:ind w:left="2880" w:hanging="360"/>
      </w:pPr>
      <w:rPr>
        <w:rFonts w:ascii="Symbol" w:hAnsi="Symbol" w:hint="default"/>
        <w:sz w:val="20"/>
      </w:rPr>
    </w:lvl>
    <w:lvl w:ilvl="4" w:tplc="6444256C" w:tentative="1">
      <w:start w:val="1"/>
      <w:numFmt w:val="bullet"/>
      <w:lvlText w:val=""/>
      <w:lvlJc w:val="left"/>
      <w:pPr>
        <w:tabs>
          <w:tab w:val="num" w:pos="3600"/>
        </w:tabs>
        <w:ind w:left="3600" w:hanging="360"/>
      </w:pPr>
      <w:rPr>
        <w:rFonts w:ascii="Symbol" w:hAnsi="Symbol" w:hint="default"/>
        <w:sz w:val="20"/>
      </w:rPr>
    </w:lvl>
    <w:lvl w:ilvl="5" w:tplc="145A21BC" w:tentative="1">
      <w:start w:val="1"/>
      <w:numFmt w:val="bullet"/>
      <w:lvlText w:val=""/>
      <w:lvlJc w:val="left"/>
      <w:pPr>
        <w:tabs>
          <w:tab w:val="num" w:pos="4320"/>
        </w:tabs>
        <w:ind w:left="4320" w:hanging="360"/>
      </w:pPr>
      <w:rPr>
        <w:rFonts w:ascii="Symbol" w:hAnsi="Symbol" w:hint="default"/>
        <w:sz w:val="20"/>
      </w:rPr>
    </w:lvl>
    <w:lvl w:ilvl="6" w:tplc="780839A8" w:tentative="1">
      <w:start w:val="1"/>
      <w:numFmt w:val="bullet"/>
      <w:lvlText w:val=""/>
      <w:lvlJc w:val="left"/>
      <w:pPr>
        <w:tabs>
          <w:tab w:val="num" w:pos="5040"/>
        </w:tabs>
        <w:ind w:left="5040" w:hanging="360"/>
      </w:pPr>
      <w:rPr>
        <w:rFonts w:ascii="Symbol" w:hAnsi="Symbol" w:hint="default"/>
        <w:sz w:val="20"/>
      </w:rPr>
    </w:lvl>
    <w:lvl w:ilvl="7" w:tplc="4A04EED0" w:tentative="1">
      <w:start w:val="1"/>
      <w:numFmt w:val="bullet"/>
      <w:lvlText w:val=""/>
      <w:lvlJc w:val="left"/>
      <w:pPr>
        <w:tabs>
          <w:tab w:val="num" w:pos="5760"/>
        </w:tabs>
        <w:ind w:left="5760" w:hanging="360"/>
      </w:pPr>
      <w:rPr>
        <w:rFonts w:ascii="Symbol" w:hAnsi="Symbol" w:hint="default"/>
        <w:sz w:val="20"/>
      </w:rPr>
    </w:lvl>
    <w:lvl w:ilvl="8" w:tplc="67DCEC9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F22B4"/>
    <w:multiLevelType w:val="hybridMultilevel"/>
    <w:tmpl w:val="3A0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B5BEA"/>
    <w:multiLevelType w:val="hybridMultilevel"/>
    <w:tmpl w:val="D61A4F7A"/>
    <w:lvl w:ilvl="0" w:tplc="4BB6F8F8">
      <w:start w:val="1"/>
      <w:numFmt w:val="bullet"/>
      <w:lvlText w:val=""/>
      <w:lvlJc w:val="left"/>
      <w:pPr>
        <w:tabs>
          <w:tab w:val="num" w:pos="720"/>
        </w:tabs>
        <w:ind w:left="720" w:hanging="360"/>
      </w:pPr>
      <w:rPr>
        <w:rFonts w:ascii="Symbol" w:hAnsi="Symbol" w:hint="default"/>
        <w:sz w:val="20"/>
      </w:rPr>
    </w:lvl>
    <w:lvl w:ilvl="1" w:tplc="009CA956" w:tentative="1">
      <w:start w:val="1"/>
      <w:numFmt w:val="bullet"/>
      <w:lvlText w:val=""/>
      <w:lvlJc w:val="left"/>
      <w:pPr>
        <w:tabs>
          <w:tab w:val="num" w:pos="1440"/>
        </w:tabs>
        <w:ind w:left="1440" w:hanging="360"/>
      </w:pPr>
      <w:rPr>
        <w:rFonts w:ascii="Symbol" w:hAnsi="Symbol" w:hint="default"/>
        <w:sz w:val="20"/>
      </w:rPr>
    </w:lvl>
    <w:lvl w:ilvl="2" w:tplc="DBACDC04" w:tentative="1">
      <w:start w:val="1"/>
      <w:numFmt w:val="bullet"/>
      <w:lvlText w:val=""/>
      <w:lvlJc w:val="left"/>
      <w:pPr>
        <w:tabs>
          <w:tab w:val="num" w:pos="2160"/>
        </w:tabs>
        <w:ind w:left="2160" w:hanging="360"/>
      </w:pPr>
      <w:rPr>
        <w:rFonts w:ascii="Symbol" w:hAnsi="Symbol" w:hint="default"/>
        <w:sz w:val="20"/>
      </w:rPr>
    </w:lvl>
    <w:lvl w:ilvl="3" w:tplc="1B0AB240" w:tentative="1">
      <w:start w:val="1"/>
      <w:numFmt w:val="bullet"/>
      <w:lvlText w:val=""/>
      <w:lvlJc w:val="left"/>
      <w:pPr>
        <w:tabs>
          <w:tab w:val="num" w:pos="2880"/>
        </w:tabs>
        <w:ind w:left="2880" w:hanging="360"/>
      </w:pPr>
      <w:rPr>
        <w:rFonts w:ascii="Symbol" w:hAnsi="Symbol" w:hint="default"/>
        <w:sz w:val="20"/>
      </w:rPr>
    </w:lvl>
    <w:lvl w:ilvl="4" w:tplc="D548B5BA" w:tentative="1">
      <w:start w:val="1"/>
      <w:numFmt w:val="bullet"/>
      <w:lvlText w:val=""/>
      <w:lvlJc w:val="left"/>
      <w:pPr>
        <w:tabs>
          <w:tab w:val="num" w:pos="3600"/>
        </w:tabs>
        <w:ind w:left="3600" w:hanging="360"/>
      </w:pPr>
      <w:rPr>
        <w:rFonts w:ascii="Symbol" w:hAnsi="Symbol" w:hint="default"/>
        <w:sz w:val="20"/>
      </w:rPr>
    </w:lvl>
    <w:lvl w:ilvl="5" w:tplc="1F3EEB6E" w:tentative="1">
      <w:start w:val="1"/>
      <w:numFmt w:val="bullet"/>
      <w:lvlText w:val=""/>
      <w:lvlJc w:val="left"/>
      <w:pPr>
        <w:tabs>
          <w:tab w:val="num" w:pos="4320"/>
        </w:tabs>
        <w:ind w:left="4320" w:hanging="360"/>
      </w:pPr>
      <w:rPr>
        <w:rFonts w:ascii="Symbol" w:hAnsi="Symbol" w:hint="default"/>
        <w:sz w:val="20"/>
      </w:rPr>
    </w:lvl>
    <w:lvl w:ilvl="6" w:tplc="89A6116A" w:tentative="1">
      <w:start w:val="1"/>
      <w:numFmt w:val="bullet"/>
      <w:lvlText w:val=""/>
      <w:lvlJc w:val="left"/>
      <w:pPr>
        <w:tabs>
          <w:tab w:val="num" w:pos="5040"/>
        </w:tabs>
        <w:ind w:left="5040" w:hanging="360"/>
      </w:pPr>
      <w:rPr>
        <w:rFonts w:ascii="Symbol" w:hAnsi="Symbol" w:hint="default"/>
        <w:sz w:val="20"/>
      </w:rPr>
    </w:lvl>
    <w:lvl w:ilvl="7" w:tplc="9504653A" w:tentative="1">
      <w:start w:val="1"/>
      <w:numFmt w:val="bullet"/>
      <w:lvlText w:val=""/>
      <w:lvlJc w:val="left"/>
      <w:pPr>
        <w:tabs>
          <w:tab w:val="num" w:pos="5760"/>
        </w:tabs>
        <w:ind w:left="5760" w:hanging="360"/>
      </w:pPr>
      <w:rPr>
        <w:rFonts w:ascii="Symbol" w:hAnsi="Symbol" w:hint="default"/>
        <w:sz w:val="20"/>
      </w:rPr>
    </w:lvl>
    <w:lvl w:ilvl="8" w:tplc="EC503880"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9E344E"/>
    <w:multiLevelType w:val="hybridMultilevel"/>
    <w:tmpl w:val="AFC0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E526A"/>
    <w:multiLevelType w:val="hybridMultilevel"/>
    <w:tmpl w:val="FA20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A6F0D"/>
    <w:multiLevelType w:val="multilevel"/>
    <w:tmpl w:val="3F22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4A4F9D"/>
    <w:multiLevelType w:val="hybridMultilevel"/>
    <w:tmpl w:val="012A2390"/>
    <w:lvl w:ilvl="0" w:tplc="775C5FF8">
      <w:start w:val="1"/>
      <w:numFmt w:val="bullet"/>
      <w:lvlText w:val=""/>
      <w:lvlJc w:val="left"/>
      <w:pPr>
        <w:tabs>
          <w:tab w:val="num" w:pos="720"/>
        </w:tabs>
        <w:ind w:left="720" w:hanging="360"/>
      </w:pPr>
      <w:rPr>
        <w:rFonts w:ascii="Symbol" w:hAnsi="Symbol" w:hint="default"/>
        <w:sz w:val="20"/>
      </w:rPr>
    </w:lvl>
    <w:lvl w:ilvl="1" w:tplc="1CFA084A" w:tentative="1">
      <w:start w:val="1"/>
      <w:numFmt w:val="bullet"/>
      <w:lvlText w:val=""/>
      <w:lvlJc w:val="left"/>
      <w:pPr>
        <w:tabs>
          <w:tab w:val="num" w:pos="1440"/>
        </w:tabs>
        <w:ind w:left="1440" w:hanging="360"/>
      </w:pPr>
      <w:rPr>
        <w:rFonts w:ascii="Symbol" w:hAnsi="Symbol" w:hint="default"/>
        <w:sz w:val="20"/>
      </w:rPr>
    </w:lvl>
    <w:lvl w:ilvl="2" w:tplc="6B864A7C" w:tentative="1">
      <w:start w:val="1"/>
      <w:numFmt w:val="bullet"/>
      <w:lvlText w:val=""/>
      <w:lvlJc w:val="left"/>
      <w:pPr>
        <w:tabs>
          <w:tab w:val="num" w:pos="2160"/>
        </w:tabs>
        <w:ind w:left="2160" w:hanging="360"/>
      </w:pPr>
      <w:rPr>
        <w:rFonts w:ascii="Symbol" w:hAnsi="Symbol" w:hint="default"/>
        <w:sz w:val="20"/>
      </w:rPr>
    </w:lvl>
    <w:lvl w:ilvl="3" w:tplc="FFE8FC1A" w:tentative="1">
      <w:start w:val="1"/>
      <w:numFmt w:val="bullet"/>
      <w:lvlText w:val=""/>
      <w:lvlJc w:val="left"/>
      <w:pPr>
        <w:tabs>
          <w:tab w:val="num" w:pos="2880"/>
        </w:tabs>
        <w:ind w:left="2880" w:hanging="360"/>
      </w:pPr>
      <w:rPr>
        <w:rFonts w:ascii="Symbol" w:hAnsi="Symbol" w:hint="default"/>
        <w:sz w:val="20"/>
      </w:rPr>
    </w:lvl>
    <w:lvl w:ilvl="4" w:tplc="FEE43B12" w:tentative="1">
      <w:start w:val="1"/>
      <w:numFmt w:val="bullet"/>
      <w:lvlText w:val=""/>
      <w:lvlJc w:val="left"/>
      <w:pPr>
        <w:tabs>
          <w:tab w:val="num" w:pos="3600"/>
        </w:tabs>
        <w:ind w:left="3600" w:hanging="360"/>
      </w:pPr>
      <w:rPr>
        <w:rFonts w:ascii="Symbol" w:hAnsi="Symbol" w:hint="default"/>
        <w:sz w:val="20"/>
      </w:rPr>
    </w:lvl>
    <w:lvl w:ilvl="5" w:tplc="768E9C78" w:tentative="1">
      <w:start w:val="1"/>
      <w:numFmt w:val="bullet"/>
      <w:lvlText w:val=""/>
      <w:lvlJc w:val="left"/>
      <w:pPr>
        <w:tabs>
          <w:tab w:val="num" w:pos="4320"/>
        </w:tabs>
        <w:ind w:left="4320" w:hanging="360"/>
      </w:pPr>
      <w:rPr>
        <w:rFonts w:ascii="Symbol" w:hAnsi="Symbol" w:hint="default"/>
        <w:sz w:val="20"/>
      </w:rPr>
    </w:lvl>
    <w:lvl w:ilvl="6" w:tplc="354E790C" w:tentative="1">
      <w:start w:val="1"/>
      <w:numFmt w:val="bullet"/>
      <w:lvlText w:val=""/>
      <w:lvlJc w:val="left"/>
      <w:pPr>
        <w:tabs>
          <w:tab w:val="num" w:pos="5040"/>
        </w:tabs>
        <w:ind w:left="5040" w:hanging="360"/>
      </w:pPr>
      <w:rPr>
        <w:rFonts w:ascii="Symbol" w:hAnsi="Symbol" w:hint="default"/>
        <w:sz w:val="20"/>
      </w:rPr>
    </w:lvl>
    <w:lvl w:ilvl="7" w:tplc="41884D66" w:tentative="1">
      <w:start w:val="1"/>
      <w:numFmt w:val="bullet"/>
      <w:lvlText w:val=""/>
      <w:lvlJc w:val="left"/>
      <w:pPr>
        <w:tabs>
          <w:tab w:val="num" w:pos="5760"/>
        </w:tabs>
        <w:ind w:left="5760" w:hanging="360"/>
      </w:pPr>
      <w:rPr>
        <w:rFonts w:ascii="Symbol" w:hAnsi="Symbol" w:hint="default"/>
        <w:sz w:val="20"/>
      </w:rPr>
    </w:lvl>
    <w:lvl w:ilvl="8" w:tplc="CFB4D55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A279E"/>
    <w:multiLevelType w:val="hybridMultilevel"/>
    <w:tmpl w:val="163AF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310DE"/>
    <w:multiLevelType w:val="hybridMultilevel"/>
    <w:tmpl w:val="AEB2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35CDA"/>
    <w:multiLevelType w:val="hybridMultilevel"/>
    <w:tmpl w:val="D29C27BA"/>
    <w:lvl w:ilvl="0" w:tplc="794489DA">
      <w:start w:val="1"/>
      <w:numFmt w:val="decimal"/>
      <w:lvlText w:val="%1."/>
      <w:lvlJc w:val="left"/>
      <w:pPr>
        <w:ind w:left="720" w:hanging="360"/>
      </w:pPr>
    </w:lvl>
    <w:lvl w:ilvl="1" w:tplc="E6E0D390">
      <w:start w:val="1"/>
      <w:numFmt w:val="lowerLetter"/>
      <w:lvlText w:val="%2."/>
      <w:lvlJc w:val="left"/>
      <w:pPr>
        <w:ind w:left="1440" w:hanging="360"/>
      </w:pPr>
    </w:lvl>
    <w:lvl w:ilvl="2" w:tplc="FD58DF0C">
      <w:start w:val="1"/>
      <w:numFmt w:val="lowerRoman"/>
      <w:lvlText w:val="%3."/>
      <w:lvlJc w:val="right"/>
      <w:pPr>
        <w:ind w:left="2160" w:hanging="180"/>
      </w:pPr>
    </w:lvl>
    <w:lvl w:ilvl="3" w:tplc="9138B8B0">
      <w:start w:val="1"/>
      <w:numFmt w:val="decimal"/>
      <w:lvlText w:val="%4."/>
      <w:lvlJc w:val="left"/>
      <w:pPr>
        <w:ind w:left="2880" w:hanging="360"/>
      </w:pPr>
    </w:lvl>
    <w:lvl w:ilvl="4" w:tplc="CCD0D816">
      <w:start w:val="1"/>
      <w:numFmt w:val="lowerLetter"/>
      <w:lvlText w:val="%5."/>
      <w:lvlJc w:val="left"/>
      <w:pPr>
        <w:ind w:left="3600" w:hanging="360"/>
      </w:pPr>
    </w:lvl>
    <w:lvl w:ilvl="5" w:tplc="52AAAF9A">
      <w:start w:val="1"/>
      <w:numFmt w:val="lowerRoman"/>
      <w:lvlText w:val="%6."/>
      <w:lvlJc w:val="right"/>
      <w:pPr>
        <w:ind w:left="4320" w:hanging="180"/>
      </w:pPr>
    </w:lvl>
    <w:lvl w:ilvl="6" w:tplc="36CCB0C8">
      <w:start w:val="1"/>
      <w:numFmt w:val="decimal"/>
      <w:lvlText w:val="%7."/>
      <w:lvlJc w:val="left"/>
      <w:pPr>
        <w:ind w:left="5040" w:hanging="360"/>
      </w:pPr>
    </w:lvl>
    <w:lvl w:ilvl="7" w:tplc="5E22B2BC">
      <w:start w:val="1"/>
      <w:numFmt w:val="lowerLetter"/>
      <w:lvlText w:val="%8."/>
      <w:lvlJc w:val="left"/>
      <w:pPr>
        <w:ind w:left="5760" w:hanging="360"/>
      </w:pPr>
    </w:lvl>
    <w:lvl w:ilvl="8" w:tplc="4AC00A02">
      <w:start w:val="1"/>
      <w:numFmt w:val="lowerRoman"/>
      <w:lvlText w:val="%9."/>
      <w:lvlJc w:val="right"/>
      <w:pPr>
        <w:ind w:left="6480" w:hanging="180"/>
      </w:pPr>
    </w:lvl>
  </w:abstractNum>
  <w:abstractNum w:abstractNumId="20" w15:restartNumberingAfterBreak="0">
    <w:nsid w:val="51056129"/>
    <w:multiLevelType w:val="hybridMultilevel"/>
    <w:tmpl w:val="FFFFFFFF"/>
    <w:lvl w:ilvl="0" w:tplc="6AACC22C">
      <w:start w:val="1"/>
      <w:numFmt w:val="bullet"/>
      <w:lvlText w:val=""/>
      <w:lvlJc w:val="left"/>
      <w:pPr>
        <w:ind w:left="720" w:hanging="360"/>
      </w:pPr>
      <w:rPr>
        <w:rFonts w:ascii="Symbol" w:hAnsi="Symbol" w:hint="default"/>
      </w:rPr>
    </w:lvl>
    <w:lvl w:ilvl="1" w:tplc="B17EB3FA">
      <w:start w:val="1"/>
      <w:numFmt w:val="bullet"/>
      <w:lvlText w:val="o"/>
      <w:lvlJc w:val="left"/>
      <w:pPr>
        <w:ind w:left="1440" w:hanging="360"/>
      </w:pPr>
      <w:rPr>
        <w:rFonts w:ascii="Courier New" w:hAnsi="Courier New" w:hint="default"/>
      </w:rPr>
    </w:lvl>
    <w:lvl w:ilvl="2" w:tplc="1054E5FE">
      <w:start w:val="1"/>
      <w:numFmt w:val="bullet"/>
      <w:lvlText w:val=""/>
      <w:lvlJc w:val="left"/>
      <w:pPr>
        <w:ind w:left="2160" w:hanging="360"/>
      </w:pPr>
      <w:rPr>
        <w:rFonts w:ascii="Wingdings" w:hAnsi="Wingdings" w:hint="default"/>
      </w:rPr>
    </w:lvl>
    <w:lvl w:ilvl="3" w:tplc="CECCE8DE">
      <w:start w:val="1"/>
      <w:numFmt w:val="bullet"/>
      <w:lvlText w:val=""/>
      <w:lvlJc w:val="left"/>
      <w:pPr>
        <w:ind w:left="2880" w:hanging="360"/>
      </w:pPr>
      <w:rPr>
        <w:rFonts w:ascii="Symbol" w:hAnsi="Symbol" w:hint="default"/>
      </w:rPr>
    </w:lvl>
    <w:lvl w:ilvl="4" w:tplc="13005284">
      <w:start w:val="1"/>
      <w:numFmt w:val="bullet"/>
      <w:lvlText w:val="o"/>
      <w:lvlJc w:val="left"/>
      <w:pPr>
        <w:ind w:left="3600" w:hanging="360"/>
      </w:pPr>
      <w:rPr>
        <w:rFonts w:ascii="Courier New" w:hAnsi="Courier New" w:hint="default"/>
      </w:rPr>
    </w:lvl>
    <w:lvl w:ilvl="5" w:tplc="1D6E8C8E">
      <w:start w:val="1"/>
      <w:numFmt w:val="bullet"/>
      <w:lvlText w:val=""/>
      <w:lvlJc w:val="left"/>
      <w:pPr>
        <w:ind w:left="4320" w:hanging="360"/>
      </w:pPr>
      <w:rPr>
        <w:rFonts w:ascii="Wingdings" w:hAnsi="Wingdings" w:hint="default"/>
      </w:rPr>
    </w:lvl>
    <w:lvl w:ilvl="6" w:tplc="91840AEE">
      <w:start w:val="1"/>
      <w:numFmt w:val="bullet"/>
      <w:lvlText w:val=""/>
      <w:lvlJc w:val="left"/>
      <w:pPr>
        <w:ind w:left="5040" w:hanging="360"/>
      </w:pPr>
      <w:rPr>
        <w:rFonts w:ascii="Symbol" w:hAnsi="Symbol" w:hint="default"/>
      </w:rPr>
    </w:lvl>
    <w:lvl w:ilvl="7" w:tplc="C5305490">
      <w:start w:val="1"/>
      <w:numFmt w:val="bullet"/>
      <w:lvlText w:val="o"/>
      <w:lvlJc w:val="left"/>
      <w:pPr>
        <w:ind w:left="5760" w:hanging="360"/>
      </w:pPr>
      <w:rPr>
        <w:rFonts w:ascii="Courier New" w:hAnsi="Courier New" w:hint="default"/>
      </w:rPr>
    </w:lvl>
    <w:lvl w:ilvl="8" w:tplc="6B8AF99A">
      <w:start w:val="1"/>
      <w:numFmt w:val="bullet"/>
      <w:lvlText w:val=""/>
      <w:lvlJc w:val="left"/>
      <w:pPr>
        <w:ind w:left="6480" w:hanging="360"/>
      </w:pPr>
      <w:rPr>
        <w:rFonts w:ascii="Wingdings" w:hAnsi="Wingdings" w:hint="default"/>
      </w:rPr>
    </w:lvl>
  </w:abstractNum>
  <w:abstractNum w:abstractNumId="21" w15:restartNumberingAfterBreak="0">
    <w:nsid w:val="534A7C05"/>
    <w:multiLevelType w:val="hybridMultilevel"/>
    <w:tmpl w:val="225EDFC2"/>
    <w:lvl w:ilvl="0" w:tplc="04090001">
      <w:start w:val="1"/>
      <w:numFmt w:val="bullet"/>
      <w:lvlText w:val=""/>
      <w:lvlJc w:val="left"/>
      <w:pPr>
        <w:ind w:left="720" w:hanging="360"/>
      </w:pPr>
      <w:rPr>
        <w:rFonts w:ascii="Symbol" w:hAnsi="Symbol" w:hint="default"/>
      </w:rPr>
    </w:lvl>
    <w:lvl w:ilvl="1" w:tplc="CD501704">
      <w:numFmt w:val="bullet"/>
      <w:lvlText w:val="·"/>
      <w:lvlJc w:val="left"/>
      <w:pPr>
        <w:ind w:left="1480" w:hanging="40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0050D"/>
    <w:multiLevelType w:val="hybridMultilevel"/>
    <w:tmpl w:val="007E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9398A"/>
    <w:multiLevelType w:val="hybridMultilevel"/>
    <w:tmpl w:val="27BC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A6F1B"/>
    <w:multiLevelType w:val="hybridMultilevel"/>
    <w:tmpl w:val="3E4E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C1898"/>
    <w:multiLevelType w:val="hybridMultilevel"/>
    <w:tmpl w:val="6F628F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F6ACE"/>
    <w:multiLevelType w:val="hybridMultilevel"/>
    <w:tmpl w:val="636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A13E0"/>
    <w:multiLevelType w:val="hybridMultilevel"/>
    <w:tmpl w:val="443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76E12"/>
    <w:multiLevelType w:val="hybridMultilevel"/>
    <w:tmpl w:val="13F2AB78"/>
    <w:lvl w:ilvl="0" w:tplc="86C0EFC4">
      <w:start w:val="1"/>
      <w:numFmt w:val="bullet"/>
      <w:lvlText w:val=""/>
      <w:lvlJc w:val="left"/>
      <w:pPr>
        <w:ind w:left="720" w:hanging="360"/>
      </w:pPr>
      <w:rPr>
        <w:rFonts w:ascii="Symbol" w:hAnsi="Symbol" w:hint="default"/>
      </w:rPr>
    </w:lvl>
    <w:lvl w:ilvl="1" w:tplc="EED0569E">
      <w:start w:val="1"/>
      <w:numFmt w:val="bullet"/>
      <w:lvlText w:val="o"/>
      <w:lvlJc w:val="left"/>
      <w:pPr>
        <w:ind w:left="1440" w:hanging="360"/>
      </w:pPr>
      <w:rPr>
        <w:rFonts w:ascii="Courier New" w:hAnsi="Courier New" w:hint="default"/>
      </w:rPr>
    </w:lvl>
    <w:lvl w:ilvl="2" w:tplc="682A9DB6">
      <w:start w:val="1"/>
      <w:numFmt w:val="bullet"/>
      <w:lvlText w:val=""/>
      <w:lvlJc w:val="left"/>
      <w:pPr>
        <w:ind w:left="2160" w:hanging="360"/>
      </w:pPr>
      <w:rPr>
        <w:rFonts w:ascii="Wingdings" w:hAnsi="Wingdings" w:hint="default"/>
      </w:rPr>
    </w:lvl>
    <w:lvl w:ilvl="3" w:tplc="D8A617B2">
      <w:start w:val="1"/>
      <w:numFmt w:val="bullet"/>
      <w:lvlText w:val=""/>
      <w:lvlJc w:val="left"/>
      <w:pPr>
        <w:ind w:left="2880" w:hanging="360"/>
      </w:pPr>
      <w:rPr>
        <w:rFonts w:ascii="Symbol" w:hAnsi="Symbol" w:hint="default"/>
      </w:rPr>
    </w:lvl>
    <w:lvl w:ilvl="4" w:tplc="5A303ABC">
      <w:start w:val="1"/>
      <w:numFmt w:val="bullet"/>
      <w:lvlText w:val="o"/>
      <w:lvlJc w:val="left"/>
      <w:pPr>
        <w:ind w:left="3600" w:hanging="360"/>
      </w:pPr>
      <w:rPr>
        <w:rFonts w:ascii="Courier New" w:hAnsi="Courier New" w:hint="default"/>
      </w:rPr>
    </w:lvl>
    <w:lvl w:ilvl="5" w:tplc="D0140C0C">
      <w:start w:val="1"/>
      <w:numFmt w:val="bullet"/>
      <w:lvlText w:val=""/>
      <w:lvlJc w:val="left"/>
      <w:pPr>
        <w:ind w:left="4320" w:hanging="360"/>
      </w:pPr>
      <w:rPr>
        <w:rFonts w:ascii="Wingdings" w:hAnsi="Wingdings" w:hint="default"/>
      </w:rPr>
    </w:lvl>
    <w:lvl w:ilvl="6" w:tplc="9586C580">
      <w:start w:val="1"/>
      <w:numFmt w:val="bullet"/>
      <w:lvlText w:val=""/>
      <w:lvlJc w:val="left"/>
      <w:pPr>
        <w:ind w:left="5040" w:hanging="360"/>
      </w:pPr>
      <w:rPr>
        <w:rFonts w:ascii="Symbol" w:hAnsi="Symbol" w:hint="default"/>
      </w:rPr>
    </w:lvl>
    <w:lvl w:ilvl="7" w:tplc="3168C404">
      <w:start w:val="1"/>
      <w:numFmt w:val="bullet"/>
      <w:lvlText w:val="o"/>
      <w:lvlJc w:val="left"/>
      <w:pPr>
        <w:ind w:left="5760" w:hanging="360"/>
      </w:pPr>
      <w:rPr>
        <w:rFonts w:ascii="Courier New" w:hAnsi="Courier New" w:hint="default"/>
      </w:rPr>
    </w:lvl>
    <w:lvl w:ilvl="8" w:tplc="4878B716">
      <w:start w:val="1"/>
      <w:numFmt w:val="bullet"/>
      <w:lvlText w:val=""/>
      <w:lvlJc w:val="left"/>
      <w:pPr>
        <w:ind w:left="6480" w:hanging="360"/>
      </w:pPr>
      <w:rPr>
        <w:rFonts w:ascii="Wingdings" w:hAnsi="Wingdings" w:hint="default"/>
      </w:rPr>
    </w:lvl>
  </w:abstractNum>
  <w:abstractNum w:abstractNumId="29" w15:restartNumberingAfterBreak="0">
    <w:nsid w:val="69FF200A"/>
    <w:multiLevelType w:val="hybridMultilevel"/>
    <w:tmpl w:val="BD064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E57CBE"/>
    <w:multiLevelType w:val="hybridMultilevel"/>
    <w:tmpl w:val="FFFFFFFF"/>
    <w:lvl w:ilvl="0" w:tplc="CD12EB26">
      <w:start w:val="1"/>
      <w:numFmt w:val="bullet"/>
      <w:lvlText w:val=""/>
      <w:lvlJc w:val="left"/>
      <w:pPr>
        <w:ind w:left="720" w:hanging="360"/>
      </w:pPr>
      <w:rPr>
        <w:rFonts w:ascii="Symbol" w:hAnsi="Symbol" w:hint="default"/>
      </w:rPr>
    </w:lvl>
    <w:lvl w:ilvl="1" w:tplc="A80C521E">
      <w:start w:val="1"/>
      <w:numFmt w:val="bullet"/>
      <w:lvlText w:val=""/>
      <w:lvlJc w:val="left"/>
      <w:pPr>
        <w:ind w:left="1440" w:hanging="360"/>
      </w:pPr>
      <w:rPr>
        <w:rFonts w:ascii="Symbol" w:hAnsi="Symbol" w:hint="default"/>
      </w:rPr>
    </w:lvl>
    <w:lvl w:ilvl="2" w:tplc="99DCF726">
      <w:start w:val="1"/>
      <w:numFmt w:val="bullet"/>
      <w:lvlText w:val=""/>
      <w:lvlJc w:val="left"/>
      <w:pPr>
        <w:ind w:left="2160" w:hanging="360"/>
      </w:pPr>
      <w:rPr>
        <w:rFonts w:ascii="Wingdings" w:hAnsi="Wingdings" w:hint="default"/>
      </w:rPr>
    </w:lvl>
    <w:lvl w:ilvl="3" w:tplc="1D243912">
      <w:start w:val="1"/>
      <w:numFmt w:val="bullet"/>
      <w:lvlText w:val=""/>
      <w:lvlJc w:val="left"/>
      <w:pPr>
        <w:ind w:left="2880" w:hanging="360"/>
      </w:pPr>
      <w:rPr>
        <w:rFonts w:ascii="Symbol" w:hAnsi="Symbol" w:hint="default"/>
      </w:rPr>
    </w:lvl>
    <w:lvl w:ilvl="4" w:tplc="F1A60FB2">
      <w:start w:val="1"/>
      <w:numFmt w:val="bullet"/>
      <w:lvlText w:val="o"/>
      <w:lvlJc w:val="left"/>
      <w:pPr>
        <w:ind w:left="3600" w:hanging="360"/>
      </w:pPr>
      <w:rPr>
        <w:rFonts w:ascii="Courier New" w:hAnsi="Courier New" w:hint="default"/>
      </w:rPr>
    </w:lvl>
    <w:lvl w:ilvl="5" w:tplc="632048A0">
      <w:start w:val="1"/>
      <w:numFmt w:val="bullet"/>
      <w:lvlText w:val=""/>
      <w:lvlJc w:val="left"/>
      <w:pPr>
        <w:ind w:left="4320" w:hanging="360"/>
      </w:pPr>
      <w:rPr>
        <w:rFonts w:ascii="Wingdings" w:hAnsi="Wingdings" w:hint="default"/>
      </w:rPr>
    </w:lvl>
    <w:lvl w:ilvl="6" w:tplc="874A8BC4">
      <w:start w:val="1"/>
      <w:numFmt w:val="bullet"/>
      <w:lvlText w:val=""/>
      <w:lvlJc w:val="left"/>
      <w:pPr>
        <w:ind w:left="5040" w:hanging="360"/>
      </w:pPr>
      <w:rPr>
        <w:rFonts w:ascii="Symbol" w:hAnsi="Symbol" w:hint="default"/>
      </w:rPr>
    </w:lvl>
    <w:lvl w:ilvl="7" w:tplc="6506F58E">
      <w:start w:val="1"/>
      <w:numFmt w:val="bullet"/>
      <w:lvlText w:val="o"/>
      <w:lvlJc w:val="left"/>
      <w:pPr>
        <w:ind w:left="5760" w:hanging="360"/>
      </w:pPr>
      <w:rPr>
        <w:rFonts w:ascii="Courier New" w:hAnsi="Courier New" w:hint="default"/>
      </w:rPr>
    </w:lvl>
    <w:lvl w:ilvl="8" w:tplc="EFB44A92">
      <w:start w:val="1"/>
      <w:numFmt w:val="bullet"/>
      <w:lvlText w:val=""/>
      <w:lvlJc w:val="left"/>
      <w:pPr>
        <w:ind w:left="6480" w:hanging="360"/>
      </w:pPr>
      <w:rPr>
        <w:rFonts w:ascii="Wingdings" w:hAnsi="Wingdings" w:hint="default"/>
      </w:rPr>
    </w:lvl>
  </w:abstractNum>
  <w:abstractNum w:abstractNumId="31" w15:restartNumberingAfterBreak="0">
    <w:nsid w:val="7C2558EE"/>
    <w:multiLevelType w:val="hybridMultilevel"/>
    <w:tmpl w:val="B164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06BD3"/>
    <w:multiLevelType w:val="hybridMultilevel"/>
    <w:tmpl w:val="8D12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402F0"/>
    <w:multiLevelType w:val="hybridMultilevel"/>
    <w:tmpl w:val="AA8E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0"/>
  </w:num>
  <w:num w:numId="4">
    <w:abstractNumId w:val="12"/>
  </w:num>
  <w:num w:numId="5">
    <w:abstractNumId w:val="29"/>
  </w:num>
  <w:num w:numId="6">
    <w:abstractNumId w:val="5"/>
  </w:num>
  <w:num w:numId="7">
    <w:abstractNumId w:val="20"/>
  </w:num>
  <w:num w:numId="8">
    <w:abstractNumId w:val="33"/>
  </w:num>
  <w:num w:numId="9">
    <w:abstractNumId w:val="3"/>
  </w:num>
  <w:num w:numId="10">
    <w:abstractNumId w:val="9"/>
  </w:num>
  <w:num w:numId="11">
    <w:abstractNumId w:val="27"/>
  </w:num>
  <w:num w:numId="12">
    <w:abstractNumId w:val="16"/>
  </w:num>
  <w:num w:numId="13">
    <w:abstractNumId w:val="15"/>
  </w:num>
  <w:num w:numId="14">
    <w:abstractNumId w:val="24"/>
  </w:num>
  <w:num w:numId="15">
    <w:abstractNumId w:val="8"/>
  </w:num>
  <w:num w:numId="16">
    <w:abstractNumId w:val="32"/>
  </w:num>
  <w:num w:numId="17">
    <w:abstractNumId w:val="4"/>
  </w:num>
  <w:num w:numId="18">
    <w:abstractNumId w:val="21"/>
  </w:num>
  <w:num w:numId="19">
    <w:abstractNumId w:val="31"/>
  </w:num>
  <w:num w:numId="20">
    <w:abstractNumId w:val="1"/>
  </w:num>
  <w:num w:numId="21">
    <w:abstractNumId w:val="6"/>
  </w:num>
  <w:num w:numId="22">
    <w:abstractNumId w:val="11"/>
  </w:num>
  <w:num w:numId="23">
    <w:abstractNumId w:val="14"/>
  </w:num>
  <w:num w:numId="24">
    <w:abstractNumId w:val="22"/>
  </w:num>
  <w:num w:numId="25">
    <w:abstractNumId w:val="13"/>
  </w:num>
  <w:num w:numId="26">
    <w:abstractNumId w:val="26"/>
  </w:num>
  <w:num w:numId="27">
    <w:abstractNumId w:val="0"/>
  </w:num>
  <w:num w:numId="28">
    <w:abstractNumId w:val="30"/>
  </w:num>
  <w:num w:numId="29">
    <w:abstractNumId w:val="23"/>
  </w:num>
  <w:num w:numId="30">
    <w:abstractNumId w:val="2"/>
  </w:num>
  <w:num w:numId="31">
    <w:abstractNumId w:val="17"/>
  </w:num>
  <w:num w:numId="32">
    <w:abstractNumId w:val="18"/>
  </w:num>
  <w:num w:numId="33">
    <w:abstractNumId w:val="19"/>
  </w:num>
  <w:num w:numId="34">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0NTU2tTAxszSyNLdQ0lEKTi0uzszPAykwqwUAqS+eEywAAAA="/>
  </w:docVars>
  <w:rsids>
    <w:rsidRoot w:val="0099374C"/>
    <w:rsid w:val="000003B8"/>
    <w:rsid w:val="00003B30"/>
    <w:rsid w:val="00005CAB"/>
    <w:rsid w:val="00010DAA"/>
    <w:rsid w:val="000130AC"/>
    <w:rsid w:val="0001431F"/>
    <w:rsid w:val="0001496A"/>
    <w:rsid w:val="00015C41"/>
    <w:rsid w:val="00017511"/>
    <w:rsid w:val="00020AB4"/>
    <w:rsid w:val="0002193D"/>
    <w:rsid w:val="0002774F"/>
    <w:rsid w:val="000306F1"/>
    <w:rsid w:val="0003508E"/>
    <w:rsid w:val="00040574"/>
    <w:rsid w:val="00044D4F"/>
    <w:rsid w:val="000510DA"/>
    <w:rsid w:val="00051BD0"/>
    <w:rsid w:val="00052C58"/>
    <w:rsid w:val="00061CB2"/>
    <w:rsid w:val="00064A31"/>
    <w:rsid w:val="00065427"/>
    <w:rsid w:val="000677FB"/>
    <w:rsid w:val="0007001C"/>
    <w:rsid w:val="00070347"/>
    <w:rsid w:val="00081716"/>
    <w:rsid w:val="000853B4"/>
    <w:rsid w:val="00086525"/>
    <w:rsid w:val="00086ACA"/>
    <w:rsid w:val="00087379"/>
    <w:rsid w:val="0009144B"/>
    <w:rsid w:val="000977A3"/>
    <w:rsid w:val="00097F8A"/>
    <w:rsid w:val="000A0471"/>
    <w:rsid w:val="000A0E96"/>
    <w:rsid w:val="000A12B5"/>
    <w:rsid w:val="000A23F5"/>
    <w:rsid w:val="000A36C1"/>
    <w:rsid w:val="000A4D87"/>
    <w:rsid w:val="000B300E"/>
    <w:rsid w:val="000B337F"/>
    <w:rsid w:val="000C0658"/>
    <w:rsid w:val="000C0C96"/>
    <w:rsid w:val="000C1065"/>
    <w:rsid w:val="000C3D15"/>
    <w:rsid w:val="000C475F"/>
    <w:rsid w:val="000C4A88"/>
    <w:rsid w:val="000C693C"/>
    <w:rsid w:val="000D0861"/>
    <w:rsid w:val="000D4642"/>
    <w:rsid w:val="000D6171"/>
    <w:rsid w:val="000D6813"/>
    <w:rsid w:val="000E08CF"/>
    <w:rsid w:val="000E1696"/>
    <w:rsid w:val="000E33CA"/>
    <w:rsid w:val="000E57C7"/>
    <w:rsid w:val="000E698E"/>
    <w:rsid w:val="000E7C90"/>
    <w:rsid w:val="000F16A8"/>
    <w:rsid w:val="000F3269"/>
    <w:rsid w:val="000F4023"/>
    <w:rsid w:val="000F45BD"/>
    <w:rsid w:val="0010131B"/>
    <w:rsid w:val="001031F1"/>
    <w:rsid w:val="00105BAF"/>
    <w:rsid w:val="00106864"/>
    <w:rsid w:val="0011102D"/>
    <w:rsid w:val="00112784"/>
    <w:rsid w:val="00114204"/>
    <w:rsid w:val="0011546B"/>
    <w:rsid w:val="00123704"/>
    <w:rsid w:val="001249C1"/>
    <w:rsid w:val="0012552A"/>
    <w:rsid w:val="001260FE"/>
    <w:rsid w:val="0013300A"/>
    <w:rsid w:val="0013469F"/>
    <w:rsid w:val="0013667F"/>
    <w:rsid w:val="00147A19"/>
    <w:rsid w:val="0015256B"/>
    <w:rsid w:val="001573AA"/>
    <w:rsid w:val="00161800"/>
    <w:rsid w:val="00163D08"/>
    <w:rsid w:val="00164581"/>
    <w:rsid w:val="00171786"/>
    <w:rsid w:val="001723B9"/>
    <w:rsid w:val="00175F1B"/>
    <w:rsid w:val="00180CFD"/>
    <w:rsid w:val="00181495"/>
    <w:rsid w:val="0018782E"/>
    <w:rsid w:val="0019210C"/>
    <w:rsid w:val="00194706"/>
    <w:rsid w:val="001A030D"/>
    <w:rsid w:val="001A08CE"/>
    <w:rsid w:val="001A0CFA"/>
    <w:rsid w:val="001A0F14"/>
    <w:rsid w:val="001A1204"/>
    <w:rsid w:val="001A2096"/>
    <w:rsid w:val="001A45C3"/>
    <w:rsid w:val="001A5BF5"/>
    <w:rsid w:val="001A6D2A"/>
    <w:rsid w:val="001B0C9F"/>
    <w:rsid w:val="001B7BC4"/>
    <w:rsid w:val="001C3A51"/>
    <w:rsid w:val="001D3E35"/>
    <w:rsid w:val="001D6ED6"/>
    <w:rsid w:val="001E090E"/>
    <w:rsid w:val="001E5ED8"/>
    <w:rsid w:val="001F03F1"/>
    <w:rsid w:val="001F1623"/>
    <w:rsid w:val="001F4395"/>
    <w:rsid w:val="001F43BC"/>
    <w:rsid w:val="002003D3"/>
    <w:rsid w:val="0020361D"/>
    <w:rsid w:val="00204B5A"/>
    <w:rsid w:val="00211E52"/>
    <w:rsid w:val="0021584E"/>
    <w:rsid w:val="002214F1"/>
    <w:rsid w:val="00222862"/>
    <w:rsid w:val="00223117"/>
    <w:rsid w:val="002239BD"/>
    <w:rsid w:val="00224982"/>
    <w:rsid w:val="00227D53"/>
    <w:rsid w:val="00234199"/>
    <w:rsid w:val="00235A51"/>
    <w:rsid w:val="00236608"/>
    <w:rsid w:val="0024308F"/>
    <w:rsid w:val="00252C7E"/>
    <w:rsid w:val="00262000"/>
    <w:rsid w:val="00262759"/>
    <w:rsid w:val="00263CD9"/>
    <w:rsid w:val="00266741"/>
    <w:rsid w:val="00275552"/>
    <w:rsid w:val="00275FDB"/>
    <w:rsid w:val="002801CC"/>
    <w:rsid w:val="002805C0"/>
    <w:rsid w:val="00282C57"/>
    <w:rsid w:val="0028459D"/>
    <w:rsid w:val="00290DED"/>
    <w:rsid w:val="002920CC"/>
    <w:rsid w:val="00293C69"/>
    <w:rsid w:val="00296380"/>
    <w:rsid w:val="002964BB"/>
    <w:rsid w:val="002A046F"/>
    <w:rsid w:val="002A64E1"/>
    <w:rsid w:val="002A67C1"/>
    <w:rsid w:val="002B7385"/>
    <w:rsid w:val="002C2079"/>
    <w:rsid w:val="002C6312"/>
    <w:rsid w:val="002D1B3E"/>
    <w:rsid w:val="002D1C80"/>
    <w:rsid w:val="002D2011"/>
    <w:rsid w:val="002D5BD4"/>
    <w:rsid w:val="002D6812"/>
    <w:rsid w:val="002D6F66"/>
    <w:rsid w:val="002D7334"/>
    <w:rsid w:val="002E1A4A"/>
    <w:rsid w:val="002E2AF2"/>
    <w:rsid w:val="002E78F3"/>
    <w:rsid w:val="002E7A24"/>
    <w:rsid w:val="002F155D"/>
    <w:rsid w:val="002F3645"/>
    <w:rsid w:val="00300113"/>
    <w:rsid w:val="00301265"/>
    <w:rsid w:val="00302479"/>
    <w:rsid w:val="00305416"/>
    <w:rsid w:val="00306734"/>
    <w:rsid w:val="003078A9"/>
    <w:rsid w:val="0031084B"/>
    <w:rsid w:val="00316586"/>
    <w:rsid w:val="003167E5"/>
    <w:rsid w:val="00324A3A"/>
    <w:rsid w:val="00325223"/>
    <w:rsid w:val="00325D2F"/>
    <w:rsid w:val="0032721D"/>
    <w:rsid w:val="00332FEE"/>
    <w:rsid w:val="00337974"/>
    <w:rsid w:val="003404A3"/>
    <w:rsid w:val="00340F39"/>
    <w:rsid w:val="00342940"/>
    <w:rsid w:val="0034474C"/>
    <w:rsid w:val="00345801"/>
    <w:rsid w:val="00351323"/>
    <w:rsid w:val="00354C9A"/>
    <w:rsid w:val="003555CC"/>
    <w:rsid w:val="0035638D"/>
    <w:rsid w:val="00356BF4"/>
    <w:rsid w:val="0035712A"/>
    <w:rsid w:val="00362DE3"/>
    <w:rsid w:val="00363FE8"/>
    <w:rsid w:val="00367112"/>
    <w:rsid w:val="0036741E"/>
    <w:rsid w:val="00372F6D"/>
    <w:rsid w:val="00374294"/>
    <w:rsid w:val="003751C3"/>
    <w:rsid w:val="00375A08"/>
    <w:rsid w:val="003844DC"/>
    <w:rsid w:val="00390B27"/>
    <w:rsid w:val="003915B1"/>
    <w:rsid w:val="0039197A"/>
    <w:rsid w:val="00395FAD"/>
    <w:rsid w:val="00397362"/>
    <w:rsid w:val="00397CCA"/>
    <w:rsid w:val="003A1AC0"/>
    <w:rsid w:val="003A3194"/>
    <w:rsid w:val="003A53C4"/>
    <w:rsid w:val="003B38E7"/>
    <w:rsid w:val="003C3F34"/>
    <w:rsid w:val="003C5775"/>
    <w:rsid w:val="003C5DAA"/>
    <w:rsid w:val="003D31B4"/>
    <w:rsid w:val="003D4502"/>
    <w:rsid w:val="003E0156"/>
    <w:rsid w:val="003E74E6"/>
    <w:rsid w:val="003F0004"/>
    <w:rsid w:val="003F3BD3"/>
    <w:rsid w:val="003F4467"/>
    <w:rsid w:val="003F495C"/>
    <w:rsid w:val="003F6559"/>
    <w:rsid w:val="003F7411"/>
    <w:rsid w:val="00400CBE"/>
    <w:rsid w:val="00400F85"/>
    <w:rsid w:val="00401079"/>
    <w:rsid w:val="00401862"/>
    <w:rsid w:val="00404895"/>
    <w:rsid w:val="00412D83"/>
    <w:rsid w:val="00412E6E"/>
    <w:rsid w:val="004314E3"/>
    <w:rsid w:val="00433D8A"/>
    <w:rsid w:val="00434CD3"/>
    <w:rsid w:val="00436A55"/>
    <w:rsid w:val="00440AB1"/>
    <w:rsid w:val="00444668"/>
    <w:rsid w:val="004446E3"/>
    <w:rsid w:val="0045033F"/>
    <w:rsid w:val="00451AA8"/>
    <w:rsid w:val="00466991"/>
    <w:rsid w:val="00471543"/>
    <w:rsid w:val="00472579"/>
    <w:rsid w:val="00473592"/>
    <w:rsid w:val="00473E5C"/>
    <w:rsid w:val="00475C71"/>
    <w:rsid w:val="00480EA1"/>
    <w:rsid w:val="00482B4B"/>
    <w:rsid w:val="00485829"/>
    <w:rsid w:val="00490BAE"/>
    <w:rsid w:val="004923A9"/>
    <w:rsid w:val="0049513D"/>
    <w:rsid w:val="004B1E9B"/>
    <w:rsid w:val="004B5DA0"/>
    <w:rsid w:val="004C1385"/>
    <w:rsid w:val="004C2139"/>
    <w:rsid w:val="004C5CA7"/>
    <w:rsid w:val="004C6A61"/>
    <w:rsid w:val="004D1335"/>
    <w:rsid w:val="004D58B7"/>
    <w:rsid w:val="004E0A34"/>
    <w:rsid w:val="004E29C2"/>
    <w:rsid w:val="004E6D69"/>
    <w:rsid w:val="004E7187"/>
    <w:rsid w:val="004F0C85"/>
    <w:rsid w:val="004F3606"/>
    <w:rsid w:val="004F38E4"/>
    <w:rsid w:val="004F77D2"/>
    <w:rsid w:val="004F7C0F"/>
    <w:rsid w:val="00500F98"/>
    <w:rsid w:val="0050631F"/>
    <w:rsid w:val="00512103"/>
    <w:rsid w:val="0051432A"/>
    <w:rsid w:val="00516102"/>
    <w:rsid w:val="00516575"/>
    <w:rsid w:val="005219C5"/>
    <w:rsid w:val="00523AAA"/>
    <w:rsid w:val="0052635A"/>
    <w:rsid w:val="005408E6"/>
    <w:rsid w:val="00544355"/>
    <w:rsid w:val="00560244"/>
    <w:rsid w:val="00560A70"/>
    <w:rsid w:val="005635F2"/>
    <w:rsid w:val="0057256D"/>
    <w:rsid w:val="00573DBA"/>
    <w:rsid w:val="0057518D"/>
    <w:rsid w:val="005754CA"/>
    <w:rsid w:val="00575AE3"/>
    <w:rsid w:val="00583E82"/>
    <w:rsid w:val="0058656F"/>
    <w:rsid w:val="00586BCD"/>
    <w:rsid w:val="0059249E"/>
    <w:rsid w:val="005929BE"/>
    <w:rsid w:val="005934CE"/>
    <w:rsid w:val="005936DB"/>
    <w:rsid w:val="005A040C"/>
    <w:rsid w:val="005A04F0"/>
    <w:rsid w:val="005A2765"/>
    <w:rsid w:val="005A449C"/>
    <w:rsid w:val="005A72EA"/>
    <w:rsid w:val="005B4477"/>
    <w:rsid w:val="005B5C57"/>
    <w:rsid w:val="005C0B6C"/>
    <w:rsid w:val="005C158F"/>
    <w:rsid w:val="005C3A09"/>
    <w:rsid w:val="005C458C"/>
    <w:rsid w:val="005C4E4C"/>
    <w:rsid w:val="005C7CCA"/>
    <w:rsid w:val="005D25AB"/>
    <w:rsid w:val="005D27F4"/>
    <w:rsid w:val="005D5BC5"/>
    <w:rsid w:val="005E1B4C"/>
    <w:rsid w:val="005E1E38"/>
    <w:rsid w:val="005F4F84"/>
    <w:rsid w:val="005F7DBD"/>
    <w:rsid w:val="00601B6F"/>
    <w:rsid w:val="006037F2"/>
    <w:rsid w:val="00604872"/>
    <w:rsid w:val="0060655F"/>
    <w:rsid w:val="00607513"/>
    <w:rsid w:val="00610AFF"/>
    <w:rsid w:val="00611387"/>
    <w:rsid w:val="006119AF"/>
    <w:rsid w:val="00612679"/>
    <w:rsid w:val="00613B87"/>
    <w:rsid w:val="00615AA6"/>
    <w:rsid w:val="00615B7C"/>
    <w:rsid w:val="00616C35"/>
    <w:rsid w:val="006175EF"/>
    <w:rsid w:val="00621D2A"/>
    <w:rsid w:val="00626782"/>
    <w:rsid w:val="0063375E"/>
    <w:rsid w:val="006354E4"/>
    <w:rsid w:val="00636698"/>
    <w:rsid w:val="0064236A"/>
    <w:rsid w:val="00644C86"/>
    <w:rsid w:val="006451D5"/>
    <w:rsid w:val="006515D8"/>
    <w:rsid w:val="00652236"/>
    <w:rsid w:val="00652DB9"/>
    <w:rsid w:val="0065373C"/>
    <w:rsid w:val="006553E1"/>
    <w:rsid w:val="00662F12"/>
    <w:rsid w:val="006658AD"/>
    <w:rsid w:val="0066712B"/>
    <w:rsid w:val="00675072"/>
    <w:rsid w:val="006815C4"/>
    <w:rsid w:val="00682AD1"/>
    <w:rsid w:val="00683E0C"/>
    <w:rsid w:val="0068672C"/>
    <w:rsid w:val="00686CB2"/>
    <w:rsid w:val="00690D0A"/>
    <w:rsid w:val="0069446E"/>
    <w:rsid w:val="006A3020"/>
    <w:rsid w:val="006A4946"/>
    <w:rsid w:val="006A6A49"/>
    <w:rsid w:val="006A7584"/>
    <w:rsid w:val="006B05E8"/>
    <w:rsid w:val="006B109D"/>
    <w:rsid w:val="006B2E15"/>
    <w:rsid w:val="006B6553"/>
    <w:rsid w:val="006B7D18"/>
    <w:rsid w:val="006C2644"/>
    <w:rsid w:val="006C282B"/>
    <w:rsid w:val="006C37E8"/>
    <w:rsid w:val="006C3EEB"/>
    <w:rsid w:val="006C4CEA"/>
    <w:rsid w:val="006C5AC7"/>
    <w:rsid w:val="006D0741"/>
    <w:rsid w:val="006D0762"/>
    <w:rsid w:val="006D0AA2"/>
    <w:rsid w:val="006D2C06"/>
    <w:rsid w:val="006D7939"/>
    <w:rsid w:val="006E6196"/>
    <w:rsid w:val="006E62EA"/>
    <w:rsid w:val="006F1BE9"/>
    <w:rsid w:val="006F1DD5"/>
    <w:rsid w:val="006F2245"/>
    <w:rsid w:val="006F3740"/>
    <w:rsid w:val="006F4D55"/>
    <w:rsid w:val="006F5FE6"/>
    <w:rsid w:val="00700E5E"/>
    <w:rsid w:val="00711248"/>
    <w:rsid w:val="007125CB"/>
    <w:rsid w:val="00717FD3"/>
    <w:rsid w:val="0072192A"/>
    <w:rsid w:val="00726C46"/>
    <w:rsid w:val="00731844"/>
    <w:rsid w:val="007328AD"/>
    <w:rsid w:val="007328B5"/>
    <w:rsid w:val="007335D6"/>
    <w:rsid w:val="0073653A"/>
    <w:rsid w:val="00736905"/>
    <w:rsid w:val="00740CD5"/>
    <w:rsid w:val="007425AA"/>
    <w:rsid w:val="007513D9"/>
    <w:rsid w:val="00754F81"/>
    <w:rsid w:val="00759B7C"/>
    <w:rsid w:val="00760CD1"/>
    <w:rsid w:val="00761A8D"/>
    <w:rsid w:val="00765C5B"/>
    <w:rsid w:val="00767F71"/>
    <w:rsid w:val="00772AF5"/>
    <w:rsid w:val="00774DFA"/>
    <w:rsid w:val="00780A31"/>
    <w:rsid w:val="00782D66"/>
    <w:rsid w:val="0078400A"/>
    <w:rsid w:val="00787DFC"/>
    <w:rsid w:val="00792D7B"/>
    <w:rsid w:val="00793415"/>
    <w:rsid w:val="00796816"/>
    <w:rsid w:val="007A5AC0"/>
    <w:rsid w:val="007B150E"/>
    <w:rsid w:val="007B156B"/>
    <w:rsid w:val="007C4776"/>
    <w:rsid w:val="007C72B2"/>
    <w:rsid w:val="007D03C4"/>
    <w:rsid w:val="007D1051"/>
    <w:rsid w:val="007D2812"/>
    <w:rsid w:val="007D2FCF"/>
    <w:rsid w:val="007D6910"/>
    <w:rsid w:val="007F48E4"/>
    <w:rsid w:val="007F5450"/>
    <w:rsid w:val="007F55A0"/>
    <w:rsid w:val="007F5EA8"/>
    <w:rsid w:val="007F694E"/>
    <w:rsid w:val="00803E9F"/>
    <w:rsid w:val="008106B0"/>
    <w:rsid w:val="00813D5B"/>
    <w:rsid w:val="0081443C"/>
    <w:rsid w:val="00816D17"/>
    <w:rsid w:val="00822E85"/>
    <w:rsid w:val="00823DD4"/>
    <w:rsid w:val="00826CFF"/>
    <w:rsid w:val="00831A4E"/>
    <w:rsid w:val="00832077"/>
    <w:rsid w:val="0083381D"/>
    <w:rsid w:val="00841365"/>
    <w:rsid w:val="00841C11"/>
    <w:rsid w:val="008461D0"/>
    <w:rsid w:val="008476D9"/>
    <w:rsid w:val="00850E88"/>
    <w:rsid w:val="0085379E"/>
    <w:rsid w:val="008624CE"/>
    <w:rsid w:val="00866F63"/>
    <w:rsid w:val="00870951"/>
    <w:rsid w:val="00870C56"/>
    <w:rsid w:val="0087170E"/>
    <w:rsid w:val="00872989"/>
    <w:rsid w:val="00873CBC"/>
    <w:rsid w:val="00875319"/>
    <w:rsid w:val="008765E2"/>
    <w:rsid w:val="008825F9"/>
    <w:rsid w:val="00882A7B"/>
    <w:rsid w:val="008830F3"/>
    <w:rsid w:val="00883F18"/>
    <w:rsid w:val="00886BBA"/>
    <w:rsid w:val="008875D0"/>
    <w:rsid w:val="00887782"/>
    <w:rsid w:val="00887B87"/>
    <w:rsid w:val="00893553"/>
    <w:rsid w:val="0089372E"/>
    <w:rsid w:val="00893AD1"/>
    <w:rsid w:val="0089655B"/>
    <w:rsid w:val="008A04B2"/>
    <w:rsid w:val="008A568B"/>
    <w:rsid w:val="008B0346"/>
    <w:rsid w:val="008B4C77"/>
    <w:rsid w:val="008C4355"/>
    <w:rsid w:val="008D43F0"/>
    <w:rsid w:val="008D748B"/>
    <w:rsid w:val="008E04B0"/>
    <w:rsid w:val="008E2D1A"/>
    <w:rsid w:val="008E5A7F"/>
    <w:rsid w:val="008E7B2E"/>
    <w:rsid w:val="008F0E13"/>
    <w:rsid w:val="008F0F1F"/>
    <w:rsid w:val="008F4701"/>
    <w:rsid w:val="008F4839"/>
    <w:rsid w:val="0090693E"/>
    <w:rsid w:val="0091084D"/>
    <w:rsid w:val="00911418"/>
    <w:rsid w:val="009155BB"/>
    <w:rsid w:val="009172F1"/>
    <w:rsid w:val="00921487"/>
    <w:rsid w:val="0092285D"/>
    <w:rsid w:val="0092318C"/>
    <w:rsid w:val="00924D52"/>
    <w:rsid w:val="00925077"/>
    <w:rsid w:val="00925689"/>
    <w:rsid w:val="009277E1"/>
    <w:rsid w:val="00927F54"/>
    <w:rsid w:val="0093416D"/>
    <w:rsid w:val="00936442"/>
    <w:rsid w:val="00937942"/>
    <w:rsid w:val="00940A4B"/>
    <w:rsid w:val="00944627"/>
    <w:rsid w:val="00946D3E"/>
    <w:rsid w:val="00952019"/>
    <w:rsid w:val="00952802"/>
    <w:rsid w:val="009568CC"/>
    <w:rsid w:val="00957A24"/>
    <w:rsid w:val="00960DFF"/>
    <w:rsid w:val="00962235"/>
    <w:rsid w:val="00962A34"/>
    <w:rsid w:val="009641A5"/>
    <w:rsid w:val="009655AC"/>
    <w:rsid w:val="00965C9B"/>
    <w:rsid w:val="00966192"/>
    <w:rsid w:val="00967320"/>
    <w:rsid w:val="009706AA"/>
    <w:rsid w:val="00973035"/>
    <w:rsid w:val="00976D99"/>
    <w:rsid w:val="00977B61"/>
    <w:rsid w:val="00983309"/>
    <w:rsid w:val="00984747"/>
    <w:rsid w:val="00985D84"/>
    <w:rsid w:val="0098733C"/>
    <w:rsid w:val="0099374C"/>
    <w:rsid w:val="00995BDB"/>
    <w:rsid w:val="009B44EA"/>
    <w:rsid w:val="009B4B88"/>
    <w:rsid w:val="009B5CA2"/>
    <w:rsid w:val="009C09AB"/>
    <w:rsid w:val="009C2034"/>
    <w:rsid w:val="009C22FC"/>
    <w:rsid w:val="009C237E"/>
    <w:rsid w:val="009D0193"/>
    <w:rsid w:val="009D654B"/>
    <w:rsid w:val="009D6AB6"/>
    <w:rsid w:val="009D76A9"/>
    <w:rsid w:val="009E17C3"/>
    <w:rsid w:val="009E18E4"/>
    <w:rsid w:val="009E27BF"/>
    <w:rsid w:val="009E4811"/>
    <w:rsid w:val="009E5BD8"/>
    <w:rsid w:val="009E681D"/>
    <w:rsid w:val="009E795A"/>
    <w:rsid w:val="009F05EE"/>
    <w:rsid w:val="009F5F89"/>
    <w:rsid w:val="00A014BA"/>
    <w:rsid w:val="00A01E48"/>
    <w:rsid w:val="00A07239"/>
    <w:rsid w:val="00A077A0"/>
    <w:rsid w:val="00A10587"/>
    <w:rsid w:val="00A14866"/>
    <w:rsid w:val="00A179D1"/>
    <w:rsid w:val="00A21653"/>
    <w:rsid w:val="00A229E4"/>
    <w:rsid w:val="00A24365"/>
    <w:rsid w:val="00A243EC"/>
    <w:rsid w:val="00A25C27"/>
    <w:rsid w:val="00A32FEB"/>
    <w:rsid w:val="00A40366"/>
    <w:rsid w:val="00A429B1"/>
    <w:rsid w:val="00A4434A"/>
    <w:rsid w:val="00A46C70"/>
    <w:rsid w:val="00A51E0D"/>
    <w:rsid w:val="00A55E24"/>
    <w:rsid w:val="00A56108"/>
    <w:rsid w:val="00A56904"/>
    <w:rsid w:val="00A574B5"/>
    <w:rsid w:val="00A678E1"/>
    <w:rsid w:val="00A67D4C"/>
    <w:rsid w:val="00A70C03"/>
    <w:rsid w:val="00A72DE0"/>
    <w:rsid w:val="00A740A2"/>
    <w:rsid w:val="00A75503"/>
    <w:rsid w:val="00A77A53"/>
    <w:rsid w:val="00A83204"/>
    <w:rsid w:val="00A846BA"/>
    <w:rsid w:val="00A84AFE"/>
    <w:rsid w:val="00A862A1"/>
    <w:rsid w:val="00A86D1B"/>
    <w:rsid w:val="00A877C4"/>
    <w:rsid w:val="00A91F52"/>
    <w:rsid w:val="00A9302B"/>
    <w:rsid w:val="00A95445"/>
    <w:rsid w:val="00A959AD"/>
    <w:rsid w:val="00A97722"/>
    <w:rsid w:val="00AA28F1"/>
    <w:rsid w:val="00AA5901"/>
    <w:rsid w:val="00AB1609"/>
    <w:rsid w:val="00AB58EB"/>
    <w:rsid w:val="00AC02BB"/>
    <w:rsid w:val="00AC1721"/>
    <w:rsid w:val="00AC35E8"/>
    <w:rsid w:val="00AD1216"/>
    <w:rsid w:val="00AD136A"/>
    <w:rsid w:val="00AD49D4"/>
    <w:rsid w:val="00AD655B"/>
    <w:rsid w:val="00AD7C1E"/>
    <w:rsid w:val="00AE0873"/>
    <w:rsid w:val="00AE0EAA"/>
    <w:rsid w:val="00AE4A06"/>
    <w:rsid w:val="00AE7C4D"/>
    <w:rsid w:val="00AF1DE6"/>
    <w:rsid w:val="00AF4884"/>
    <w:rsid w:val="00AF6098"/>
    <w:rsid w:val="00AF7254"/>
    <w:rsid w:val="00AF74F2"/>
    <w:rsid w:val="00AF7A6E"/>
    <w:rsid w:val="00B02672"/>
    <w:rsid w:val="00B04F27"/>
    <w:rsid w:val="00B06F1E"/>
    <w:rsid w:val="00B16DFF"/>
    <w:rsid w:val="00B207BE"/>
    <w:rsid w:val="00B242E5"/>
    <w:rsid w:val="00B26CC7"/>
    <w:rsid w:val="00B31878"/>
    <w:rsid w:val="00B349A2"/>
    <w:rsid w:val="00B35D9E"/>
    <w:rsid w:val="00B41D2A"/>
    <w:rsid w:val="00B42101"/>
    <w:rsid w:val="00B431D0"/>
    <w:rsid w:val="00B43288"/>
    <w:rsid w:val="00B438E9"/>
    <w:rsid w:val="00B454AD"/>
    <w:rsid w:val="00B456EA"/>
    <w:rsid w:val="00B46334"/>
    <w:rsid w:val="00B53020"/>
    <w:rsid w:val="00B53E8E"/>
    <w:rsid w:val="00B54EDB"/>
    <w:rsid w:val="00B57549"/>
    <w:rsid w:val="00B60D9C"/>
    <w:rsid w:val="00B6197E"/>
    <w:rsid w:val="00B62D19"/>
    <w:rsid w:val="00B63ED2"/>
    <w:rsid w:val="00B6570A"/>
    <w:rsid w:val="00B6597E"/>
    <w:rsid w:val="00B73881"/>
    <w:rsid w:val="00B73B0F"/>
    <w:rsid w:val="00B73E7E"/>
    <w:rsid w:val="00B74968"/>
    <w:rsid w:val="00B80495"/>
    <w:rsid w:val="00B832E6"/>
    <w:rsid w:val="00B84314"/>
    <w:rsid w:val="00B8536B"/>
    <w:rsid w:val="00B862D4"/>
    <w:rsid w:val="00B92322"/>
    <w:rsid w:val="00B92F72"/>
    <w:rsid w:val="00B96220"/>
    <w:rsid w:val="00BA0070"/>
    <w:rsid w:val="00BA0876"/>
    <w:rsid w:val="00BA1FFC"/>
    <w:rsid w:val="00BB0DD4"/>
    <w:rsid w:val="00BB42B8"/>
    <w:rsid w:val="00BB542A"/>
    <w:rsid w:val="00BC0439"/>
    <w:rsid w:val="00BC1280"/>
    <w:rsid w:val="00BC257A"/>
    <w:rsid w:val="00BC6226"/>
    <w:rsid w:val="00BD04FF"/>
    <w:rsid w:val="00BD0D74"/>
    <w:rsid w:val="00BD35AC"/>
    <w:rsid w:val="00BD5B50"/>
    <w:rsid w:val="00BD689C"/>
    <w:rsid w:val="00BD7F48"/>
    <w:rsid w:val="00BE598E"/>
    <w:rsid w:val="00BE5E1E"/>
    <w:rsid w:val="00BF3B95"/>
    <w:rsid w:val="00BF43C7"/>
    <w:rsid w:val="00C001C3"/>
    <w:rsid w:val="00C011C9"/>
    <w:rsid w:val="00C01922"/>
    <w:rsid w:val="00C022A4"/>
    <w:rsid w:val="00C04386"/>
    <w:rsid w:val="00C06174"/>
    <w:rsid w:val="00C137D6"/>
    <w:rsid w:val="00C14553"/>
    <w:rsid w:val="00C25610"/>
    <w:rsid w:val="00C25F8E"/>
    <w:rsid w:val="00C26741"/>
    <w:rsid w:val="00C26937"/>
    <w:rsid w:val="00C3003B"/>
    <w:rsid w:val="00C30F55"/>
    <w:rsid w:val="00C33D3F"/>
    <w:rsid w:val="00C41071"/>
    <w:rsid w:val="00C41D32"/>
    <w:rsid w:val="00C43582"/>
    <w:rsid w:val="00C50757"/>
    <w:rsid w:val="00C53887"/>
    <w:rsid w:val="00C54690"/>
    <w:rsid w:val="00C54A0D"/>
    <w:rsid w:val="00C613C5"/>
    <w:rsid w:val="00C6241D"/>
    <w:rsid w:val="00C63220"/>
    <w:rsid w:val="00C671A5"/>
    <w:rsid w:val="00C744B1"/>
    <w:rsid w:val="00C747C3"/>
    <w:rsid w:val="00C75332"/>
    <w:rsid w:val="00C75C84"/>
    <w:rsid w:val="00C857BE"/>
    <w:rsid w:val="00C8685A"/>
    <w:rsid w:val="00C8FBD6"/>
    <w:rsid w:val="00CA1C52"/>
    <w:rsid w:val="00CA1E9A"/>
    <w:rsid w:val="00CA3A6A"/>
    <w:rsid w:val="00CB04E6"/>
    <w:rsid w:val="00CB17B7"/>
    <w:rsid w:val="00CB2E2E"/>
    <w:rsid w:val="00CB6DB9"/>
    <w:rsid w:val="00CB7C75"/>
    <w:rsid w:val="00CC059F"/>
    <w:rsid w:val="00CC12DB"/>
    <w:rsid w:val="00CC26D2"/>
    <w:rsid w:val="00CC4F2A"/>
    <w:rsid w:val="00CC61ED"/>
    <w:rsid w:val="00CD22AB"/>
    <w:rsid w:val="00CD3823"/>
    <w:rsid w:val="00CD3A19"/>
    <w:rsid w:val="00CD438B"/>
    <w:rsid w:val="00CD52B3"/>
    <w:rsid w:val="00CD52C6"/>
    <w:rsid w:val="00CD6302"/>
    <w:rsid w:val="00CE2110"/>
    <w:rsid w:val="00CE3EFB"/>
    <w:rsid w:val="00CE50B8"/>
    <w:rsid w:val="00CE6766"/>
    <w:rsid w:val="00CE7532"/>
    <w:rsid w:val="00CF499C"/>
    <w:rsid w:val="00CF4BC9"/>
    <w:rsid w:val="00CF530F"/>
    <w:rsid w:val="00CF5D7F"/>
    <w:rsid w:val="00D003CF"/>
    <w:rsid w:val="00D0198F"/>
    <w:rsid w:val="00D02EED"/>
    <w:rsid w:val="00D1056A"/>
    <w:rsid w:val="00D11822"/>
    <w:rsid w:val="00D1483F"/>
    <w:rsid w:val="00D17555"/>
    <w:rsid w:val="00D17FD0"/>
    <w:rsid w:val="00D20079"/>
    <w:rsid w:val="00D20186"/>
    <w:rsid w:val="00D247D6"/>
    <w:rsid w:val="00D248BD"/>
    <w:rsid w:val="00D2684E"/>
    <w:rsid w:val="00D30866"/>
    <w:rsid w:val="00D332FA"/>
    <w:rsid w:val="00D34C03"/>
    <w:rsid w:val="00D362B4"/>
    <w:rsid w:val="00D372EA"/>
    <w:rsid w:val="00D4319E"/>
    <w:rsid w:val="00D44EF5"/>
    <w:rsid w:val="00D50492"/>
    <w:rsid w:val="00D55B83"/>
    <w:rsid w:val="00D57C73"/>
    <w:rsid w:val="00D6022B"/>
    <w:rsid w:val="00D62C52"/>
    <w:rsid w:val="00D64226"/>
    <w:rsid w:val="00D67469"/>
    <w:rsid w:val="00D67745"/>
    <w:rsid w:val="00D7377A"/>
    <w:rsid w:val="00D74C22"/>
    <w:rsid w:val="00D8091B"/>
    <w:rsid w:val="00D838CA"/>
    <w:rsid w:val="00D908EA"/>
    <w:rsid w:val="00D91804"/>
    <w:rsid w:val="00D9395E"/>
    <w:rsid w:val="00D949F3"/>
    <w:rsid w:val="00D97603"/>
    <w:rsid w:val="00DA5F26"/>
    <w:rsid w:val="00DB0A9F"/>
    <w:rsid w:val="00DB1637"/>
    <w:rsid w:val="00DB1AD4"/>
    <w:rsid w:val="00DB639F"/>
    <w:rsid w:val="00DC24E8"/>
    <w:rsid w:val="00DC7D4A"/>
    <w:rsid w:val="00DD1281"/>
    <w:rsid w:val="00DD2979"/>
    <w:rsid w:val="00DD6CA5"/>
    <w:rsid w:val="00DE02B7"/>
    <w:rsid w:val="00DE276B"/>
    <w:rsid w:val="00DE7490"/>
    <w:rsid w:val="00DF1D03"/>
    <w:rsid w:val="00DF1E01"/>
    <w:rsid w:val="00DF2179"/>
    <w:rsid w:val="00DF6C2C"/>
    <w:rsid w:val="00DF6C4F"/>
    <w:rsid w:val="00E01CDC"/>
    <w:rsid w:val="00E03FFC"/>
    <w:rsid w:val="00E049AB"/>
    <w:rsid w:val="00E10889"/>
    <w:rsid w:val="00E15BD1"/>
    <w:rsid w:val="00E168E9"/>
    <w:rsid w:val="00E234A3"/>
    <w:rsid w:val="00E24735"/>
    <w:rsid w:val="00E25D20"/>
    <w:rsid w:val="00E26D06"/>
    <w:rsid w:val="00E37AE4"/>
    <w:rsid w:val="00E37D9D"/>
    <w:rsid w:val="00E455C2"/>
    <w:rsid w:val="00E576E0"/>
    <w:rsid w:val="00E62319"/>
    <w:rsid w:val="00E65E8E"/>
    <w:rsid w:val="00E667F6"/>
    <w:rsid w:val="00E66AA7"/>
    <w:rsid w:val="00E73933"/>
    <w:rsid w:val="00E74C69"/>
    <w:rsid w:val="00E7646D"/>
    <w:rsid w:val="00E77E69"/>
    <w:rsid w:val="00E814C9"/>
    <w:rsid w:val="00E85358"/>
    <w:rsid w:val="00E9362F"/>
    <w:rsid w:val="00E93BA8"/>
    <w:rsid w:val="00EA29E8"/>
    <w:rsid w:val="00EA3C2C"/>
    <w:rsid w:val="00EA5548"/>
    <w:rsid w:val="00EA5EE5"/>
    <w:rsid w:val="00EB01BC"/>
    <w:rsid w:val="00EB27AA"/>
    <w:rsid w:val="00EB499F"/>
    <w:rsid w:val="00EB6752"/>
    <w:rsid w:val="00EB68FB"/>
    <w:rsid w:val="00EC01DE"/>
    <w:rsid w:val="00EC22B5"/>
    <w:rsid w:val="00EC22C7"/>
    <w:rsid w:val="00EC36D1"/>
    <w:rsid w:val="00EC3BFB"/>
    <w:rsid w:val="00ED02C1"/>
    <w:rsid w:val="00ED0A4E"/>
    <w:rsid w:val="00ED6D90"/>
    <w:rsid w:val="00EE058D"/>
    <w:rsid w:val="00EE1B83"/>
    <w:rsid w:val="00EE333C"/>
    <w:rsid w:val="00EE50DF"/>
    <w:rsid w:val="00F007A7"/>
    <w:rsid w:val="00F0485D"/>
    <w:rsid w:val="00F05038"/>
    <w:rsid w:val="00F0654B"/>
    <w:rsid w:val="00F10989"/>
    <w:rsid w:val="00F115BC"/>
    <w:rsid w:val="00F125F3"/>
    <w:rsid w:val="00F12681"/>
    <w:rsid w:val="00F14465"/>
    <w:rsid w:val="00F22547"/>
    <w:rsid w:val="00F2341F"/>
    <w:rsid w:val="00F25206"/>
    <w:rsid w:val="00F2565F"/>
    <w:rsid w:val="00F316B3"/>
    <w:rsid w:val="00F3226F"/>
    <w:rsid w:val="00F34EB9"/>
    <w:rsid w:val="00F35F1B"/>
    <w:rsid w:val="00F3686C"/>
    <w:rsid w:val="00F36BC0"/>
    <w:rsid w:val="00F36BDB"/>
    <w:rsid w:val="00F43326"/>
    <w:rsid w:val="00F435F5"/>
    <w:rsid w:val="00F5514C"/>
    <w:rsid w:val="00F6112E"/>
    <w:rsid w:val="00F6142D"/>
    <w:rsid w:val="00F6346B"/>
    <w:rsid w:val="00F71B7A"/>
    <w:rsid w:val="00F727EB"/>
    <w:rsid w:val="00F7373F"/>
    <w:rsid w:val="00F74387"/>
    <w:rsid w:val="00F7533A"/>
    <w:rsid w:val="00F83AA6"/>
    <w:rsid w:val="00F86A7C"/>
    <w:rsid w:val="00F90EEE"/>
    <w:rsid w:val="00F93D08"/>
    <w:rsid w:val="00F94E25"/>
    <w:rsid w:val="00F94F50"/>
    <w:rsid w:val="00F96360"/>
    <w:rsid w:val="00F9642A"/>
    <w:rsid w:val="00F968F1"/>
    <w:rsid w:val="00F97B25"/>
    <w:rsid w:val="00F999C9"/>
    <w:rsid w:val="00FA2048"/>
    <w:rsid w:val="00FA6B0E"/>
    <w:rsid w:val="00FA6CF1"/>
    <w:rsid w:val="00FB0B0B"/>
    <w:rsid w:val="00FB4CBA"/>
    <w:rsid w:val="00FB6384"/>
    <w:rsid w:val="00FB7562"/>
    <w:rsid w:val="00FB7A17"/>
    <w:rsid w:val="00FC27BE"/>
    <w:rsid w:val="00FD0735"/>
    <w:rsid w:val="00FD3041"/>
    <w:rsid w:val="00FD5B58"/>
    <w:rsid w:val="00FD5ECE"/>
    <w:rsid w:val="00FE361A"/>
    <w:rsid w:val="00FE650B"/>
    <w:rsid w:val="00FF239C"/>
    <w:rsid w:val="00FF3255"/>
    <w:rsid w:val="00FF41FF"/>
    <w:rsid w:val="00FF5F5A"/>
    <w:rsid w:val="01070E17"/>
    <w:rsid w:val="01310100"/>
    <w:rsid w:val="01429B39"/>
    <w:rsid w:val="015CA180"/>
    <w:rsid w:val="01C3A6D5"/>
    <w:rsid w:val="01C58482"/>
    <w:rsid w:val="01CBC631"/>
    <w:rsid w:val="01F312BA"/>
    <w:rsid w:val="0279D955"/>
    <w:rsid w:val="028CCF4C"/>
    <w:rsid w:val="02D80C1D"/>
    <w:rsid w:val="02DF439B"/>
    <w:rsid w:val="02F68C75"/>
    <w:rsid w:val="02F8AC20"/>
    <w:rsid w:val="03188809"/>
    <w:rsid w:val="03373BA4"/>
    <w:rsid w:val="0351162B"/>
    <w:rsid w:val="037FDF85"/>
    <w:rsid w:val="03ABBDD9"/>
    <w:rsid w:val="03B22D87"/>
    <w:rsid w:val="04195465"/>
    <w:rsid w:val="042782DC"/>
    <w:rsid w:val="042F7637"/>
    <w:rsid w:val="042FA040"/>
    <w:rsid w:val="04345266"/>
    <w:rsid w:val="043C7802"/>
    <w:rsid w:val="04403B8B"/>
    <w:rsid w:val="047F50FF"/>
    <w:rsid w:val="048F1124"/>
    <w:rsid w:val="053670EB"/>
    <w:rsid w:val="055A2309"/>
    <w:rsid w:val="057ECAAB"/>
    <w:rsid w:val="060F3A98"/>
    <w:rsid w:val="0677AD8A"/>
    <w:rsid w:val="06838CE9"/>
    <w:rsid w:val="06ACF7BF"/>
    <w:rsid w:val="06CF8CA6"/>
    <w:rsid w:val="06DDC384"/>
    <w:rsid w:val="0753BC24"/>
    <w:rsid w:val="078BD760"/>
    <w:rsid w:val="07AC52FC"/>
    <w:rsid w:val="07B894C5"/>
    <w:rsid w:val="07C9F8E9"/>
    <w:rsid w:val="07FEA202"/>
    <w:rsid w:val="086F3C98"/>
    <w:rsid w:val="090AFA0A"/>
    <w:rsid w:val="0940D917"/>
    <w:rsid w:val="0996F1B7"/>
    <w:rsid w:val="099A7263"/>
    <w:rsid w:val="09A1BE5F"/>
    <w:rsid w:val="09FB4D1C"/>
    <w:rsid w:val="0A0C5EB2"/>
    <w:rsid w:val="0A39CE28"/>
    <w:rsid w:val="0A78A6CB"/>
    <w:rsid w:val="0AB3676C"/>
    <w:rsid w:val="0ACD42FF"/>
    <w:rsid w:val="0AE76F75"/>
    <w:rsid w:val="0B057963"/>
    <w:rsid w:val="0B942C9E"/>
    <w:rsid w:val="0BE013F9"/>
    <w:rsid w:val="0C2614AF"/>
    <w:rsid w:val="0C8DBEB5"/>
    <w:rsid w:val="0C9F8E66"/>
    <w:rsid w:val="0CA149C4"/>
    <w:rsid w:val="0CD21325"/>
    <w:rsid w:val="0CFB82A3"/>
    <w:rsid w:val="0D21F90F"/>
    <w:rsid w:val="0D4075FE"/>
    <w:rsid w:val="0D9FB211"/>
    <w:rsid w:val="0DD6DF19"/>
    <w:rsid w:val="0E179054"/>
    <w:rsid w:val="0E19B47A"/>
    <w:rsid w:val="0E20D0FB"/>
    <w:rsid w:val="0E4BF5B9"/>
    <w:rsid w:val="0E945755"/>
    <w:rsid w:val="0F1F1776"/>
    <w:rsid w:val="0F42CA1D"/>
    <w:rsid w:val="0F9277DC"/>
    <w:rsid w:val="0FBEC8AB"/>
    <w:rsid w:val="0FE6728A"/>
    <w:rsid w:val="0FEEBFB5"/>
    <w:rsid w:val="1036B31A"/>
    <w:rsid w:val="10560058"/>
    <w:rsid w:val="10886C9C"/>
    <w:rsid w:val="108ACBA9"/>
    <w:rsid w:val="10A9CCBA"/>
    <w:rsid w:val="10AB7824"/>
    <w:rsid w:val="10FEEB6D"/>
    <w:rsid w:val="1100C4B1"/>
    <w:rsid w:val="111035F4"/>
    <w:rsid w:val="1152FA9C"/>
    <w:rsid w:val="116176D6"/>
    <w:rsid w:val="11911113"/>
    <w:rsid w:val="11A0532A"/>
    <w:rsid w:val="11B96399"/>
    <w:rsid w:val="11C80EBE"/>
    <w:rsid w:val="11E0A354"/>
    <w:rsid w:val="12275FCE"/>
    <w:rsid w:val="124897E2"/>
    <w:rsid w:val="124DF9F6"/>
    <w:rsid w:val="1264A2D1"/>
    <w:rsid w:val="1271D085"/>
    <w:rsid w:val="12E2E282"/>
    <w:rsid w:val="1306BD3F"/>
    <w:rsid w:val="13108B48"/>
    <w:rsid w:val="1322DA40"/>
    <w:rsid w:val="137177B3"/>
    <w:rsid w:val="137DBEBC"/>
    <w:rsid w:val="13823162"/>
    <w:rsid w:val="139D1FA0"/>
    <w:rsid w:val="13F976B4"/>
    <w:rsid w:val="142328BA"/>
    <w:rsid w:val="151551C9"/>
    <w:rsid w:val="151B3694"/>
    <w:rsid w:val="1551217C"/>
    <w:rsid w:val="15613F18"/>
    <w:rsid w:val="15D26271"/>
    <w:rsid w:val="15F6562F"/>
    <w:rsid w:val="1623C702"/>
    <w:rsid w:val="1624EEB4"/>
    <w:rsid w:val="162ECC68"/>
    <w:rsid w:val="164F6809"/>
    <w:rsid w:val="1652EF0B"/>
    <w:rsid w:val="166E2A68"/>
    <w:rsid w:val="16900765"/>
    <w:rsid w:val="16EE4C44"/>
    <w:rsid w:val="16FD0F79"/>
    <w:rsid w:val="1720D103"/>
    <w:rsid w:val="178AB118"/>
    <w:rsid w:val="179792E6"/>
    <w:rsid w:val="17C105B0"/>
    <w:rsid w:val="17C85200"/>
    <w:rsid w:val="17D0CBF7"/>
    <w:rsid w:val="17EF7AEF"/>
    <w:rsid w:val="180BAA51"/>
    <w:rsid w:val="1828C089"/>
    <w:rsid w:val="182F5B93"/>
    <w:rsid w:val="1882BF29"/>
    <w:rsid w:val="1894D358"/>
    <w:rsid w:val="189C7E89"/>
    <w:rsid w:val="191F37A7"/>
    <w:rsid w:val="192A66BC"/>
    <w:rsid w:val="1935ABD9"/>
    <w:rsid w:val="193A3484"/>
    <w:rsid w:val="19B883B3"/>
    <w:rsid w:val="19BA7950"/>
    <w:rsid w:val="1A6820BC"/>
    <w:rsid w:val="1A68FA72"/>
    <w:rsid w:val="1AA2FC8A"/>
    <w:rsid w:val="1AA7C175"/>
    <w:rsid w:val="1AABEC0B"/>
    <w:rsid w:val="1AF0407B"/>
    <w:rsid w:val="1B035587"/>
    <w:rsid w:val="1B545414"/>
    <w:rsid w:val="1B60614B"/>
    <w:rsid w:val="1B7A3960"/>
    <w:rsid w:val="1B914075"/>
    <w:rsid w:val="1BA74087"/>
    <w:rsid w:val="1BC805E2"/>
    <w:rsid w:val="1BE56D66"/>
    <w:rsid w:val="1BF72D7A"/>
    <w:rsid w:val="1C0FB3DB"/>
    <w:rsid w:val="1C157297"/>
    <w:rsid w:val="1C216540"/>
    <w:rsid w:val="1C298214"/>
    <w:rsid w:val="1C3550A9"/>
    <w:rsid w:val="1C41E7C1"/>
    <w:rsid w:val="1C90CD30"/>
    <w:rsid w:val="1CBF5B14"/>
    <w:rsid w:val="1CD241C2"/>
    <w:rsid w:val="1CD5B962"/>
    <w:rsid w:val="1CE80519"/>
    <w:rsid w:val="1CF17C32"/>
    <w:rsid w:val="1CFF2D23"/>
    <w:rsid w:val="1D338741"/>
    <w:rsid w:val="1D4E8964"/>
    <w:rsid w:val="1D508096"/>
    <w:rsid w:val="1D7ECA77"/>
    <w:rsid w:val="1D86908D"/>
    <w:rsid w:val="1DAF42FE"/>
    <w:rsid w:val="1DE00C29"/>
    <w:rsid w:val="1E78DA1A"/>
    <w:rsid w:val="1EDE1217"/>
    <w:rsid w:val="1EE035CC"/>
    <w:rsid w:val="1EF1F571"/>
    <w:rsid w:val="1F26B1CA"/>
    <w:rsid w:val="1F27AE6F"/>
    <w:rsid w:val="1F4B135F"/>
    <w:rsid w:val="1F619024"/>
    <w:rsid w:val="1F72963B"/>
    <w:rsid w:val="1F8B52DF"/>
    <w:rsid w:val="1FC2B57F"/>
    <w:rsid w:val="202E1F0D"/>
    <w:rsid w:val="205DF6A4"/>
    <w:rsid w:val="20B27549"/>
    <w:rsid w:val="20BF915C"/>
    <w:rsid w:val="20D758CC"/>
    <w:rsid w:val="20FA551D"/>
    <w:rsid w:val="212CF7FE"/>
    <w:rsid w:val="21402FC0"/>
    <w:rsid w:val="2182D83F"/>
    <w:rsid w:val="219AB327"/>
    <w:rsid w:val="21AA6D3B"/>
    <w:rsid w:val="21DE8E67"/>
    <w:rsid w:val="22060101"/>
    <w:rsid w:val="2216E7A2"/>
    <w:rsid w:val="226457FF"/>
    <w:rsid w:val="22661790"/>
    <w:rsid w:val="2274E849"/>
    <w:rsid w:val="227A2F60"/>
    <w:rsid w:val="229202A2"/>
    <w:rsid w:val="22B8CD1E"/>
    <w:rsid w:val="22DDDEEA"/>
    <w:rsid w:val="22F1D66E"/>
    <w:rsid w:val="2331448E"/>
    <w:rsid w:val="235CBDC7"/>
    <w:rsid w:val="23F20391"/>
    <w:rsid w:val="244B52C2"/>
    <w:rsid w:val="248C08A0"/>
    <w:rsid w:val="24CFDB37"/>
    <w:rsid w:val="24EB6750"/>
    <w:rsid w:val="24FB365A"/>
    <w:rsid w:val="25592034"/>
    <w:rsid w:val="257B7D69"/>
    <w:rsid w:val="25A12D65"/>
    <w:rsid w:val="25A5E103"/>
    <w:rsid w:val="2666A0C5"/>
    <w:rsid w:val="268D01F3"/>
    <w:rsid w:val="268FE37E"/>
    <w:rsid w:val="269E92CF"/>
    <w:rsid w:val="26A62A50"/>
    <w:rsid w:val="270C8460"/>
    <w:rsid w:val="275854F6"/>
    <w:rsid w:val="27DB81AA"/>
    <w:rsid w:val="27E1213C"/>
    <w:rsid w:val="28014C2F"/>
    <w:rsid w:val="2864C40A"/>
    <w:rsid w:val="2890C0F6"/>
    <w:rsid w:val="28C37FF4"/>
    <w:rsid w:val="28D4BACB"/>
    <w:rsid w:val="298F7D11"/>
    <w:rsid w:val="29B0DC72"/>
    <w:rsid w:val="29D3C77B"/>
    <w:rsid w:val="29D6AAAA"/>
    <w:rsid w:val="29E2A23A"/>
    <w:rsid w:val="29EE667E"/>
    <w:rsid w:val="2A4CFE10"/>
    <w:rsid w:val="2A502810"/>
    <w:rsid w:val="2A53B892"/>
    <w:rsid w:val="2A5ECF48"/>
    <w:rsid w:val="2A86605B"/>
    <w:rsid w:val="2AAF5A0B"/>
    <w:rsid w:val="2AB7CA26"/>
    <w:rsid w:val="2B239779"/>
    <w:rsid w:val="2B6C6D7B"/>
    <w:rsid w:val="2B781DCF"/>
    <w:rsid w:val="2B9E6733"/>
    <w:rsid w:val="2BAEEFC5"/>
    <w:rsid w:val="2BD80EC0"/>
    <w:rsid w:val="2C04B33C"/>
    <w:rsid w:val="2C21609D"/>
    <w:rsid w:val="2C4673A9"/>
    <w:rsid w:val="2C4EC997"/>
    <w:rsid w:val="2C6E56D1"/>
    <w:rsid w:val="2CF0B5A5"/>
    <w:rsid w:val="2D0AE5D2"/>
    <w:rsid w:val="2D102B62"/>
    <w:rsid w:val="2D6276BB"/>
    <w:rsid w:val="2D73A688"/>
    <w:rsid w:val="2DB5CA1D"/>
    <w:rsid w:val="2DCDAAE6"/>
    <w:rsid w:val="2E46EC0B"/>
    <w:rsid w:val="2E47284C"/>
    <w:rsid w:val="2E515C9E"/>
    <w:rsid w:val="2E7AD21D"/>
    <w:rsid w:val="2E89EC62"/>
    <w:rsid w:val="2E9813D8"/>
    <w:rsid w:val="2EA48487"/>
    <w:rsid w:val="2ED49C7E"/>
    <w:rsid w:val="2EE23975"/>
    <w:rsid w:val="2EE4E480"/>
    <w:rsid w:val="2F30B17A"/>
    <w:rsid w:val="2F37297A"/>
    <w:rsid w:val="2F53B4EA"/>
    <w:rsid w:val="2F870A8C"/>
    <w:rsid w:val="2FD0B9ED"/>
    <w:rsid w:val="30512BD9"/>
    <w:rsid w:val="306789B1"/>
    <w:rsid w:val="306B76E1"/>
    <w:rsid w:val="307A0558"/>
    <w:rsid w:val="3083C656"/>
    <w:rsid w:val="3099E60E"/>
    <w:rsid w:val="30D07577"/>
    <w:rsid w:val="30E0BD22"/>
    <w:rsid w:val="311719FF"/>
    <w:rsid w:val="312D7A73"/>
    <w:rsid w:val="3139BE94"/>
    <w:rsid w:val="3153017A"/>
    <w:rsid w:val="316259A2"/>
    <w:rsid w:val="31867A26"/>
    <w:rsid w:val="318A5E0F"/>
    <w:rsid w:val="318D357F"/>
    <w:rsid w:val="31CB28FD"/>
    <w:rsid w:val="32532E9D"/>
    <w:rsid w:val="32B5C88B"/>
    <w:rsid w:val="32BD6F73"/>
    <w:rsid w:val="32D4ED35"/>
    <w:rsid w:val="33075E90"/>
    <w:rsid w:val="33088047"/>
    <w:rsid w:val="330FED9A"/>
    <w:rsid w:val="33572D5E"/>
    <w:rsid w:val="336F2266"/>
    <w:rsid w:val="3398A41F"/>
    <w:rsid w:val="33A13547"/>
    <w:rsid w:val="33A317A3"/>
    <w:rsid w:val="33B22BE4"/>
    <w:rsid w:val="33CEF856"/>
    <w:rsid w:val="34043CFE"/>
    <w:rsid w:val="3412E417"/>
    <w:rsid w:val="34174F2B"/>
    <w:rsid w:val="3446BFD3"/>
    <w:rsid w:val="346177A0"/>
    <w:rsid w:val="3469FC9E"/>
    <w:rsid w:val="34801F6A"/>
    <w:rsid w:val="348394FB"/>
    <w:rsid w:val="349FF611"/>
    <w:rsid w:val="34A39E9F"/>
    <w:rsid w:val="354B6002"/>
    <w:rsid w:val="35A00D5F"/>
    <w:rsid w:val="35A0479E"/>
    <w:rsid w:val="35AF1A86"/>
    <w:rsid w:val="360674D4"/>
    <w:rsid w:val="362EB361"/>
    <w:rsid w:val="3676B016"/>
    <w:rsid w:val="36ABC6F5"/>
    <w:rsid w:val="36D6CE08"/>
    <w:rsid w:val="37453FD6"/>
    <w:rsid w:val="37832CA8"/>
    <w:rsid w:val="37D3AC76"/>
    <w:rsid w:val="37ECA2E4"/>
    <w:rsid w:val="37ECD4D3"/>
    <w:rsid w:val="37F77A47"/>
    <w:rsid w:val="38087375"/>
    <w:rsid w:val="383561A3"/>
    <w:rsid w:val="388779DD"/>
    <w:rsid w:val="38AE9E7A"/>
    <w:rsid w:val="38B31194"/>
    <w:rsid w:val="38D7E860"/>
    <w:rsid w:val="38EB5089"/>
    <w:rsid w:val="391A7AC4"/>
    <w:rsid w:val="391F4FF0"/>
    <w:rsid w:val="393D0419"/>
    <w:rsid w:val="39614991"/>
    <w:rsid w:val="396BFE7C"/>
    <w:rsid w:val="398C1D4B"/>
    <w:rsid w:val="39A862B1"/>
    <w:rsid w:val="39B2CBE9"/>
    <w:rsid w:val="39B32B0D"/>
    <w:rsid w:val="39C3838E"/>
    <w:rsid w:val="39EEAE6A"/>
    <w:rsid w:val="3A0F6AE9"/>
    <w:rsid w:val="3A1F77CB"/>
    <w:rsid w:val="3A3314AA"/>
    <w:rsid w:val="3A3A36A0"/>
    <w:rsid w:val="3A6B5F26"/>
    <w:rsid w:val="3A73B8C1"/>
    <w:rsid w:val="3A8431A4"/>
    <w:rsid w:val="3AD4378D"/>
    <w:rsid w:val="3B24B272"/>
    <w:rsid w:val="3B276751"/>
    <w:rsid w:val="3B3C2581"/>
    <w:rsid w:val="3B712A6E"/>
    <w:rsid w:val="3BFAF1D9"/>
    <w:rsid w:val="3C072F87"/>
    <w:rsid w:val="3C104B02"/>
    <w:rsid w:val="3C2A6CDD"/>
    <w:rsid w:val="3C5B363E"/>
    <w:rsid w:val="3C7E7394"/>
    <w:rsid w:val="3C87884E"/>
    <w:rsid w:val="3CB05184"/>
    <w:rsid w:val="3CFF1756"/>
    <w:rsid w:val="3D0B6B71"/>
    <w:rsid w:val="3D2E5284"/>
    <w:rsid w:val="3D39901D"/>
    <w:rsid w:val="3D8DF3C3"/>
    <w:rsid w:val="3E5F0813"/>
    <w:rsid w:val="3EAAEF6E"/>
    <w:rsid w:val="3EC9D947"/>
    <w:rsid w:val="3F11E3B5"/>
    <w:rsid w:val="3F4729E4"/>
    <w:rsid w:val="3FB81275"/>
    <w:rsid w:val="3FC8843C"/>
    <w:rsid w:val="402EABF4"/>
    <w:rsid w:val="40732367"/>
    <w:rsid w:val="40C117D6"/>
    <w:rsid w:val="40EC53F5"/>
    <w:rsid w:val="40F5BEA4"/>
    <w:rsid w:val="41297643"/>
    <w:rsid w:val="414383AC"/>
    <w:rsid w:val="41473036"/>
    <w:rsid w:val="415FA522"/>
    <w:rsid w:val="419C26AE"/>
    <w:rsid w:val="41B1E0EC"/>
    <w:rsid w:val="42035A06"/>
    <w:rsid w:val="42918F05"/>
    <w:rsid w:val="42A1575A"/>
    <w:rsid w:val="42A4680B"/>
    <w:rsid w:val="42B5EF5F"/>
    <w:rsid w:val="42C642C3"/>
    <w:rsid w:val="42E17D0E"/>
    <w:rsid w:val="432F6CC5"/>
    <w:rsid w:val="4335CC8A"/>
    <w:rsid w:val="439590B0"/>
    <w:rsid w:val="4398B673"/>
    <w:rsid w:val="43AD31B4"/>
    <w:rsid w:val="43DEE2A2"/>
    <w:rsid w:val="43E1780B"/>
    <w:rsid w:val="43FC074D"/>
    <w:rsid w:val="4422AD11"/>
    <w:rsid w:val="44331749"/>
    <w:rsid w:val="4445B243"/>
    <w:rsid w:val="44764006"/>
    <w:rsid w:val="449A35FF"/>
    <w:rsid w:val="44FD8A68"/>
    <w:rsid w:val="452D9B08"/>
    <w:rsid w:val="453FAC19"/>
    <w:rsid w:val="4546A5E0"/>
    <w:rsid w:val="458F41C9"/>
    <w:rsid w:val="4612E111"/>
    <w:rsid w:val="462E7585"/>
    <w:rsid w:val="4634FD1A"/>
    <w:rsid w:val="468FE69D"/>
    <w:rsid w:val="469DE001"/>
    <w:rsid w:val="46B30F97"/>
    <w:rsid w:val="4705DFA5"/>
    <w:rsid w:val="471421C9"/>
    <w:rsid w:val="473E7B8C"/>
    <w:rsid w:val="47423B43"/>
    <w:rsid w:val="474A28C9"/>
    <w:rsid w:val="4756B363"/>
    <w:rsid w:val="477CE18B"/>
    <w:rsid w:val="47A56E28"/>
    <w:rsid w:val="47B729B2"/>
    <w:rsid w:val="47D5D17C"/>
    <w:rsid w:val="47E2A4F3"/>
    <w:rsid w:val="48011331"/>
    <w:rsid w:val="4844C85E"/>
    <w:rsid w:val="487C6DD8"/>
    <w:rsid w:val="48CC5757"/>
    <w:rsid w:val="48DE0BA4"/>
    <w:rsid w:val="491BF939"/>
    <w:rsid w:val="498A7EA0"/>
    <w:rsid w:val="4995E7C2"/>
    <w:rsid w:val="49A760CE"/>
    <w:rsid w:val="4A2C801A"/>
    <w:rsid w:val="4A405CD1"/>
    <w:rsid w:val="4A499652"/>
    <w:rsid w:val="4A4EA820"/>
    <w:rsid w:val="4A8B97E9"/>
    <w:rsid w:val="4AAE8B79"/>
    <w:rsid w:val="4AC7408C"/>
    <w:rsid w:val="4B01B678"/>
    <w:rsid w:val="4B022D57"/>
    <w:rsid w:val="4B02886B"/>
    <w:rsid w:val="4B0AAAB5"/>
    <w:rsid w:val="4B0D723E"/>
    <w:rsid w:val="4B22B3BF"/>
    <w:rsid w:val="4B22FBC0"/>
    <w:rsid w:val="4B272975"/>
    <w:rsid w:val="4B2B3784"/>
    <w:rsid w:val="4B43ADAD"/>
    <w:rsid w:val="4BBC2F02"/>
    <w:rsid w:val="4BCB128D"/>
    <w:rsid w:val="4C0AFE8B"/>
    <w:rsid w:val="4C0E74A1"/>
    <w:rsid w:val="4C2D9A72"/>
    <w:rsid w:val="4C734FA5"/>
    <w:rsid w:val="4C7ABC21"/>
    <w:rsid w:val="4CDEA906"/>
    <w:rsid w:val="4DC338AB"/>
    <w:rsid w:val="4E05E81A"/>
    <w:rsid w:val="4E37CC2C"/>
    <w:rsid w:val="4E4E93AB"/>
    <w:rsid w:val="4E8BAEAF"/>
    <w:rsid w:val="4EF39CE2"/>
    <w:rsid w:val="4F005A14"/>
    <w:rsid w:val="4F137D6B"/>
    <w:rsid w:val="4F84D1BD"/>
    <w:rsid w:val="4FB2400D"/>
    <w:rsid w:val="4FB4D62B"/>
    <w:rsid w:val="4FC8FFE5"/>
    <w:rsid w:val="503E8BFD"/>
    <w:rsid w:val="503F828B"/>
    <w:rsid w:val="5059FF9C"/>
    <w:rsid w:val="510D2605"/>
    <w:rsid w:val="513C37EE"/>
    <w:rsid w:val="51436CCE"/>
    <w:rsid w:val="514E106E"/>
    <w:rsid w:val="51628318"/>
    <w:rsid w:val="51C006CE"/>
    <w:rsid w:val="51F6BBBC"/>
    <w:rsid w:val="51FCD210"/>
    <w:rsid w:val="520A79F6"/>
    <w:rsid w:val="522B18AA"/>
    <w:rsid w:val="5242A317"/>
    <w:rsid w:val="526596A7"/>
    <w:rsid w:val="52933160"/>
    <w:rsid w:val="52D17163"/>
    <w:rsid w:val="52F95ECD"/>
    <w:rsid w:val="5380A74E"/>
    <w:rsid w:val="53872681"/>
    <w:rsid w:val="539DDA65"/>
    <w:rsid w:val="539FD927"/>
    <w:rsid w:val="53A70662"/>
    <w:rsid w:val="53CBB2B2"/>
    <w:rsid w:val="53D3D20E"/>
    <w:rsid w:val="53EF59B4"/>
    <w:rsid w:val="540A0BBB"/>
    <w:rsid w:val="54242B2F"/>
    <w:rsid w:val="54750279"/>
    <w:rsid w:val="54820D61"/>
    <w:rsid w:val="54882CBD"/>
    <w:rsid w:val="54A5AEF9"/>
    <w:rsid w:val="54B6CC2F"/>
    <w:rsid w:val="54B71871"/>
    <w:rsid w:val="54FF6ACC"/>
    <w:rsid w:val="5502EF2A"/>
    <w:rsid w:val="551B2C0A"/>
    <w:rsid w:val="55394480"/>
    <w:rsid w:val="5545BE73"/>
    <w:rsid w:val="55497D4B"/>
    <w:rsid w:val="5641CCDB"/>
    <w:rsid w:val="564C15D3"/>
    <w:rsid w:val="565D8890"/>
    <w:rsid w:val="565E7631"/>
    <w:rsid w:val="56800BEC"/>
    <w:rsid w:val="5687AFD1"/>
    <w:rsid w:val="56B7F88A"/>
    <w:rsid w:val="56EB519E"/>
    <w:rsid w:val="5702D4DD"/>
    <w:rsid w:val="5704D963"/>
    <w:rsid w:val="577519D0"/>
    <w:rsid w:val="578A92A6"/>
    <w:rsid w:val="57B26FF3"/>
    <w:rsid w:val="5811F689"/>
    <w:rsid w:val="585C9D6D"/>
    <w:rsid w:val="587CCAE4"/>
    <w:rsid w:val="58B091CC"/>
    <w:rsid w:val="58CE59F0"/>
    <w:rsid w:val="593EDC78"/>
    <w:rsid w:val="59463524"/>
    <w:rsid w:val="597EF448"/>
    <w:rsid w:val="59ADC6EA"/>
    <w:rsid w:val="5A19D4BA"/>
    <w:rsid w:val="5A57D0C6"/>
    <w:rsid w:val="5A845283"/>
    <w:rsid w:val="5AD5417C"/>
    <w:rsid w:val="5AFBA9BC"/>
    <w:rsid w:val="5B04096B"/>
    <w:rsid w:val="5B2973B4"/>
    <w:rsid w:val="5B3A2611"/>
    <w:rsid w:val="5B49974B"/>
    <w:rsid w:val="5B4B1B72"/>
    <w:rsid w:val="5B55423F"/>
    <w:rsid w:val="5BB75E45"/>
    <w:rsid w:val="5BC73C16"/>
    <w:rsid w:val="5C105559"/>
    <w:rsid w:val="5C237540"/>
    <w:rsid w:val="5C7111DD"/>
    <w:rsid w:val="5C9408EB"/>
    <w:rsid w:val="5D066AC6"/>
    <w:rsid w:val="5D1FC4FC"/>
    <w:rsid w:val="5D356184"/>
    <w:rsid w:val="5D3E2CCD"/>
    <w:rsid w:val="5D6BFB8B"/>
    <w:rsid w:val="5DD6D79A"/>
    <w:rsid w:val="5E136B19"/>
    <w:rsid w:val="5E3D22AC"/>
    <w:rsid w:val="5EA8E5F3"/>
    <w:rsid w:val="5EBB955D"/>
    <w:rsid w:val="5EC3660D"/>
    <w:rsid w:val="5ED87F6C"/>
    <w:rsid w:val="5EFC2D68"/>
    <w:rsid w:val="5F2FF4B7"/>
    <w:rsid w:val="5F40B4A9"/>
    <w:rsid w:val="5F59DD06"/>
    <w:rsid w:val="5F9589D9"/>
    <w:rsid w:val="5F9E83FA"/>
    <w:rsid w:val="5F9F9AA2"/>
    <w:rsid w:val="5FF10CC5"/>
    <w:rsid w:val="60316EA3"/>
    <w:rsid w:val="604AB5EA"/>
    <w:rsid w:val="6057B4F2"/>
    <w:rsid w:val="609644FC"/>
    <w:rsid w:val="609AFBE4"/>
    <w:rsid w:val="60A4246F"/>
    <w:rsid w:val="60ADB3E7"/>
    <w:rsid w:val="60AEE800"/>
    <w:rsid w:val="60CEE80C"/>
    <w:rsid w:val="60DE0DFE"/>
    <w:rsid w:val="60EDAC9C"/>
    <w:rsid w:val="6134FDA9"/>
    <w:rsid w:val="6149EE5D"/>
    <w:rsid w:val="616F2836"/>
    <w:rsid w:val="61BE36D8"/>
    <w:rsid w:val="623A77A7"/>
    <w:rsid w:val="62AF43B8"/>
    <w:rsid w:val="62F6CA5D"/>
    <w:rsid w:val="62FB8F2A"/>
    <w:rsid w:val="6307F443"/>
    <w:rsid w:val="6321C738"/>
    <w:rsid w:val="634962A6"/>
    <w:rsid w:val="635E7463"/>
    <w:rsid w:val="63637CC6"/>
    <w:rsid w:val="63C6B26D"/>
    <w:rsid w:val="641A4B64"/>
    <w:rsid w:val="643313D5"/>
    <w:rsid w:val="64486C23"/>
    <w:rsid w:val="645D9E39"/>
    <w:rsid w:val="6473FD55"/>
    <w:rsid w:val="647B2B21"/>
    <w:rsid w:val="64B7CC65"/>
    <w:rsid w:val="64E9A624"/>
    <w:rsid w:val="651D7B43"/>
    <w:rsid w:val="6567E145"/>
    <w:rsid w:val="661D5F80"/>
    <w:rsid w:val="66758646"/>
    <w:rsid w:val="66B4FCD9"/>
    <w:rsid w:val="66B7609F"/>
    <w:rsid w:val="66D2AF4F"/>
    <w:rsid w:val="6703B1A6"/>
    <w:rsid w:val="6706E36C"/>
    <w:rsid w:val="671E80AB"/>
    <w:rsid w:val="673D33DD"/>
    <w:rsid w:val="674DC852"/>
    <w:rsid w:val="6774A9F8"/>
    <w:rsid w:val="67ABA528"/>
    <w:rsid w:val="67C4E307"/>
    <w:rsid w:val="680BCAC8"/>
    <w:rsid w:val="680EC020"/>
    <w:rsid w:val="682A4B81"/>
    <w:rsid w:val="685096B2"/>
    <w:rsid w:val="686536A8"/>
    <w:rsid w:val="68D3672F"/>
    <w:rsid w:val="68E265D1"/>
    <w:rsid w:val="68E9644F"/>
    <w:rsid w:val="68F5DEB8"/>
    <w:rsid w:val="693D8FC5"/>
    <w:rsid w:val="694580C9"/>
    <w:rsid w:val="695DEC85"/>
    <w:rsid w:val="69668D90"/>
    <w:rsid w:val="6977284D"/>
    <w:rsid w:val="699D2411"/>
    <w:rsid w:val="69A2A2FB"/>
    <w:rsid w:val="69BFDED8"/>
    <w:rsid w:val="6A018908"/>
    <w:rsid w:val="6A06624D"/>
    <w:rsid w:val="6A2851C8"/>
    <w:rsid w:val="6A2A989B"/>
    <w:rsid w:val="6A2F9D5C"/>
    <w:rsid w:val="6A310D99"/>
    <w:rsid w:val="6A44169C"/>
    <w:rsid w:val="6A6681D0"/>
    <w:rsid w:val="6A9256E1"/>
    <w:rsid w:val="6ACF4EAB"/>
    <w:rsid w:val="6ACF7443"/>
    <w:rsid w:val="6ADA93B9"/>
    <w:rsid w:val="6B05E386"/>
    <w:rsid w:val="6B1604E8"/>
    <w:rsid w:val="6B2B42E8"/>
    <w:rsid w:val="6B4720D4"/>
    <w:rsid w:val="6B4D86C0"/>
    <w:rsid w:val="6B604C9D"/>
    <w:rsid w:val="6B9871FC"/>
    <w:rsid w:val="6BB603BE"/>
    <w:rsid w:val="6BFF7751"/>
    <w:rsid w:val="6C2F4493"/>
    <w:rsid w:val="6C3A35E0"/>
    <w:rsid w:val="6C43AC76"/>
    <w:rsid w:val="6C546452"/>
    <w:rsid w:val="6C656897"/>
    <w:rsid w:val="6C6B44A4"/>
    <w:rsid w:val="6CD507EE"/>
    <w:rsid w:val="6D54CF00"/>
    <w:rsid w:val="6D7F9670"/>
    <w:rsid w:val="6D99F154"/>
    <w:rsid w:val="6DE252E0"/>
    <w:rsid w:val="6DF034B3"/>
    <w:rsid w:val="6E071505"/>
    <w:rsid w:val="6E20428B"/>
    <w:rsid w:val="6E2F0484"/>
    <w:rsid w:val="6E70D84F"/>
    <w:rsid w:val="6EC54B35"/>
    <w:rsid w:val="6F12A3BD"/>
    <w:rsid w:val="6F52A374"/>
    <w:rsid w:val="6F540F84"/>
    <w:rsid w:val="6F5B1B04"/>
    <w:rsid w:val="6F76E3D7"/>
    <w:rsid w:val="6F7E1435"/>
    <w:rsid w:val="6F93EB0E"/>
    <w:rsid w:val="703E8B02"/>
    <w:rsid w:val="704D162F"/>
    <w:rsid w:val="70617063"/>
    <w:rsid w:val="707FDDDC"/>
    <w:rsid w:val="712FBB6F"/>
    <w:rsid w:val="7167FFAD"/>
    <w:rsid w:val="7179D266"/>
    <w:rsid w:val="7182F244"/>
    <w:rsid w:val="718D7219"/>
    <w:rsid w:val="719C7A09"/>
    <w:rsid w:val="71F84BD5"/>
    <w:rsid w:val="721CF92E"/>
    <w:rsid w:val="723BCA3B"/>
    <w:rsid w:val="72658870"/>
    <w:rsid w:val="726AA6F1"/>
    <w:rsid w:val="7290F997"/>
    <w:rsid w:val="72CB8BD0"/>
    <w:rsid w:val="72E2BDC4"/>
    <w:rsid w:val="72E34A35"/>
    <w:rsid w:val="73053725"/>
    <w:rsid w:val="73839A8C"/>
    <w:rsid w:val="7393BD9A"/>
    <w:rsid w:val="739FC131"/>
    <w:rsid w:val="73B513C8"/>
    <w:rsid w:val="73BDD6D9"/>
    <w:rsid w:val="73E74BE0"/>
    <w:rsid w:val="7410E22A"/>
    <w:rsid w:val="7455CDFB"/>
    <w:rsid w:val="74D0AA90"/>
    <w:rsid w:val="74E13255"/>
    <w:rsid w:val="74E4A2C2"/>
    <w:rsid w:val="75148BDB"/>
    <w:rsid w:val="75727856"/>
    <w:rsid w:val="757387D3"/>
    <w:rsid w:val="75822022"/>
    <w:rsid w:val="75CFB384"/>
    <w:rsid w:val="75E8B96D"/>
    <w:rsid w:val="75EB1DB5"/>
    <w:rsid w:val="7625FC0F"/>
    <w:rsid w:val="7668869B"/>
    <w:rsid w:val="766E2FCE"/>
    <w:rsid w:val="7672075E"/>
    <w:rsid w:val="76A83CB9"/>
    <w:rsid w:val="76BA1729"/>
    <w:rsid w:val="76CEB935"/>
    <w:rsid w:val="76D92291"/>
    <w:rsid w:val="76E4B892"/>
    <w:rsid w:val="7708B283"/>
    <w:rsid w:val="7709AEA2"/>
    <w:rsid w:val="77156FB5"/>
    <w:rsid w:val="771DF083"/>
    <w:rsid w:val="773D7E70"/>
    <w:rsid w:val="774A5DFB"/>
    <w:rsid w:val="77622BD8"/>
    <w:rsid w:val="77B7B4D6"/>
    <w:rsid w:val="77BDDB35"/>
    <w:rsid w:val="78295AE2"/>
    <w:rsid w:val="783C19DF"/>
    <w:rsid w:val="784EBA3E"/>
    <w:rsid w:val="786265E0"/>
    <w:rsid w:val="7867AFCA"/>
    <w:rsid w:val="78AB0BBF"/>
    <w:rsid w:val="78D216E8"/>
    <w:rsid w:val="78EC1F6B"/>
    <w:rsid w:val="7949DFEC"/>
    <w:rsid w:val="7952C896"/>
    <w:rsid w:val="7990555B"/>
    <w:rsid w:val="79B6263C"/>
    <w:rsid w:val="79C0B44B"/>
    <w:rsid w:val="79C5C2E7"/>
    <w:rsid w:val="79DC7187"/>
    <w:rsid w:val="79E85E84"/>
    <w:rsid w:val="7A18CD7F"/>
    <w:rsid w:val="7A704F65"/>
    <w:rsid w:val="7A7F4B5D"/>
    <w:rsid w:val="7A931C1C"/>
    <w:rsid w:val="7AA9B2F8"/>
    <w:rsid w:val="7B04A2EC"/>
    <w:rsid w:val="7B2B3DB9"/>
    <w:rsid w:val="7B5C84AC"/>
    <w:rsid w:val="7B6CF96A"/>
    <w:rsid w:val="7BBE9337"/>
    <w:rsid w:val="7BFC0164"/>
    <w:rsid w:val="7C01DB66"/>
    <w:rsid w:val="7C476BA2"/>
    <w:rsid w:val="7C4F525E"/>
    <w:rsid w:val="7C507A36"/>
    <w:rsid w:val="7CE1169A"/>
    <w:rsid w:val="7D05CCC5"/>
    <w:rsid w:val="7D57187E"/>
    <w:rsid w:val="7DBF908E"/>
    <w:rsid w:val="7DF61509"/>
    <w:rsid w:val="7DF8206C"/>
    <w:rsid w:val="7E154F79"/>
    <w:rsid w:val="7E17AF1F"/>
    <w:rsid w:val="7EBFBDB1"/>
    <w:rsid w:val="7EC0A1E6"/>
    <w:rsid w:val="7EC4EECF"/>
    <w:rsid w:val="7F20E30C"/>
    <w:rsid w:val="7F60C848"/>
    <w:rsid w:val="7F864ED9"/>
    <w:rsid w:val="7FB34355"/>
    <w:rsid w:val="7FCBFFE0"/>
    <w:rsid w:val="7FE32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60AB141"/>
  <w15:chartTrackingRefBased/>
  <w15:docId w15:val="{14119A3E-9262-4A70-83B7-800EF79E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9F"/>
  </w:style>
  <w:style w:type="paragraph" w:styleId="Heading1">
    <w:name w:val="heading 1"/>
    <w:basedOn w:val="Normal"/>
    <w:next w:val="Normal"/>
    <w:link w:val="Heading1Char"/>
    <w:autoRedefine/>
    <w:uiPriority w:val="9"/>
    <w:qFormat/>
    <w:rsid w:val="00976D99"/>
    <w:pPr>
      <w:keepNext/>
      <w:keepLines/>
      <w:pBdr>
        <w:bottom w:val="single" w:sz="18" w:space="1" w:color="833C0B" w:themeColor="accent2" w:themeShade="80"/>
      </w:pBdr>
      <w:spacing w:before="240" w:after="0" w:line="240" w:lineRule="auto"/>
      <w:jc w:val="center"/>
      <w:outlineLvl w:val="0"/>
    </w:pPr>
    <w:rPr>
      <w:rFonts w:eastAsiaTheme="majorEastAsia"/>
      <w:b/>
      <w:color w:val="833C0B" w:themeColor="accent2" w:themeShade="80"/>
      <w:sz w:val="52"/>
      <w:szCs w:val="32"/>
    </w:rPr>
  </w:style>
  <w:style w:type="paragraph" w:styleId="Heading2">
    <w:name w:val="heading 2"/>
    <w:basedOn w:val="Normal"/>
    <w:next w:val="Normal"/>
    <w:link w:val="Heading2Char"/>
    <w:uiPriority w:val="9"/>
    <w:unhideWhenUsed/>
    <w:qFormat/>
    <w:rsid w:val="00976D99"/>
    <w:pPr>
      <w:keepNext/>
      <w:keepLines/>
      <w:spacing w:before="360" w:after="0"/>
      <w:outlineLvl w:val="1"/>
    </w:pPr>
    <w:rPr>
      <w:rFonts w:eastAsiaTheme="majorEastAsia"/>
      <w:b/>
      <w:color w:val="833C0B" w:themeColor="accent2" w:themeShade="80"/>
      <w:sz w:val="36"/>
      <w:szCs w:val="32"/>
      <w:u w:val="single"/>
    </w:rPr>
  </w:style>
  <w:style w:type="paragraph" w:styleId="Heading3">
    <w:name w:val="heading 3"/>
    <w:basedOn w:val="Normal"/>
    <w:next w:val="Normal"/>
    <w:link w:val="Heading3Char"/>
    <w:uiPriority w:val="9"/>
    <w:unhideWhenUsed/>
    <w:qFormat/>
    <w:rsid w:val="00976D99"/>
    <w:pPr>
      <w:keepNext/>
      <w:keepLines/>
      <w:spacing w:before="240" w:after="0"/>
      <w:outlineLvl w:val="2"/>
    </w:pPr>
    <w:rPr>
      <w:rFonts w:eastAsiaTheme="majorEastAsia"/>
      <w:b/>
      <w:color w:val="833C0B" w:themeColor="accent2" w:themeShade="80"/>
      <w:sz w:val="32"/>
      <w:szCs w:val="24"/>
    </w:rPr>
  </w:style>
  <w:style w:type="paragraph" w:styleId="Heading4">
    <w:name w:val="heading 4"/>
    <w:basedOn w:val="Normal"/>
    <w:next w:val="Normal"/>
    <w:link w:val="Heading4Char"/>
    <w:uiPriority w:val="9"/>
    <w:unhideWhenUsed/>
    <w:qFormat/>
    <w:rsid w:val="00976D99"/>
    <w:pPr>
      <w:keepNext/>
      <w:keepLines/>
      <w:spacing w:before="40" w:after="0"/>
      <w:outlineLvl w:val="3"/>
    </w:pPr>
    <w:rPr>
      <w:rFonts w:asciiTheme="majorHAnsi" w:eastAsiaTheme="majorEastAsia" w:hAnsiTheme="majorHAnsi" w:cstheme="majorBidi"/>
      <w:b/>
      <w:iCs/>
      <w:color w:val="833C0B" w:themeColor="accent2"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99"/>
    <w:rPr>
      <w:rFonts w:eastAsiaTheme="majorEastAsia"/>
      <w:b/>
      <w:color w:val="833C0B" w:themeColor="accent2" w:themeShade="80"/>
      <w:sz w:val="52"/>
      <w:szCs w:val="32"/>
    </w:rPr>
  </w:style>
  <w:style w:type="character" w:customStyle="1" w:styleId="Heading2Char">
    <w:name w:val="Heading 2 Char"/>
    <w:basedOn w:val="DefaultParagraphFont"/>
    <w:link w:val="Heading2"/>
    <w:uiPriority w:val="9"/>
    <w:rsid w:val="00976D99"/>
    <w:rPr>
      <w:rFonts w:eastAsiaTheme="majorEastAsia"/>
      <w:b/>
      <w:color w:val="833C0B" w:themeColor="accent2" w:themeShade="80"/>
      <w:sz w:val="36"/>
      <w:szCs w:val="32"/>
      <w:u w:val="single"/>
    </w:rPr>
  </w:style>
  <w:style w:type="character" w:customStyle="1" w:styleId="Heading3Char">
    <w:name w:val="Heading 3 Char"/>
    <w:basedOn w:val="DefaultParagraphFont"/>
    <w:link w:val="Heading3"/>
    <w:uiPriority w:val="9"/>
    <w:rsid w:val="00976D99"/>
    <w:rPr>
      <w:rFonts w:eastAsiaTheme="majorEastAsia"/>
      <w:b/>
      <w:color w:val="833C0B" w:themeColor="accent2" w:themeShade="80"/>
      <w:sz w:val="32"/>
      <w:szCs w:val="24"/>
    </w:rPr>
  </w:style>
  <w:style w:type="character" w:customStyle="1" w:styleId="Heading4Char">
    <w:name w:val="Heading 4 Char"/>
    <w:basedOn w:val="DefaultParagraphFont"/>
    <w:link w:val="Heading4"/>
    <w:uiPriority w:val="9"/>
    <w:rsid w:val="00976D99"/>
    <w:rPr>
      <w:rFonts w:asciiTheme="majorHAnsi" w:eastAsiaTheme="majorEastAsia" w:hAnsiTheme="majorHAnsi" w:cstheme="majorBidi"/>
      <w:b/>
      <w:iCs/>
      <w:color w:val="833C0B" w:themeColor="accent2" w:themeShade="80"/>
      <w:sz w:val="24"/>
    </w:rPr>
  </w:style>
  <w:style w:type="paragraph" w:styleId="ListParagraph">
    <w:name w:val="List Paragraph"/>
    <w:basedOn w:val="Normal"/>
    <w:uiPriority w:val="34"/>
    <w:qFormat/>
    <w:rsid w:val="0099374C"/>
    <w:pPr>
      <w:ind w:left="720"/>
      <w:contextualSpacing/>
    </w:pPr>
  </w:style>
  <w:style w:type="character" w:styleId="Hyperlink">
    <w:name w:val="Hyperlink"/>
    <w:basedOn w:val="DefaultParagraphFont"/>
    <w:uiPriority w:val="99"/>
    <w:unhideWhenUsed/>
    <w:rsid w:val="00626782"/>
    <w:rPr>
      <w:color w:val="0563C1" w:themeColor="hyperlink"/>
      <w:u w:val="single"/>
    </w:rPr>
  </w:style>
  <w:style w:type="paragraph" w:styleId="Header">
    <w:name w:val="header"/>
    <w:basedOn w:val="Normal"/>
    <w:link w:val="HeaderChar"/>
    <w:uiPriority w:val="99"/>
    <w:unhideWhenUsed/>
    <w:rsid w:val="00FE6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50B"/>
  </w:style>
  <w:style w:type="paragraph" w:styleId="Footer">
    <w:name w:val="footer"/>
    <w:basedOn w:val="Normal"/>
    <w:link w:val="FooterChar"/>
    <w:uiPriority w:val="99"/>
    <w:unhideWhenUsed/>
    <w:rsid w:val="00FE6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50B"/>
  </w:style>
  <w:style w:type="paragraph" w:styleId="TOC1">
    <w:name w:val="toc 1"/>
    <w:basedOn w:val="Normal"/>
    <w:autoRedefine/>
    <w:uiPriority w:val="39"/>
    <w:qFormat/>
    <w:rsid w:val="00976D99"/>
    <w:pPr>
      <w:widowControl w:val="0"/>
      <w:tabs>
        <w:tab w:val="right" w:leader="dot" w:pos="9350"/>
      </w:tabs>
      <w:autoSpaceDE w:val="0"/>
      <w:autoSpaceDN w:val="0"/>
      <w:spacing w:before="139" w:after="0" w:line="240" w:lineRule="auto"/>
      <w:ind w:left="101"/>
    </w:pPr>
    <w:rPr>
      <w:rFonts w:ascii="Calibri" w:eastAsia="Calibri" w:hAnsi="Calibri" w:cs="Calibri"/>
      <w:b/>
      <w:noProof/>
      <w:color w:val="833C0B" w:themeColor="accent2" w:themeShade="80"/>
      <w:sz w:val="28"/>
    </w:rPr>
  </w:style>
  <w:style w:type="paragraph" w:styleId="TOC2">
    <w:name w:val="toc 2"/>
    <w:basedOn w:val="Normal"/>
    <w:uiPriority w:val="39"/>
    <w:qFormat/>
    <w:rsid w:val="0083381D"/>
    <w:pPr>
      <w:widowControl w:val="0"/>
      <w:autoSpaceDE w:val="0"/>
      <w:autoSpaceDN w:val="0"/>
      <w:spacing w:before="139" w:after="0" w:line="240" w:lineRule="auto"/>
      <w:ind w:left="323"/>
    </w:pPr>
    <w:rPr>
      <w:rFonts w:ascii="Calibri" w:eastAsia="Calibri" w:hAnsi="Calibri" w:cs="Calibri"/>
    </w:rPr>
  </w:style>
  <w:style w:type="paragraph" w:styleId="BodyText">
    <w:name w:val="Body Text"/>
    <w:basedOn w:val="Normal"/>
    <w:link w:val="BodyTextChar"/>
    <w:uiPriority w:val="1"/>
    <w:qFormat/>
    <w:rsid w:val="0083381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3381D"/>
    <w:rPr>
      <w:rFonts w:ascii="Calibri" w:eastAsia="Calibri" w:hAnsi="Calibri" w:cs="Calibri"/>
    </w:rPr>
  </w:style>
  <w:style w:type="paragraph" w:customStyle="1" w:styleId="paragraph">
    <w:name w:val="paragraph"/>
    <w:basedOn w:val="Normal"/>
    <w:rsid w:val="00575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518D"/>
  </w:style>
  <w:style w:type="character" w:customStyle="1" w:styleId="eop">
    <w:name w:val="eop"/>
    <w:basedOn w:val="DefaultParagraphFont"/>
    <w:rsid w:val="0057518D"/>
  </w:style>
  <w:style w:type="paragraph" w:styleId="BalloonText">
    <w:name w:val="Balloon Text"/>
    <w:basedOn w:val="Normal"/>
    <w:link w:val="BalloonTextChar"/>
    <w:uiPriority w:val="99"/>
    <w:semiHidden/>
    <w:unhideWhenUsed/>
    <w:rsid w:val="00D26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84E"/>
    <w:rPr>
      <w:rFonts w:ascii="Segoe UI" w:hAnsi="Segoe UI" w:cs="Segoe UI"/>
      <w:sz w:val="18"/>
      <w:szCs w:val="18"/>
    </w:rPr>
  </w:style>
  <w:style w:type="paragraph" w:styleId="CommentText">
    <w:name w:val="annotation text"/>
    <w:basedOn w:val="Normal"/>
    <w:link w:val="CommentTextChar"/>
    <w:uiPriority w:val="99"/>
    <w:unhideWhenUsed/>
    <w:rsid w:val="006F5FE6"/>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6F5FE6"/>
    <w:rPr>
      <w:rFonts w:ascii="Calibri" w:eastAsia="Calibri" w:hAnsi="Calibri" w:cs="Calibri"/>
      <w:sz w:val="20"/>
      <w:szCs w:val="20"/>
    </w:rPr>
  </w:style>
  <w:style w:type="character" w:styleId="CommentReference">
    <w:name w:val="annotation reference"/>
    <w:basedOn w:val="DefaultParagraphFont"/>
    <w:uiPriority w:val="99"/>
    <w:semiHidden/>
    <w:unhideWhenUsed/>
    <w:rsid w:val="006F5FE6"/>
    <w:rPr>
      <w:sz w:val="16"/>
      <w:szCs w:val="16"/>
    </w:rPr>
  </w:style>
  <w:style w:type="character" w:customStyle="1" w:styleId="UnresolvedMention1">
    <w:name w:val="Unresolved Mention1"/>
    <w:basedOn w:val="DefaultParagraphFont"/>
    <w:uiPriority w:val="99"/>
    <w:semiHidden/>
    <w:unhideWhenUsed/>
    <w:rsid w:val="009E17C3"/>
    <w:rPr>
      <w:color w:val="605E5C"/>
      <w:shd w:val="clear" w:color="auto" w:fill="E1DFDD"/>
    </w:rPr>
  </w:style>
  <w:style w:type="paragraph" w:styleId="Caption">
    <w:name w:val="caption"/>
    <w:basedOn w:val="Normal"/>
    <w:next w:val="Normal"/>
    <w:uiPriority w:val="35"/>
    <w:unhideWhenUsed/>
    <w:qFormat/>
    <w:rsid w:val="002C2079"/>
    <w:pPr>
      <w:spacing w:after="200" w:line="240" w:lineRule="auto"/>
    </w:pPr>
    <w:rPr>
      <w:i/>
      <w:iCs/>
      <w:color w:val="44546A" w:themeColor="text2"/>
      <w:sz w:val="18"/>
      <w:szCs w:val="18"/>
    </w:rPr>
  </w:style>
  <w:style w:type="paragraph" w:styleId="TOCHeading">
    <w:name w:val="TOC Heading"/>
    <w:basedOn w:val="Heading1"/>
    <w:next w:val="Normal"/>
    <w:autoRedefine/>
    <w:uiPriority w:val="39"/>
    <w:unhideWhenUsed/>
    <w:qFormat/>
    <w:rsid w:val="00976D99"/>
    <w:pPr>
      <w:outlineLvl w:val="9"/>
    </w:pPr>
  </w:style>
  <w:style w:type="paragraph" w:styleId="TOC3">
    <w:name w:val="toc 3"/>
    <w:basedOn w:val="Normal"/>
    <w:next w:val="Normal"/>
    <w:autoRedefine/>
    <w:uiPriority w:val="39"/>
    <w:unhideWhenUsed/>
    <w:rsid w:val="00A77A53"/>
    <w:pPr>
      <w:spacing w:after="100"/>
      <w:ind w:left="440"/>
    </w:pPr>
  </w:style>
  <w:style w:type="character" w:styleId="FollowedHyperlink">
    <w:name w:val="FollowedHyperlink"/>
    <w:basedOn w:val="DefaultParagraphFont"/>
    <w:uiPriority w:val="99"/>
    <w:semiHidden/>
    <w:unhideWhenUsed/>
    <w:rsid w:val="00516575"/>
    <w:rPr>
      <w:color w:val="954F72" w:themeColor="followedHyperlink"/>
      <w:u w:val="single"/>
    </w:rPr>
  </w:style>
  <w:style w:type="paragraph" w:styleId="TOC4">
    <w:name w:val="toc 4"/>
    <w:basedOn w:val="Normal"/>
    <w:next w:val="Normal"/>
    <w:autoRedefine/>
    <w:uiPriority w:val="39"/>
    <w:unhideWhenUsed/>
    <w:rsid w:val="007328AD"/>
    <w:pPr>
      <w:spacing w:after="100"/>
      <w:ind w:left="660"/>
    </w:pPr>
    <w:rPr>
      <w:rFonts w:eastAsiaTheme="minorEastAsia"/>
    </w:rPr>
  </w:style>
  <w:style w:type="paragraph" w:styleId="TOC5">
    <w:name w:val="toc 5"/>
    <w:basedOn w:val="Normal"/>
    <w:next w:val="Normal"/>
    <w:autoRedefine/>
    <w:uiPriority w:val="39"/>
    <w:unhideWhenUsed/>
    <w:rsid w:val="007328AD"/>
    <w:pPr>
      <w:spacing w:after="100"/>
      <w:ind w:left="880"/>
    </w:pPr>
    <w:rPr>
      <w:rFonts w:eastAsiaTheme="minorEastAsia"/>
    </w:rPr>
  </w:style>
  <w:style w:type="paragraph" w:styleId="TOC6">
    <w:name w:val="toc 6"/>
    <w:basedOn w:val="Normal"/>
    <w:next w:val="Normal"/>
    <w:autoRedefine/>
    <w:uiPriority w:val="39"/>
    <w:unhideWhenUsed/>
    <w:rsid w:val="007328AD"/>
    <w:pPr>
      <w:spacing w:after="100"/>
      <w:ind w:left="1100"/>
    </w:pPr>
    <w:rPr>
      <w:rFonts w:eastAsiaTheme="minorEastAsia"/>
    </w:rPr>
  </w:style>
  <w:style w:type="paragraph" w:styleId="TOC7">
    <w:name w:val="toc 7"/>
    <w:basedOn w:val="Normal"/>
    <w:next w:val="Normal"/>
    <w:autoRedefine/>
    <w:uiPriority w:val="39"/>
    <w:unhideWhenUsed/>
    <w:rsid w:val="007328AD"/>
    <w:pPr>
      <w:spacing w:after="100"/>
      <w:ind w:left="1320"/>
    </w:pPr>
    <w:rPr>
      <w:rFonts w:eastAsiaTheme="minorEastAsia"/>
    </w:rPr>
  </w:style>
  <w:style w:type="paragraph" w:styleId="TOC8">
    <w:name w:val="toc 8"/>
    <w:basedOn w:val="Normal"/>
    <w:next w:val="Normal"/>
    <w:autoRedefine/>
    <w:uiPriority w:val="39"/>
    <w:unhideWhenUsed/>
    <w:rsid w:val="007328AD"/>
    <w:pPr>
      <w:spacing w:after="100"/>
      <w:ind w:left="1540"/>
    </w:pPr>
    <w:rPr>
      <w:rFonts w:eastAsiaTheme="minorEastAsia"/>
    </w:rPr>
  </w:style>
  <w:style w:type="paragraph" w:styleId="TOC9">
    <w:name w:val="toc 9"/>
    <w:basedOn w:val="Normal"/>
    <w:next w:val="Normal"/>
    <w:autoRedefine/>
    <w:uiPriority w:val="39"/>
    <w:unhideWhenUsed/>
    <w:rsid w:val="007328AD"/>
    <w:pPr>
      <w:spacing w:after="100"/>
      <w:ind w:left="1760"/>
    </w:pPr>
    <w:rPr>
      <w:rFonts w:eastAsiaTheme="minorEastAsia"/>
    </w:rPr>
  </w:style>
  <w:style w:type="character" w:customStyle="1" w:styleId="tabchar">
    <w:name w:val="tabchar"/>
    <w:basedOn w:val="DefaultParagraphFont"/>
    <w:rsid w:val="00765C5B"/>
  </w:style>
  <w:style w:type="paragraph" w:styleId="Revision">
    <w:name w:val="Revision"/>
    <w:hidden/>
    <w:uiPriority w:val="99"/>
    <w:semiHidden/>
    <w:rsid w:val="002D5BD4"/>
    <w:pPr>
      <w:spacing w:after="0" w:line="240" w:lineRule="auto"/>
    </w:pPr>
  </w:style>
  <w:style w:type="paragraph" w:styleId="CommentSubject">
    <w:name w:val="annotation subject"/>
    <w:basedOn w:val="CommentText"/>
    <w:next w:val="CommentText"/>
    <w:link w:val="CommentSubjectChar"/>
    <w:uiPriority w:val="99"/>
    <w:semiHidden/>
    <w:unhideWhenUsed/>
    <w:rsid w:val="000A23F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23F5"/>
    <w:rPr>
      <w:rFonts w:ascii="Calibri" w:eastAsia="Calibri" w:hAnsi="Calibri" w:cs="Calibri"/>
      <w:b/>
      <w:bCs/>
      <w:sz w:val="20"/>
      <w:szCs w:val="20"/>
    </w:rPr>
  </w:style>
  <w:style w:type="paragraph" w:customStyle="1" w:styleId="msonormal0">
    <w:name w:val="msonormal"/>
    <w:basedOn w:val="Normal"/>
    <w:rsid w:val="00124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249C1"/>
  </w:style>
  <w:style w:type="character" w:customStyle="1" w:styleId="trackedchange">
    <w:name w:val="trackedchange"/>
    <w:basedOn w:val="DefaultParagraphFont"/>
    <w:rsid w:val="001249C1"/>
  </w:style>
  <w:style w:type="paragraph" w:customStyle="1" w:styleId="outlineelement">
    <w:name w:val="outlineelement"/>
    <w:basedOn w:val="Normal"/>
    <w:rsid w:val="00124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changetextinsertion">
    <w:name w:val="trackchangetextinsertion"/>
    <w:basedOn w:val="DefaultParagraphFont"/>
    <w:rsid w:val="001249C1"/>
  </w:style>
  <w:style w:type="character" w:customStyle="1" w:styleId="trackchangetextdeletion">
    <w:name w:val="trackchangetextdeletion"/>
    <w:basedOn w:val="DefaultParagraphFont"/>
    <w:rsid w:val="001249C1"/>
  </w:style>
  <w:style w:type="character" w:customStyle="1" w:styleId="pagebreakblob">
    <w:name w:val="pagebreakblob"/>
    <w:basedOn w:val="DefaultParagraphFont"/>
    <w:rsid w:val="001249C1"/>
  </w:style>
  <w:style w:type="character" w:customStyle="1" w:styleId="pagebreakborderspan">
    <w:name w:val="pagebreakborderspan"/>
    <w:basedOn w:val="DefaultParagraphFont"/>
    <w:rsid w:val="001249C1"/>
  </w:style>
  <w:style w:type="character" w:customStyle="1" w:styleId="pagebreaktextspan">
    <w:name w:val="pagebreaktextspan"/>
    <w:basedOn w:val="DefaultParagraphFont"/>
    <w:rsid w:val="001249C1"/>
  </w:style>
  <w:style w:type="paragraph" w:styleId="Title">
    <w:name w:val="Title"/>
    <w:basedOn w:val="Normal"/>
    <w:next w:val="Normal"/>
    <w:link w:val="TitleChar"/>
    <w:uiPriority w:val="10"/>
    <w:qFormat/>
    <w:rsid w:val="000C0658"/>
    <w:pPr>
      <w:spacing w:after="0" w:line="240" w:lineRule="auto"/>
      <w:jc w:val="center"/>
    </w:pPr>
    <w:rPr>
      <w:b/>
      <w:color w:val="833C0B" w:themeColor="accent2" w:themeShade="80"/>
      <w:sz w:val="56"/>
      <w:szCs w:val="56"/>
      <w14:textOutline w14:w="0" w14:cap="flat" w14:cmpd="sng" w14:algn="ctr">
        <w14:noFill/>
        <w14:prstDash w14:val="solid"/>
        <w14:round/>
      </w14:textOutline>
    </w:rPr>
  </w:style>
  <w:style w:type="character" w:customStyle="1" w:styleId="TitleChar">
    <w:name w:val="Title Char"/>
    <w:basedOn w:val="DefaultParagraphFont"/>
    <w:link w:val="Title"/>
    <w:uiPriority w:val="10"/>
    <w:rsid w:val="000C0658"/>
    <w:rPr>
      <w:b/>
      <w:color w:val="833C0B" w:themeColor="accent2" w:themeShade="80"/>
      <w:sz w:val="56"/>
      <w:szCs w:val="56"/>
      <w14:textOutline w14:w="0" w14:cap="flat" w14:cmpd="sng" w14:algn="ctr">
        <w14:noFill/>
        <w14:prstDash w14:val="solid"/>
        <w14:round/>
      </w14:textOutline>
    </w:rPr>
  </w:style>
  <w:style w:type="character" w:customStyle="1" w:styleId="UnresolvedMention2">
    <w:name w:val="Unresolved Mention2"/>
    <w:basedOn w:val="DefaultParagraphFont"/>
    <w:uiPriority w:val="99"/>
    <w:semiHidden/>
    <w:unhideWhenUsed/>
    <w:rsid w:val="00AF1DE6"/>
    <w:rPr>
      <w:color w:val="605E5C"/>
      <w:shd w:val="clear" w:color="auto" w:fill="E1DFDD"/>
    </w:rPr>
  </w:style>
  <w:style w:type="table" w:styleId="TableGrid">
    <w:name w:val="Table Grid"/>
    <w:basedOn w:val="TableNormal"/>
    <w:uiPriority w:val="59"/>
    <w:rsid w:val="00601B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FD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1421">
      <w:bodyDiv w:val="1"/>
      <w:marLeft w:val="0"/>
      <w:marRight w:val="0"/>
      <w:marTop w:val="0"/>
      <w:marBottom w:val="0"/>
      <w:divBdr>
        <w:top w:val="none" w:sz="0" w:space="0" w:color="auto"/>
        <w:left w:val="none" w:sz="0" w:space="0" w:color="auto"/>
        <w:bottom w:val="none" w:sz="0" w:space="0" w:color="auto"/>
        <w:right w:val="none" w:sz="0" w:space="0" w:color="auto"/>
      </w:divBdr>
    </w:div>
    <w:div w:id="45226329">
      <w:bodyDiv w:val="1"/>
      <w:marLeft w:val="0"/>
      <w:marRight w:val="0"/>
      <w:marTop w:val="0"/>
      <w:marBottom w:val="0"/>
      <w:divBdr>
        <w:top w:val="none" w:sz="0" w:space="0" w:color="auto"/>
        <w:left w:val="none" w:sz="0" w:space="0" w:color="auto"/>
        <w:bottom w:val="none" w:sz="0" w:space="0" w:color="auto"/>
        <w:right w:val="none" w:sz="0" w:space="0" w:color="auto"/>
      </w:divBdr>
    </w:div>
    <w:div w:id="76292604">
      <w:bodyDiv w:val="1"/>
      <w:marLeft w:val="0"/>
      <w:marRight w:val="0"/>
      <w:marTop w:val="0"/>
      <w:marBottom w:val="0"/>
      <w:divBdr>
        <w:top w:val="none" w:sz="0" w:space="0" w:color="auto"/>
        <w:left w:val="none" w:sz="0" w:space="0" w:color="auto"/>
        <w:bottom w:val="none" w:sz="0" w:space="0" w:color="auto"/>
        <w:right w:val="none" w:sz="0" w:space="0" w:color="auto"/>
      </w:divBdr>
    </w:div>
    <w:div w:id="81728281">
      <w:bodyDiv w:val="1"/>
      <w:marLeft w:val="0"/>
      <w:marRight w:val="0"/>
      <w:marTop w:val="0"/>
      <w:marBottom w:val="0"/>
      <w:divBdr>
        <w:top w:val="none" w:sz="0" w:space="0" w:color="auto"/>
        <w:left w:val="none" w:sz="0" w:space="0" w:color="auto"/>
        <w:bottom w:val="none" w:sz="0" w:space="0" w:color="auto"/>
        <w:right w:val="none" w:sz="0" w:space="0" w:color="auto"/>
      </w:divBdr>
    </w:div>
    <w:div w:id="174151692">
      <w:bodyDiv w:val="1"/>
      <w:marLeft w:val="0"/>
      <w:marRight w:val="0"/>
      <w:marTop w:val="0"/>
      <w:marBottom w:val="0"/>
      <w:divBdr>
        <w:top w:val="none" w:sz="0" w:space="0" w:color="auto"/>
        <w:left w:val="none" w:sz="0" w:space="0" w:color="auto"/>
        <w:bottom w:val="none" w:sz="0" w:space="0" w:color="auto"/>
        <w:right w:val="none" w:sz="0" w:space="0" w:color="auto"/>
      </w:divBdr>
    </w:div>
    <w:div w:id="343363119">
      <w:bodyDiv w:val="1"/>
      <w:marLeft w:val="0"/>
      <w:marRight w:val="0"/>
      <w:marTop w:val="0"/>
      <w:marBottom w:val="0"/>
      <w:divBdr>
        <w:top w:val="none" w:sz="0" w:space="0" w:color="auto"/>
        <w:left w:val="none" w:sz="0" w:space="0" w:color="auto"/>
        <w:bottom w:val="none" w:sz="0" w:space="0" w:color="auto"/>
        <w:right w:val="none" w:sz="0" w:space="0" w:color="auto"/>
      </w:divBdr>
    </w:div>
    <w:div w:id="345594224">
      <w:bodyDiv w:val="1"/>
      <w:marLeft w:val="0"/>
      <w:marRight w:val="0"/>
      <w:marTop w:val="0"/>
      <w:marBottom w:val="0"/>
      <w:divBdr>
        <w:top w:val="none" w:sz="0" w:space="0" w:color="auto"/>
        <w:left w:val="none" w:sz="0" w:space="0" w:color="auto"/>
        <w:bottom w:val="none" w:sz="0" w:space="0" w:color="auto"/>
        <w:right w:val="none" w:sz="0" w:space="0" w:color="auto"/>
      </w:divBdr>
    </w:div>
    <w:div w:id="357316608">
      <w:bodyDiv w:val="1"/>
      <w:marLeft w:val="0"/>
      <w:marRight w:val="0"/>
      <w:marTop w:val="0"/>
      <w:marBottom w:val="0"/>
      <w:divBdr>
        <w:top w:val="none" w:sz="0" w:space="0" w:color="auto"/>
        <w:left w:val="none" w:sz="0" w:space="0" w:color="auto"/>
        <w:bottom w:val="none" w:sz="0" w:space="0" w:color="auto"/>
        <w:right w:val="none" w:sz="0" w:space="0" w:color="auto"/>
      </w:divBdr>
      <w:divsChild>
        <w:div w:id="134027308">
          <w:marLeft w:val="0"/>
          <w:marRight w:val="0"/>
          <w:marTop w:val="0"/>
          <w:marBottom w:val="0"/>
          <w:divBdr>
            <w:top w:val="none" w:sz="0" w:space="0" w:color="auto"/>
            <w:left w:val="none" w:sz="0" w:space="0" w:color="auto"/>
            <w:bottom w:val="none" w:sz="0" w:space="0" w:color="auto"/>
            <w:right w:val="none" w:sz="0" w:space="0" w:color="auto"/>
          </w:divBdr>
        </w:div>
        <w:div w:id="523327344">
          <w:marLeft w:val="0"/>
          <w:marRight w:val="0"/>
          <w:marTop w:val="0"/>
          <w:marBottom w:val="0"/>
          <w:divBdr>
            <w:top w:val="none" w:sz="0" w:space="0" w:color="auto"/>
            <w:left w:val="none" w:sz="0" w:space="0" w:color="auto"/>
            <w:bottom w:val="none" w:sz="0" w:space="0" w:color="auto"/>
            <w:right w:val="none" w:sz="0" w:space="0" w:color="auto"/>
          </w:divBdr>
        </w:div>
        <w:div w:id="984432618">
          <w:marLeft w:val="0"/>
          <w:marRight w:val="0"/>
          <w:marTop w:val="0"/>
          <w:marBottom w:val="0"/>
          <w:divBdr>
            <w:top w:val="none" w:sz="0" w:space="0" w:color="auto"/>
            <w:left w:val="none" w:sz="0" w:space="0" w:color="auto"/>
            <w:bottom w:val="none" w:sz="0" w:space="0" w:color="auto"/>
            <w:right w:val="none" w:sz="0" w:space="0" w:color="auto"/>
          </w:divBdr>
        </w:div>
        <w:div w:id="1368725812">
          <w:marLeft w:val="0"/>
          <w:marRight w:val="0"/>
          <w:marTop w:val="0"/>
          <w:marBottom w:val="0"/>
          <w:divBdr>
            <w:top w:val="none" w:sz="0" w:space="0" w:color="auto"/>
            <w:left w:val="none" w:sz="0" w:space="0" w:color="auto"/>
            <w:bottom w:val="none" w:sz="0" w:space="0" w:color="auto"/>
            <w:right w:val="none" w:sz="0" w:space="0" w:color="auto"/>
          </w:divBdr>
        </w:div>
        <w:div w:id="1710454503">
          <w:marLeft w:val="0"/>
          <w:marRight w:val="0"/>
          <w:marTop w:val="0"/>
          <w:marBottom w:val="0"/>
          <w:divBdr>
            <w:top w:val="none" w:sz="0" w:space="0" w:color="auto"/>
            <w:left w:val="none" w:sz="0" w:space="0" w:color="auto"/>
            <w:bottom w:val="none" w:sz="0" w:space="0" w:color="auto"/>
            <w:right w:val="none" w:sz="0" w:space="0" w:color="auto"/>
          </w:divBdr>
        </w:div>
      </w:divsChild>
    </w:div>
    <w:div w:id="384716681">
      <w:bodyDiv w:val="1"/>
      <w:marLeft w:val="0"/>
      <w:marRight w:val="0"/>
      <w:marTop w:val="0"/>
      <w:marBottom w:val="0"/>
      <w:divBdr>
        <w:top w:val="none" w:sz="0" w:space="0" w:color="auto"/>
        <w:left w:val="none" w:sz="0" w:space="0" w:color="auto"/>
        <w:bottom w:val="none" w:sz="0" w:space="0" w:color="auto"/>
        <w:right w:val="none" w:sz="0" w:space="0" w:color="auto"/>
      </w:divBdr>
    </w:div>
    <w:div w:id="476724217">
      <w:bodyDiv w:val="1"/>
      <w:marLeft w:val="0"/>
      <w:marRight w:val="0"/>
      <w:marTop w:val="0"/>
      <w:marBottom w:val="0"/>
      <w:divBdr>
        <w:top w:val="none" w:sz="0" w:space="0" w:color="auto"/>
        <w:left w:val="none" w:sz="0" w:space="0" w:color="auto"/>
        <w:bottom w:val="none" w:sz="0" w:space="0" w:color="auto"/>
        <w:right w:val="none" w:sz="0" w:space="0" w:color="auto"/>
      </w:divBdr>
      <w:divsChild>
        <w:div w:id="9532176">
          <w:marLeft w:val="0"/>
          <w:marRight w:val="0"/>
          <w:marTop w:val="0"/>
          <w:marBottom w:val="0"/>
          <w:divBdr>
            <w:top w:val="none" w:sz="0" w:space="0" w:color="auto"/>
            <w:left w:val="none" w:sz="0" w:space="0" w:color="auto"/>
            <w:bottom w:val="none" w:sz="0" w:space="0" w:color="auto"/>
            <w:right w:val="none" w:sz="0" w:space="0" w:color="auto"/>
          </w:divBdr>
        </w:div>
        <w:div w:id="29913530">
          <w:marLeft w:val="0"/>
          <w:marRight w:val="0"/>
          <w:marTop w:val="0"/>
          <w:marBottom w:val="0"/>
          <w:divBdr>
            <w:top w:val="none" w:sz="0" w:space="0" w:color="auto"/>
            <w:left w:val="none" w:sz="0" w:space="0" w:color="auto"/>
            <w:bottom w:val="none" w:sz="0" w:space="0" w:color="auto"/>
            <w:right w:val="none" w:sz="0" w:space="0" w:color="auto"/>
          </w:divBdr>
        </w:div>
        <w:div w:id="50661092">
          <w:marLeft w:val="0"/>
          <w:marRight w:val="0"/>
          <w:marTop w:val="0"/>
          <w:marBottom w:val="0"/>
          <w:divBdr>
            <w:top w:val="none" w:sz="0" w:space="0" w:color="auto"/>
            <w:left w:val="none" w:sz="0" w:space="0" w:color="auto"/>
            <w:bottom w:val="none" w:sz="0" w:space="0" w:color="auto"/>
            <w:right w:val="none" w:sz="0" w:space="0" w:color="auto"/>
          </w:divBdr>
        </w:div>
        <w:div w:id="60252773">
          <w:marLeft w:val="0"/>
          <w:marRight w:val="0"/>
          <w:marTop w:val="0"/>
          <w:marBottom w:val="0"/>
          <w:divBdr>
            <w:top w:val="none" w:sz="0" w:space="0" w:color="auto"/>
            <w:left w:val="none" w:sz="0" w:space="0" w:color="auto"/>
            <w:bottom w:val="none" w:sz="0" w:space="0" w:color="auto"/>
            <w:right w:val="none" w:sz="0" w:space="0" w:color="auto"/>
          </w:divBdr>
        </w:div>
        <w:div w:id="60369470">
          <w:marLeft w:val="0"/>
          <w:marRight w:val="0"/>
          <w:marTop w:val="0"/>
          <w:marBottom w:val="0"/>
          <w:divBdr>
            <w:top w:val="none" w:sz="0" w:space="0" w:color="auto"/>
            <w:left w:val="none" w:sz="0" w:space="0" w:color="auto"/>
            <w:bottom w:val="none" w:sz="0" w:space="0" w:color="auto"/>
            <w:right w:val="none" w:sz="0" w:space="0" w:color="auto"/>
          </w:divBdr>
        </w:div>
        <w:div w:id="80373974">
          <w:marLeft w:val="0"/>
          <w:marRight w:val="0"/>
          <w:marTop w:val="0"/>
          <w:marBottom w:val="0"/>
          <w:divBdr>
            <w:top w:val="none" w:sz="0" w:space="0" w:color="auto"/>
            <w:left w:val="none" w:sz="0" w:space="0" w:color="auto"/>
            <w:bottom w:val="none" w:sz="0" w:space="0" w:color="auto"/>
            <w:right w:val="none" w:sz="0" w:space="0" w:color="auto"/>
          </w:divBdr>
        </w:div>
        <w:div w:id="86315822">
          <w:marLeft w:val="0"/>
          <w:marRight w:val="0"/>
          <w:marTop w:val="0"/>
          <w:marBottom w:val="0"/>
          <w:divBdr>
            <w:top w:val="none" w:sz="0" w:space="0" w:color="auto"/>
            <w:left w:val="none" w:sz="0" w:space="0" w:color="auto"/>
            <w:bottom w:val="none" w:sz="0" w:space="0" w:color="auto"/>
            <w:right w:val="none" w:sz="0" w:space="0" w:color="auto"/>
          </w:divBdr>
          <w:divsChild>
            <w:div w:id="319426087">
              <w:marLeft w:val="0"/>
              <w:marRight w:val="0"/>
              <w:marTop w:val="0"/>
              <w:marBottom w:val="0"/>
              <w:divBdr>
                <w:top w:val="none" w:sz="0" w:space="0" w:color="auto"/>
                <w:left w:val="none" w:sz="0" w:space="0" w:color="auto"/>
                <w:bottom w:val="none" w:sz="0" w:space="0" w:color="auto"/>
                <w:right w:val="none" w:sz="0" w:space="0" w:color="auto"/>
              </w:divBdr>
            </w:div>
            <w:div w:id="1139765563">
              <w:marLeft w:val="0"/>
              <w:marRight w:val="0"/>
              <w:marTop w:val="0"/>
              <w:marBottom w:val="0"/>
              <w:divBdr>
                <w:top w:val="none" w:sz="0" w:space="0" w:color="auto"/>
                <w:left w:val="none" w:sz="0" w:space="0" w:color="auto"/>
                <w:bottom w:val="none" w:sz="0" w:space="0" w:color="auto"/>
                <w:right w:val="none" w:sz="0" w:space="0" w:color="auto"/>
              </w:divBdr>
            </w:div>
          </w:divsChild>
        </w:div>
        <w:div w:id="91513691">
          <w:marLeft w:val="0"/>
          <w:marRight w:val="0"/>
          <w:marTop w:val="0"/>
          <w:marBottom w:val="0"/>
          <w:divBdr>
            <w:top w:val="none" w:sz="0" w:space="0" w:color="auto"/>
            <w:left w:val="none" w:sz="0" w:space="0" w:color="auto"/>
            <w:bottom w:val="none" w:sz="0" w:space="0" w:color="auto"/>
            <w:right w:val="none" w:sz="0" w:space="0" w:color="auto"/>
          </w:divBdr>
        </w:div>
        <w:div w:id="100885025">
          <w:marLeft w:val="0"/>
          <w:marRight w:val="0"/>
          <w:marTop w:val="0"/>
          <w:marBottom w:val="0"/>
          <w:divBdr>
            <w:top w:val="none" w:sz="0" w:space="0" w:color="auto"/>
            <w:left w:val="none" w:sz="0" w:space="0" w:color="auto"/>
            <w:bottom w:val="none" w:sz="0" w:space="0" w:color="auto"/>
            <w:right w:val="none" w:sz="0" w:space="0" w:color="auto"/>
          </w:divBdr>
        </w:div>
        <w:div w:id="103617672">
          <w:marLeft w:val="0"/>
          <w:marRight w:val="0"/>
          <w:marTop w:val="0"/>
          <w:marBottom w:val="0"/>
          <w:divBdr>
            <w:top w:val="none" w:sz="0" w:space="0" w:color="auto"/>
            <w:left w:val="none" w:sz="0" w:space="0" w:color="auto"/>
            <w:bottom w:val="none" w:sz="0" w:space="0" w:color="auto"/>
            <w:right w:val="none" w:sz="0" w:space="0" w:color="auto"/>
          </w:divBdr>
        </w:div>
        <w:div w:id="146092958">
          <w:marLeft w:val="0"/>
          <w:marRight w:val="0"/>
          <w:marTop w:val="0"/>
          <w:marBottom w:val="0"/>
          <w:divBdr>
            <w:top w:val="none" w:sz="0" w:space="0" w:color="auto"/>
            <w:left w:val="none" w:sz="0" w:space="0" w:color="auto"/>
            <w:bottom w:val="none" w:sz="0" w:space="0" w:color="auto"/>
            <w:right w:val="none" w:sz="0" w:space="0" w:color="auto"/>
          </w:divBdr>
        </w:div>
        <w:div w:id="197477775">
          <w:marLeft w:val="0"/>
          <w:marRight w:val="0"/>
          <w:marTop w:val="0"/>
          <w:marBottom w:val="0"/>
          <w:divBdr>
            <w:top w:val="none" w:sz="0" w:space="0" w:color="auto"/>
            <w:left w:val="none" w:sz="0" w:space="0" w:color="auto"/>
            <w:bottom w:val="none" w:sz="0" w:space="0" w:color="auto"/>
            <w:right w:val="none" w:sz="0" w:space="0" w:color="auto"/>
          </w:divBdr>
          <w:divsChild>
            <w:div w:id="148984129">
              <w:marLeft w:val="0"/>
              <w:marRight w:val="0"/>
              <w:marTop w:val="0"/>
              <w:marBottom w:val="0"/>
              <w:divBdr>
                <w:top w:val="none" w:sz="0" w:space="0" w:color="auto"/>
                <w:left w:val="none" w:sz="0" w:space="0" w:color="auto"/>
                <w:bottom w:val="none" w:sz="0" w:space="0" w:color="auto"/>
                <w:right w:val="none" w:sz="0" w:space="0" w:color="auto"/>
              </w:divBdr>
            </w:div>
            <w:div w:id="651298460">
              <w:marLeft w:val="0"/>
              <w:marRight w:val="0"/>
              <w:marTop w:val="0"/>
              <w:marBottom w:val="0"/>
              <w:divBdr>
                <w:top w:val="none" w:sz="0" w:space="0" w:color="auto"/>
                <w:left w:val="none" w:sz="0" w:space="0" w:color="auto"/>
                <w:bottom w:val="none" w:sz="0" w:space="0" w:color="auto"/>
                <w:right w:val="none" w:sz="0" w:space="0" w:color="auto"/>
              </w:divBdr>
            </w:div>
          </w:divsChild>
        </w:div>
        <w:div w:id="211160770">
          <w:marLeft w:val="0"/>
          <w:marRight w:val="0"/>
          <w:marTop w:val="0"/>
          <w:marBottom w:val="0"/>
          <w:divBdr>
            <w:top w:val="none" w:sz="0" w:space="0" w:color="auto"/>
            <w:left w:val="none" w:sz="0" w:space="0" w:color="auto"/>
            <w:bottom w:val="none" w:sz="0" w:space="0" w:color="auto"/>
            <w:right w:val="none" w:sz="0" w:space="0" w:color="auto"/>
          </w:divBdr>
          <w:divsChild>
            <w:div w:id="534972115">
              <w:marLeft w:val="0"/>
              <w:marRight w:val="0"/>
              <w:marTop w:val="0"/>
              <w:marBottom w:val="0"/>
              <w:divBdr>
                <w:top w:val="none" w:sz="0" w:space="0" w:color="auto"/>
                <w:left w:val="none" w:sz="0" w:space="0" w:color="auto"/>
                <w:bottom w:val="none" w:sz="0" w:space="0" w:color="auto"/>
                <w:right w:val="none" w:sz="0" w:space="0" w:color="auto"/>
              </w:divBdr>
            </w:div>
            <w:div w:id="1417169331">
              <w:marLeft w:val="0"/>
              <w:marRight w:val="0"/>
              <w:marTop w:val="0"/>
              <w:marBottom w:val="0"/>
              <w:divBdr>
                <w:top w:val="none" w:sz="0" w:space="0" w:color="auto"/>
                <w:left w:val="none" w:sz="0" w:space="0" w:color="auto"/>
                <w:bottom w:val="none" w:sz="0" w:space="0" w:color="auto"/>
                <w:right w:val="none" w:sz="0" w:space="0" w:color="auto"/>
              </w:divBdr>
            </w:div>
            <w:div w:id="2121604795">
              <w:marLeft w:val="0"/>
              <w:marRight w:val="0"/>
              <w:marTop w:val="0"/>
              <w:marBottom w:val="0"/>
              <w:divBdr>
                <w:top w:val="none" w:sz="0" w:space="0" w:color="auto"/>
                <w:left w:val="none" w:sz="0" w:space="0" w:color="auto"/>
                <w:bottom w:val="none" w:sz="0" w:space="0" w:color="auto"/>
                <w:right w:val="none" w:sz="0" w:space="0" w:color="auto"/>
              </w:divBdr>
            </w:div>
          </w:divsChild>
        </w:div>
        <w:div w:id="212931305">
          <w:marLeft w:val="0"/>
          <w:marRight w:val="0"/>
          <w:marTop w:val="0"/>
          <w:marBottom w:val="0"/>
          <w:divBdr>
            <w:top w:val="none" w:sz="0" w:space="0" w:color="auto"/>
            <w:left w:val="none" w:sz="0" w:space="0" w:color="auto"/>
            <w:bottom w:val="none" w:sz="0" w:space="0" w:color="auto"/>
            <w:right w:val="none" w:sz="0" w:space="0" w:color="auto"/>
          </w:divBdr>
        </w:div>
        <w:div w:id="229971706">
          <w:marLeft w:val="0"/>
          <w:marRight w:val="0"/>
          <w:marTop w:val="0"/>
          <w:marBottom w:val="0"/>
          <w:divBdr>
            <w:top w:val="none" w:sz="0" w:space="0" w:color="auto"/>
            <w:left w:val="none" w:sz="0" w:space="0" w:color="auto"/>
            <w:bottom w:val="none" w:sz="0" w:space="0" w:color="auto"/>
            <w:right w:val="none" w:sz="0" w:space="0" w:color="auto"/>
          </w:divBdr>
        </w:div>
        <w:div w:id="250623677">
          <w:marLeft w:val="0"/>
          <w:marRight w:val="0"/>
          <w:marTop w:val="0"/>
          <w:marBottom w:val="0"/>
          <w:divBdr>
            <w:top w:val="none" w:sz="0" w:space="0" w:color="auto"/>
            <w:left w:val="none" w:sz="0" w:space="0" w:color="auto"/>
            <w:bottom w:val="none" w:sz="0" w:space="0" w:color="auto"/>
            <w:right w:val="none" w:sz="0" w:space="0" w:color="auto"/>
          </w:divBdr>
        </w:div>
        <w:div w:id="262344426">
          <w:marLeft w:val="0"/>
          <w:marRight w:val="0"/>
          <w:marTop w:val="0"/>
          <w:marBottom w:val="0"/>
          <w:divBdr>
            <w:top w:val="none" w:sz="0" w:space="0" w:color="auto"/>
            <w:left w:val="none" w:sz="0" w:space="0" w:color="auto"/>
            <w:bottom w:val="none" w:sz="0" w:space="0" w:color="auto"/>
            <w:right w:val="none" w:sz="0" w:space="0" w:color="auto"/>
          </w:divBdr>
        </w:div>
        <w:div w:id="298272211">
          <w:marLeft w:val="0"/>
          <w:marRight w:val="0"/>
          <w:marTop w:val="0"/>
          <w:marBottom w:val="0"/>
          <w:divBdr>
            <w:top w:val="none" w:sz="0" w:space="0" w:color="auto"/>
            <w:left w:val="none" w:sz="0" w:space="0" w:color="auto"/>
            <w:bottom w:val="none" w:sz="0" w:space="0" w:color="auto"/>
            <w:right w:val="none" w:sz="0" w:space="0" w:color="auto"/>
          </w:divBdr>
        </w:div>
        <w:div w:id="303776191">
          <w:marLeft w:val="0"/>
          <w:marRight w:val="0"/>
          <w:marTop w:val="0"/>
          <w:marBottom w:val="0"/>
          <w:divBdr>
            <w:top w:val="none" w:sz="0" w:space="0" w:color="auto"/>
            <w:left w:val="none" w:sz="0" w:space="0" w:color="auto"/>
            <w:bottom w:val="none" w:sz="0" w:space="0" w:color="auto"/>
            <w:right w:val="none" w:sz="0" w:space="0" w:color="auto"/>
          </w:divBdr>
        </w:div>
        <w:div w:id="331033831">
          <w:marLeft w:val="0"/>
          <w:marRight w:val="0"/>
          <w:marTop w:val="0"/>
          <w:marBottom w:val="0"/>
          <w:divBdr>
            <w:top w:val="none" w:sz="0" w:space="0" w:color="auto"/>
            <w:left w:val="none" w:sz="0" w:space="0" w:color="auto"/>
            <w:bottom w:val="none" w:sz="0" w:space="0" w:color="auto"/>
            <w:right w:val="none" w:sz="0" w:space="0" w:color="auto"/>
          </w:divBdr>
        </w:div>
        <w:div w:id="349185980">
          <w:marLeft w:val="0"/>
          <w:marRight w:val="0"/>
          <w:marTop w:val="0"/>
          <w:marBottom w:val="0"/>
          <w:divBdr>
            <w:top w:val="none" w:sz="0" w:space="0" w:color="auto"/>
            <w:left w:val="none" w:sz="0" w:space="0" w:color="auto"/>
            <w:bottom w:val="none" w:sz="0" w:space="0" w:color="auto"/>
            <w:right w:val="none" w:sz="0" w:space="0" w:color="auto"/>
          </w:divBdr>
        </w:div>
        <w:div w:id="388498480">
          <w:marLeft w:val="0"/>
          <w:marRight w:val="0"/>
          <w:marTop w:val="0"/>
          <w:marBottom w:val="0"/>
          <w:divBdr>
            <w:top w:val="none" w:sz="0" w:space="0" w:color="auto"/>
            <w:left w:val="none" w:sz="0" w:space="0" w:color="auto"/>
            <w:bottom w:val="none" w:sz="0" w:space="0" w:color="auto"/>
            <w:right w:val="none" w:sz="0" w:space="0" w:color="auto"/>
          </w:divBdr>
        </w:div>
        <w:div w:id="400324952">
          <w:marLeft w:val="0"/>
          <w:marRight w:val="0"/>
          <w:marTop w:val="0"/>
          <w:marBottom w:val="0"/>
          <w:divBdr>
            <w:top w:val="none" w:sz="0" w:space="0" w:color="auto"/>
            <w:left w:val="none" w:sz="0" w:space="0" w:color="auto"/>
            <w:bottom w:val="none" w:sz="0" w:space="0" w:color="auto"/>
            <w:right w:val="none" w:sz="0" w:space="0" w:color="auto"/>
          </w:divBdr>
        </w:div>
        <w:div w:id="436873958">
          <w:marLeft w:val="0"/>
          <w:marRight w:val="0"/>
          <w:marTop w:val="0"/>
          <w:marBottom w:val="0"/>
          <w:divBdr>
            <w:top w:val="none" w:sz="0" w:space="0" w:color="auto"/>
            <w:left w:val="none" w:sz="0" w:space="0" w:color="auto"/>
            <w:bottom w:val="none" w:sz="0" w:space="0" w:color="auto"/>
            <w:right w:val="none" w:sz="0" w:space="0" w:color="auto"/>
          </w:divBdr>
        </w:div>
        <w:div w:id="437258013">
          <w:marLeft w:val="0"/>
          <w:marRight w:val="0"/>
          <w:marTop w:val="0"/>
          <w:marBottom w:val="0"/>
          <w:divBdr>
            <w:top w:val="none" w:sz="0" w:space="0" w:color="auto"/>
            <w:left w:val="none" w:sz="0" w:space="0" w:color="auto"/>
            <w:bottom w:val="none" w:sz="0" w:space="0" w:color="auto"/>
            <w:right w:val="none" w:sz="0" w:space="0" w:color="auto"/>
          </w:divBdr>
        </w:div>
        <w:div w:id="447546711">
          <w:marLeft w:val="0"/>
          <w:marRight w:val="0"/>
          <w:marTop w:val="0"/>
          <w:marBottom w:val="0"/>
          <w:divBdr>
            <w:top w:val="none" w:sz="0" w:space="0" w:color="auto"/>
            <w:left w:val="none" w:sz="0" w:space="0" w:color="auto"/>
            <w:bottom w:val="none" w:sz="0" w:space="0" w:color="auto"/>
            <w:right w:val="none" w:sz="0" w:space="0" w:color="auto"/>
          </w:divBdr>
        </w:div>
        <w:div w:id="451825317">
          <w:marLeft w:val="0"/>
          <w:marRight w:val="0"/>
          <w:marTop w:val="0"/>
          <w:marBottom w:val="0"/>
          <w:divBdr>
            <w:top w:val="none" w:sz="0" w:space="0" w:color="auto"/>
            <w:left w:val="none" w:sz="0" w:space="0" w:color="auto"/>
            <w:bottom w:val="none" w:sz="0" w:space="0" w:color="auto"/>
            <w:right w:val="none" w:sz="0" w:space="0" w:color="auto"/>
          </w:divBdr>
        </w:div>
        <w:div w:id="466968552">
          <w:marLeft w:val="0"/>
          <w:marRight w:val="0"/>
          <w:marTop w:val="0"/>
          <w:marBottom w:val="0"/>
          <w:divBdr>
            <w:top w:val="none" w:sz="0" w:space="0" w:color="auto"/>
            <w:left w:val="none" w:sz="0" w:space="0" w:color="auto"/>
            <w:bottom w:val="none" w:sz="0" w:space="0" w:color="auto"/>
            <w:right w:val="none" w:sz="0" w:space="0" w:color="auto"/>
          </w:divBdr>
        </w:div>
        <w:div w:id="474034864">
          <w:marLeft w:val="0"/>
          <w:marRight w:val="0"/>
          <w:marTop w:val="0"/>
          <w:marBottom w:val="0"/>
          <w:divBdr>
            <w:top w:val="none" w:sz="0" w:space="0" w:color="auto"/>
            <w:left w:val="none" w:sz="0" w:space="0" w:color="auto"/>
            <w:bottom w:val="none" w:sz="0" w:space="0" w:color="auto"/>
            <w:right w:val="none" w:sz="0" w:space="0" w:color="auto"/>
          </w:divBdr>
        </w:div>
        <w:div w:id="478115466">
          <w:marLeft w:val="0"/>
          <w:marRight w:val="0"/>
          <w:marTop w:val="0"/>
          <w:marBottom w:val="0"/>
          <w:divBdr>
            <w:top w:val="none" w:sz="0" w:space="0" w:color="auto"/>
            <w:left w:val="none" w:sz="0" w:space="0" w:color="auto"/>
            <w:bottom w:val="none" w:sz="0" w:space="0" w:color="auto"/>
            <w:right w:val="none" w:sz="0" w:space="0" w:color="auto"/>
          </w:divBdr>
          <w:divsChild>
            <w:div w:id="1126697385">
              <w:marLeft w:val="0"/>
              <w:marRight w:val="0"/>
              <w:marTop w:val="0"/>
              <w:marBottom w:val="0"/>
              <w:divBdr>
                <w:top w:val="none" w:sz="0" w:space="0" w:color="auto"/>
                <w:left w:val="none" w:sz="0" w:space="0" w:color="auto"/>
                <w:bottom w:val="none" w:sz="0" w:space="0" w:color="auto"/>
                <w:right w:val="none" w:sz="0" w:space="0" w:color="auto"/>
              </w:divBdr>
            </w:div>
            <w:div w:id="2086606717">
              <w:marLeft w:val="0"/>
              <w:marRight w:val="0"/>
              <w:marTop w:val="0"/>
              <w:marBottom w:val="0"/>
              <w:divBdr>
                <w:top w:val="none" w:sz="0" w:space="0" w:color="auto"/>
                <w:left w:val="none" w:sz="0" w:space="0" w:color="auto"/>
                <w:bottom w:val="none" w:sz="0" w:space="0" w:color="auto"/>
                <w:right w:val="none" w:sz="0" w:space="0" w:color="auto"/>
              </w:divBdr>
            </w:div>
          </w:divsChild>
        </w:div>
        <w:div w:id="495801127">
          <w:marLeft w:val="0"/>
          <w:marRight w:val="0"/>
          <w:marTop w:val="0"/>
          <w:marBottom w:val="0"/>
          <w:divBdr>
            <w:top w:val="none" w:sz="0" w:space="0" w:color="auto"/>
            <w:left w:val="none" w:sz="0" w:space="0" w:color="auto"/>
            <w:bottom w:val="none" w:sz="0" w:space="0" w:color="auto"/>
            <w:right w:val="none" w:sz="0" w:space="0" w:color="auto"/>
          </w:divBdr>
        </w:div>
        <w:div w:id="529688138">
          <w:marLeft w:val="0"/>
          <w:marRight w:val="0"/>
          <w:marTop w:val="0"/>
          <w:marBottom w:val="0"/>
          <w:divBdr>
            <w:top w:val="none" w:sz="0" w:space="0" w:color="auto"/>
            <w:left w:val="none" w:sz="0" w:space="0" w:color="auto"/>
            <w:bottom w:val="none" w:sz="0" w:space="0" w:color="auto"/>
            <w:right w:val="none" w:sz="0" w:space="0" w:color="auto"/>
          </w:divBdr>
        </w:div>
        <w:div w:id="531379706">
          <w:marLeft w:val="0"/>
          <w:marRight w:val="0"/>
          <w:marTop w:val="0"/>
          <w:marBottom w:val="0"/>
          <w:divBdr>
            <w:top w:val="none" w:sz="0" w:space="0" w:color="auto"/>
            <w:left w:val="none" w:sz="0" w:space="0" w:color="auto"/>
            <w:bottom w:val="none" w:sz="0" w:space="0" w:color="auto"/>
            <w:right w:val="none" w:sz="0" w:space="0" w:color="auto"/>
          </w:divBdr>
        </w:div>
        <w:div w:id="553127322">
          <w:marLeft w:val="0"/>
          <w:marRight w:val="0"/>
          <w:marTop w:val="0"/>
          <w:marBottom w:val="0"/>
          <w:divBdr>
            <w:top w:val="none" w:sz="0" w:space="0" w:color="auto"/>
            <w:left w:val="none" w:sz="0" w:space="0" w:color="auto"/>
            <w:bottom w:val="none" w:sz="0" w:space="0" w:color="auto"/>
            <w:right w:val="none" w:sz="0" w:space="0" w:color="auto"/>
          </w:divBdr>
        </w:div>
        <w:div w:id="573513162">
          <w:marLeft w:val="0"/>
          <w:marRight w:val="0"/>
          <w:marTop w:val="0"/>
          <w:marBottom w:val="0"/>
          <w:divBdr>
            <w:top w:val="none" w:sz="0" w:space="0" w:color="auto"/>
            <w:left w:val="none" w:sz="0" w:space="0" w:color="auto"/>
            <w:bottom w:val="none" w:sz="0" w:space="0" w:color="auto"/>
            <w:right w:val="none" w:sz="0" w:space="0" w:color="auto"/>
          </w:divBdr>
        </w:div>
        <w:div w:id="603466514">
          <w:marLeft w:val="0"/>
          <w:marRight w:val="0"/>
          <w:marTop w:val="0"/>
          <w:marBottom w:val="0"/>
          <w:divBdr>
            <w:top w:val="none" w:sz="0" w:space="0" w:color="auto"/>
            <w:left w:val="none" w:sz="0" w:space="0" w:color="auto"/>
            <w:bottom w:val="none" w:sz="0" w:space="0" w:color="auto"/>
            <w:right w:val="none" w:sz="0" w:space="0" w:color="auto"/>
          </w:divBdr>
        </w:div>
        <w:div w:id="623195941">
          <w:marLeft w:val="0"/>
          <w:marRight w:val="0"/>
          <w:marTop w:val="0"/>
          <w:marBottom w:val="0"/>
          <w:divBdr>
            <w:top w:val="none" w:sz="0" w:space="0" w:color="auto"/>
            <w:left w:val="none" w:sz="0" w:space="0" w:color="auto"/>
            <w:bottom w:val="none" w:sz="0" w:space="0" w:color="auto"/>
            <w:right w:val="none" w:sz="0" w:space="0" w:color="auto"/>
          </w:divBdr>
        </w:div>
        <w:div w:id="629173203">
          <w:marLeft w:val="0"/>
          <w:marRight w:val="0"/>
          <w:marTop w:val="0"/>
          <w:marBottom w:val="0"/>
          <w:divBdr>
            <w:top w:val="none" w:sz="0" w:space="0" w:color="auto"/>
            <w:left w:val="none" w:sz="0" w:space="0" w:color="auto"/>
            <w:bottom w:val="none" w:sz="0" w:space="0" w:color="auto"/>
            <w:right w:val="none" w:sz="0" w:space="0" w:color="auto"/>
          </w:divBdr>
        </w:div>
        <w:div w:id="637339546">
          <w:marLeft w:val="0"/>
          <w:marRight w:val="0"/>
          <w:marTop w:val="0"/>
          <w:marBottom w:val="0"/>
          <w:divBdr>
            <w:top w:val="none" w:sz="0" w:space="0" w:color="auto"/>
            <w:left w:val="none" w:sz="0" w:space="0" w:color="auto"/>
            <w:bottom w:val="none" w:sz="0" w:space="0" w:color="auto"/>
            <w:right w:val="none" w:sz="0" w:space="0" w:color="auto"/>
          </w:divBdr>
        </w:div>
        <w:div w:id="638536178">
          <w:marLeft w:val="0"/>
          <w:marRight w:val="0"/>
          <w:marTop w:val="0"/>
          <w:marBottom w:val="0"/>
          <w:divBdr>
            <w:top w:val="none" w:sz="0" w:space="0" w:color="auto"/>
            <w:left w:val="none" w:sz="0" w:space="0" w:color="auto"/>
            <w:bottom w:val="none" w:sz="0" w:space="0" w:color="auto"/>
            <w:right w:val="none" w:sz="0" w:space="0" w:color="auto"/>
          </w:divBdr>
        </w:div>
        <w:div w:id="645160673">
          <w:marLeft w:val="0"/>
          <w:marRight w:val="0"/>
          <w:marTop w:val="0"/>
          <w:marBottom w:val="0"/>
          <w:divBdr>
            <w:top w:val="none" w:sz="0" w:space="0" w:color="auto"/>
            <w:left w:val="none" w:sz="0" w:space="0" w:color="auto"/>
            <w:bottom w:val="none" w:sz="0" w:space="0" w:color="auto"/>
            <w:right w:val="none" w:sz="0" w:space="0" w:color="auto"/>
          </w:divBdr>
        </w:div>
        <w:div w:id="653265898">
          <w:marLeft w:val="0"/>
          <w:marRight w:val="0"/>
          <w:marTop w:val="0"/>
          <w:marBottom w:val="0"/>
          <w:divBdr>
            <w:top w:val="none" w:sz="0" w:space="0" w:color="auto"/>
            <w:left w:val="none" w:sz="0" w:space="0" w:color="auto"/>
            <w:bottom w:val="none" w:sz="0" w:space="0" w:color="auto"/>
            <w:right w:val="none" w:sz="0" w:space="0" w:color="auto"/>
          </w:divBdr>
        </w:div>
        <w:div w:id="654141343">
          <w:marLeft w:val="0"/>
          <w:marRight w:val="0"/>
          <w:marTop w:val="0"/>
          <w:marBottom w:val="0"/>
          <w:divBdr>
            <w:top w:val="none" w:sz="0" w:space="0" w:color="auto"/>
            <w:left w:val="none" w:sz="0" w:space="0" w:color="auto"/>
            <w:bottom w:val="none" w:sz="0" w:space="0" w:color="auto"/>
            <w:right w:val="none" w:sz="0" w:space="0" w:color="auto"/>
          </w:divBdr>
        </w:div>
        <w:div w:id="659888285">
          <w:marLeft w:val="0"/>
          <w:marRight w:val="0"/>
          <w:marTop w:val="0"/>
          <w:marBottom w:val="0"/>
          <w:divBdr>
            <w:top w:val="none" w:sz="0" w:space="0" w:color="auto"/>
            <w:left w:val="none" w:sz="0" w:space="0" w:color="auto"/>
            <w:bottom w:val="none" w:sz="0" w:space="0" w:color="auto"/>
            <w:right w:val="none" w:sz="0" w:space="0" w:color="auto"/>
          </w:divBdr>
          <w:divsChild>
            <w:div w:id="32464250">
              <w:marLeft w:val="0"/>
              <w:marRight w:val="0"/>
              <w:marTop w:val="0"/>
              <w:marBottom w:val="0"/>
              <w:divBdr>
                <w:top w:val="none" w:sz="0" w:space="0" w:color="auto"/>
                <w:left w:val="none" w:sz="0" w:space="0" w:color="auto"/>
                <w:bottom w:val="none" w:sz="0" w:space="0" w:color="auto"/>
                <w:right w:val="none" w:sz="0" w:space="0" w:color="auto"/>
              </w:divBdr>
            </w:div>
          </w:divsChild>
        </w:div>
        <w:div w:id="682056748">
          <w:marLeft w:val="0"/>
          <w:marRight w:val="0"/>
          <w:marTop w:val="0"/>
          <w:marBottom w:val="0"/>
          <w:divBdr>
            <w:top w:val="none" w:sz="0" w:space="0" w:color="auto"/>
            <w:left w:val="none" w:sz="0" w:space="0" w:color="auto"/>
            <w:bottom w:val="none" w:sz="0" w:space="0" w:color="auto"/>
            <w:right w:val="none" w:sz="0" w:space="0" w:color="auto"/>
          </w:divBdr>
        </w:div>
        <w:div w:id="702173455">
          <w:marLeft w:val="0"/>
          <w:marRight w:val="0"/>
          <w:marTop w:val="0"/>
          <w:marBottom w:val="0"/>
          <w:divBdr>
            <w:top w:val="none" w:sz="0" w:space="0" w:color="auto"/>
            <w:left w:val="none" w:sz="0" w:space="0" w:color="auto"/>
            <w:bottom w:val="none" w:sz="0" w:space="0" w:color="auto"/>
            <w:right w:val="none" w:sz="0" w:space="0" w:color="auto"/>
          </w:divBdr>
        </w:div>
        <w:div w:id="712268296">
          <w:marLeft w:val="0"/>
          <w:marRight w:val="0"/>
          <w:marTop w:val="0"/>
          <w:marBottom w:val="0"/>
          <w:divBdr>
            <w:top w:val="none" w:sz="0" w:space="0" w:color="auto"/>
            <w:left w:val="none" w:sz="0" w:space="0" w:color="auto"/>
            <w:bottom w:val="none" w:sz="0" w:space="0" w:color="auto"/>
            <w:right w:val="none" w:sz="0" w:space="0" w:color="auto"/>
          </w:divBdr>
        </w:div>
        <w:div w:id="717435017">
          <w:marLeft w:val="0"/>
          <w:marRight w:val="0"/>
          <w:marTop w:val="0"/>
          <w:marBottom w:val="0"/>
          <w:divBdr>
            <w:top w:val="none" w:sz="0" w:space="0" w:color="auto"/>
            <w:left w:val="none" w:sz="0" w:space="0" w:color="auto"/>
            <w:bottom w:val="none" w:sz="0" w:space="0" w:color="auto"/>
            <w:right w:val="none" w:sz="0" w:space="0" w:color="auto"/>
          </w:divBdr>
        </w:div>
        <w:div w:id="737093245">
          <w:marLeft w:val="0"/>
          <w:marRight w:val="0"/>
          <w:marTop w:val="0"/>
          <w:marBottom w:val="0"/>
          <w:divBdr>
            <w:top w:val="none" w:sz="0" w:space="0" w:color="auto"/>
            <w:left w:val="none" w:sz="0" w:space="0" w:color="auto"/>
            <w:bottom w:val="none" w:sz="0" w:space="0" w:color="auto"/>
            <w:right w:val="none" w:sz="0" w:space="0" w:color="auto"/>
          </w:divBdr>
        </w:div>
        <w:div w:id="748695477">
          <w:marLeft w:val="0"/>
          <w:marRight w:val="0"/>
          <w:marTop w:val="0"/>
          <w:marBottom w:val="0"/>
          <w:divBdr>
            <w:top w:val="none" w:sz="0" w:space="0" w:color="auto"/>
            <w:left w:val="none" w:sz="0" w:space="0" w:color="auto"/>
            <w:bottom w:val="none" w:sz="0" w:space="0" w:color="auto"/>
            <w:right w:val="none" w:sz="0" w:space="0" w:color="auto"/>
          </w:divBdr>
        </w:div>
        <w:div w:id="754861606">
          <w:marLeft w:val="0"/>
          <w:marRight w:val="0"/>
          <w:marTop w:val="0"/>
          <w:marBottom w:val="0"/>
          <w:divBdr>
            <w:top w:val="none" w:sz="0" w:space="0" w:color="auto"/>
            <w:left w:val="none" w:sz="0" w:space="0" w:color="auto"/>
            <w:bottom w:val="none" w:sz="0" w:space="0" w:color="auto"/>
            <w:right w:val="none" w:sz="0" w:space="0" w:color="auto"/>
          </w:divBdr>
        </w:div>
        <w:div w:id="813303652">
          <w:marLeft w:val="0"/>
          <w:marRight w:val="0"/>
          <w:marTop w:val="0"/>
          <w:marBottom w:val="0"/>
          <w:divBdr>
            <w:top w:val="none" w:sz="0" w:space="0" w:color="auto"/>
            <w:left w:val="none" w:sz="0" w:space="0" w:color="auto"/>
            <w:bottom w:val="none" w:sz="0" w:space="0" w:color="auto"/>
            <w:right w:val="none" w:sz="0" w:space="0" w:color="auto"/>
          </w:divBdr>
        </w:div>
        <w:div w:id="817569739">
          <w:marLeft w:val="0"/>
          <w:marRight w:val="0"/>
          <w:marTop w:val="0"/>
          <w:marBottom w:val="0"/>
          <w:divBdr>
            <w:top w:val="none" w:sz="0" w:space="0" w:color="auto"/>
            <w:left w:val="none" w:sz="0" w:space="0" w:color="auto"/>
            <w:bottom w:val="none" w:sz="0" w:space="0" w:color="auto"/>
            <w:right w:val="none" w:sz="0" w:space="0" w:color="auto"/>
          </w:divBdr>
        </w:div>
        <w:div w:id="819615335">
          <w:marLeft w:val="0"/>
          <w:marRight w:val="0"/>
          <w:marTop w:val="0"/>
          <w:marBottom w:val="0"/>
          <w:divBdr>
            <w:top w:val="none" w:sz="0" w:space="0" w:color="auto"/>
            <w:left w:val="none" w:sz="0" w:space="0" w:color="auto"/>
            <w:bottom w:val="none" w:sz="0" w:space="0" w:color="auto"/>
            <w:right w:val="none" w:sz="0" w:space="0" w:color="auto"/>
          </w:divBdr>
          <w:divsChild>
            <w:div w:id="111215026">
              <w:marLeft w:val="0"/>
              <w:marRight w:val="0"/>
              <w:marTop w:val="0"/>
              <w:marBottom w:val="0"/>
              <w:divBdr>
                <w:top w:val="none" w:sz="0" w:space="0" w:color="auto"/>
                <w:left w:val="none" w:sz="0" w:space="0" w:color="auto"/>
                <w:bottom w:val="none" w:sz="0" w:space="0" w:color="auto"/>
                <w:right w:val="none" w:sz="0" w:space="0" w:color="auto"/>
              </w:divBdr>
            </w:div>
            <w:div w:id="618293496">
              <w:marLeft w:val="0"/>
              <w:marRight w:val="0"/>
              <w:marTop w:val="0"/>
              <w:marBottom w:val="0"/>
              <w:divBdr>
                <w:top w:val="none" w:sz="0" w:space="0" w:color="auto"/>
                <w:left w:val="none" w:sz="0" w:space="0" w:color="auto"/>
                <w:bottom w:val="none" w:sz="0" w:space="0" w:color="auto"/>
                <w:right w:val="none" w:sz="0" w:space="0" w:color="auto"/>
              </w:divBdr>
            </w:div>
            <w:div w:id="2133593817">
              <w:marLeft w:val="0"/>
              <w:marRight w:val="0"/>
              <w:marTop w:val="0"/>
              <w:marBottom w:val="0"/>
              <w:divBdr>
                <w:top w:val="none" w:sz="0" w:space="0" w:color="auto"/>
                <w:left w:val="none" w:sz="0" w:space="0" w:color="auto"/>
                <w:bottom w:val="none" w:sz="0" w:space="0" w:color="auto"/>
                <w:right w:val="none" w:sz="0" w:space="0" w:color="auto"/>
              </w:divBdr>
            </w:div>
          </w:divsChild>
        </w:div>
        <w:div w:id="824204902">
          <w:marLeft w:val="0"/>
          <w:marRight w:val="0"/>
          <w:marTop w:val="0"/>
          <w:marBottom w:val="0"/>
          <w:divBdr>
            <w:top w:val="none" w:sz="0" w:space="0" w:color="auto"/>
            <w:left w:val="none" w:sz="0" w:space="0" w:color="auto"/>
            <w:bottom w:val="none" w:sz="0" w:space="0" w:color="auto"/>
            <w:right w:val="none" w:sz="0" w:space="0" w:color="auto"/>
          </w:divBdr>
        </w:div>
        <w:div w:id="910433701">
          <w:marLeft w:val="0"/>
          <w:marRight w:val="0"/>
          <w:marTop w:val="0"/>
          <w:marBottom w:val="0"/>
          <w:divBdr>
            <w:top w:val="none" w:sz="0" w:space="0" w:color="auto"/>
            <w:left w:val="none" w:sz="0" w:space="0" w:color="auto"/>
            <w:bottom w:val="none" w:sz="0" w:space="0" w:color="auto"/>
            <w:right w:val="none" w:sz="0" w:space="0" w:color="auto"/>
          </w:divBdr>
        </w:div>
        <w:div w:id="939990536">
          <w:marLeft w:val="0"/>
          <w:marRight w:val="0"/>
          <w:marTop w:val="0"/>
          <w:marBottom w:val="0"/>
          <w:divBdr>
            <w:top w:val="none" w:sz="0" w:space="0" w:color="auto"/>
            <w:left w:val="none" w:sz="0" w:space="0" w:color="auto"/>
            <w:bottom w:val="none" w:sz="0" w:space="0" w:color="auto"/>
            <w:right w:val="none" w:sz="0" w:space="0" w:color="auto"/>
          </w:divBdr>
          <w:divsChild>
            <w:div w:id="639843114">
              <w:marLeft w:val="0"/>
              <w:marRight w:val="0"/>
              <w:marTop w:val="0"/>
              <w:marBottom w:val="0"/>
              <w:divBdr>
                <w:top w:val="none" w:sz="0" w:space="0" w:color="auto"/>
                <w:left w:val="none" w:sz="0" w:space="0" w:color="auto"/>
                <w:bottom w:val="none" w:sz="0" w:space="0" w:color="auto"/>
                <w:right w:val="none" w:sz="0" w:space="0" w:color="auto"/>
              </w:divBdr>
            </w:div>
            <w:div w:id="1371691030">
              <w:marLeft w:val="0"/>
              <w:marRight w:val="0"/>
              <w:marTop w:val="0"/>
              <w:marBottom w:val="0"/>
              <w:divBdr>
                <w:top w:val="none" w:sz="0" w:space="0" w:color="auto"/>
                <w:left w:val="none" w:sz="0" w:space="0" w:color="auto"/>
                <w:bottom w:val="none" w:sz="0" w:space="0" w:color="auto"/>
                <w:right w:val="none" w:sz="0" w:space="0" w:color="auto"/>
              </w:divBdr>
            </w:div>
            <w:div w:id="1609315550">
              <w:marLeft w:val="0"/>
              <w:marRight w:val="0"/>
              <w:marTop w:val="0"/>
              <w:marBottom w:val="0"/>
              <w:divBdr>
                <w:top w:val="none" w:sz="0" w:space="0" w:color="auto"/>
                <w:left w:val="none" w:sz="0" w:space="0" w:color="auto"/>
                <w:bottom w:val="none" w:sz="0" w:space="0" w:color="auto"/>
                <w:right w:val="none" w:sz="0" w:space="0" w:color="auto"/>
              </w:divBdr>
            </w:div>
          </w:divsChild>
        </w:div>
        <w:div w:id="941956693">
          <w:marLeft w:val="0"/>
          <w:marRight w:val="0"/>
          <w:marTop w:val="0"/>
          <w:marBottom w:val="0"/>
          <w:divBdr>
            <w:top w:val="none" w:sz="0" w:space="0" w:color="auto"/>
            <w:left w:val="none" w:sz="0" w:space="0" w:color="auto"/>
            <w:bottom w:val="none" w:sz="0" w:space="0" w:color="auto"/>
            <w:right w:val="none" w:sz="0" w:space="0" w:color="auto"/>
          </w:divBdr>
        </w:div>
        <w:div w:id="945886504">
          <w:marLeft w:val="0"/>
          <w:marRight w:val="0"/>
          <w:marTop w:val="0"/>
          <w:marBottom w:val="0"/>
          <w:divBdr>
            <w:top w:val="none" w:sz="0" w:space="0" w:color="auto"/>
            <w:left w:val="none" w:sz="0" w:space="0" w:color="auto"/>
            <w:bottom w:val="none" w:sz="0" w:space="0" w:color="auto"/>
            <w:right w:val="none" w:sz="0" w:space="0" w:color="auto"/>
          </w:divBdr>
        </w:div>
        <w:div w:id="953512348">
          <w:marLeft w:val="0"/>
          <w:marRight w:val="0"/>
          <w:marTop w:val="0"/>
          <w:marBottom w:val="0"/>
          <w:divBdr>
            <w:top w:val="none" w:sz="0" w:space="0" w:color="auto"/>
            <w:left w:val="none" w:sz="0" w:space="0" w:color="auto"/>
            <w:bottom w:val="none" w:sz="0" w:space="0" w:color="auto"/>
            <w:right w:val="none" w:sz="0" w:space="0" w:color="auto"/>
          </w:divBdr>
        </w:div>
        <w:div w:id="955984900">
          <w:marLeft w:val="0"/>
          <w:marRight w:val="0"/>
          <w:marTop w:val="0"/>
          <w:marBottom w:val="0"/>
          <w:divBdr>
            <w:top w:val="none" w:sz="0" w:space="0" w:color="auto"/>
            <w:left w:val="none" w:sz="0" w:space="0" w:color="auto"/>
            <w:bottom w:val="none" w:sz="0" w:space="0" w:color="auto"/>
            <w:right w:val="none" w:sz="0" w:space="0" w:color="auto"/>
          </w:divBdr>
        </w:div>
        <w:div w:id="959840670">
          <w:marLeft w:val="0"/>
          <w:marRight w:val="0"/>
          <w:marTop w:val="0"/>
          <w:marBottom w:val="0"/>
          <w:divBdr>
            <w:top w:val="none" w:sz="0" w:space="0" w:color="auto"/>
            <w:left w:val="none" w:sz="0" w:space="0" w:color="auto"/>
            <w:bottom w:val="none" w:sz="0" w:space="0" w:color="auto"/>
            <w:right w:val="none" w:sz="0" w:space="0" w:color="auto"/>
          </w:divBdr>
        </w:div>
        <w:div w:id="976228044">
          <w:marLeft w:val="0"/>
          <w:marRight w:val="0"/>
          <w:marTop w:val="0"/>
          <w:marBottom w:val="0"/>
          <w:divBdr>
            <w:top w:val="none" w:sz="0" w:space="0" w:color="auto"/>
            <w:left w:val="none" w:sz="0" w:space="0" w:color="auto"/>
            <w:bottom w:val="none" w:sz="0" w:space="0" w:color="auto"/>
            <w:right w:val="none" w:sz="0" w:space="0" w:color="auto"/>
          </w:divBdr>
        </w:div>
        <w:div w:id="977882123">
          <w:marLeft w:val="0"/>
          <w:marRight w:val="0"/>
          <w:marTop w:val="0"/>
          <w:marBottom w:val="0"/>
          <w:divBdr>
            <w:top w:val="none" w:sz="0" w:space="0" w:color="auto"/>
            <w:left w:val="none" w:sz="0" w:space="0" w:color="auto"/>
            <w:bottom w:val="none" w:sz="0" w:space="0" w:color="auto"/>
            <w:right w:val="none" w:sz="0" w:space="0" w:color="auto"/>
          </w:divBdr>
          <w:divsChild>
            <w:div w:id="1329480730">
              <w:marLeft w:val="0"/>
              <w:marRight w:val="0"/>
              <w:marTop w:val="0"/>
              <w:marBottom w:val="0"/>
              <w:divBdr>
                <w:top w:val="none" w:sz="0" w:space="0" w:color="auto"/>
                <w:left w:val="none" w:sz="0" w:space="0" w:color="auto"/>
                <w:bottom w:val="none" w:sz="0" w:space="0" w:color="auto"/>
                <w:right w:val="none" w:sz="0" w:space="0" w:color="auto"/>
              </w:divBdr>
            </w:div>
            <w:div w:id="1551262493">
              <w:marLeft w:val="0"/>
              <w:marRight w:val="0"/>
              <w:marTop w:val="0"/>
              <w:marBottom w:val="0"/>
              <w:divBdr>
                <w:top w:val="none" w:sz="0" w:space="0" w:color="auto"/>
                <w:left w:val="none" w:sz="0" w:space="0" w:color="auto"/>
                <w:bottom w:val="none" w:sz="0" w:space="0" w:color="auto"/>
                <w:right w:val="none" w:sz="0" w:space="0" w:color="auto"/>
              </w:divBdr>
            </w:div>
            <w:div w:id="2052344836">
              <w:marLeft w:val="0"/>
              <w:marRight w:val="0"/>
              <w:marTop w:val="0"/>
              <w:marBottom w:val="0"/>
              <w:divBdr>
                <w:top w:val="none" w:sz="0" w:space="0" w:color="auto"/>
                <w:left w:val="none" w:sz="0" w:space="0" w:color="auto"/>
                <w:bottom w:val="none" w:sz="0" w:space="0" w:color="auto"/>
                <w:right w:val="none" w:sz="0" w:space="0" w:color="auto"/>
              </w:divBdr>
            </w:div>
          </w:divsChild>
        </w:div>
        <w:div w:id="988945560">
          <w:marLeft w:val="0"/>
          <w:marRight w:val="0"/>
          <w:marTop w:val="0"/>
          <w:marBottom w:val="0"/>
          <w:divBdr>
            <w:top w:val="none" w:sz="0" w:space="0" w:color="auto"/>
            <w:left w:val="none" w:sz="0" w:space="0" w:color="auto"/>
            <w:bottom w:val="none" w:sz="0" w:space="0" w:color="auto"/>
            <w:right w:val="none" w:sz="0" w:space="0" w:color="auto"/>
          </w:divBdr>
        </w:div>
        <w:div w:id="993534404">
          <w:marLeft w:val="0"/>
          <w:marRight w:val="0"/>
          <w:marTop w:val="0"/>
          <w:marBottom w:val="0"/>
          <w:divBdr>
            <w:top w:val="none" w:sz="0" w:space="0" w:color="auto"/>
            <w:left w:val="none" w:sz="0" w:space="0" w:color="auto"/>
            <w:bottom w:val="none" w:sz="0" w:space="0" w:color="auto"/>
            <w:right w:val="none" w:sz="0" w:space="0" w:color="auto"/>
          </w:divBdr>
        </w:div>
        <w:div w:id="997608141">
          <w:marLeft w:val="0"/>
          <w:marRight w:val="0"/>
          <w:marTop w:val="0"/>
          <w:marBottom w:val="0"/>
          <w:divBdr>
            <w:top w:val="none" w:sz="0" w:space="0" w:color="auto"/>
            <w:left w:val="none" w:sz="0" w:space="0" w:color="auto"/>
            <w:bottom w:val="none" w:sz="0" w:space="0" w:color="auto"/>
            <w:right w:val="none" w:sz="0" w:space="0" w:color="auto"/>
          </w:divBdr>
        </w:div>
        <w:div w:id="1006906167">
          <w:marLeft w:val="0"/>
          <w:marRight w:val="0"/>
          <w:marTop w:val="0"/>
          <w:marBottom w:val="0"/>
          <w:divBdr>
            <w:top w:val="none" w:sz="0" w:space="0" w:color="auto"/>
            <w:left w:val="none" w:sz="0" w:space="0" w:color="auto"/>
            <w:bottom w:val="none" w:sz="0" w:space="0" w:color="auto"/>
            <w:right w:val="none" w:sz="0" w:space="0" w:color="auto"/>
          </w:divBdr>
        </w:div>
        <w:div w:id="1029914445">
          <w:marLeft w:val="0"/>
          <w:marRight w:val="0"/>
          <w:marTop w:val="0"/>
          <w:marBottom w:val="0"/>
          <w:divBdr>
            <w:top w:val="none" w:sz="0" w:space="0" w:color="auto"/>
            <w:left w:val="none" w:sz="0" w:space="0" w:color="auto"/>
            <w:bottom w:val="none" w:sz="0" w:space="0" w:color="auto"/>
            <w:right w:val="none" w:sz="0" w:space="0" w:color="auto"/>
          </w:divBdr>
          <w:divsChild>
            <w:div w:id="27341730">
              <w:marLeft w:val="0"/>
              <w:marRight w:val="0"/>
              <w:marTop w:val="0"/>
              <w:marBottom w:val="0"/>
              <w:divBdr>
                <w:top w:val="none" w:sz="0" w:space="0" w:color="auto"/>
                <w:left w:val="none" w:sz="0" w:space="0" w:color="auto"/>
                <w:bottom w:val="none" w:sz="0" w:space="0" w:color="auto"/>
                <w:right w:val="none" w:sz="0" w:space="0" w:color="auto"/>
              </w:divBdr>
            </w:div>
            <w:div w:id="1597901372">
              <w:marLeft w:val="0"/>
              <w:marRight w:val="0"/>
              <w:marTop w:val="0"/>
              <w:marBottom w:val="0"/>
              <w:divBdr>
                <w:top w:val="none" w:sz="0" w:space="0" w:color="auto"/>
                <w:left w:val="none" w:sz="0" w:space="0" w:color="auto"/>
                <w:bottom w:val="none" w:sz="0" w:space="0" w:color="auto"/>
                <w:right w:val="none" w:sz="0" w:space="0" w:color="auto"/>
              </w:divBdr>
            </w:div>
            <w:div w:id="1863084222">
              <w:marLeft w:val="0"/>
              <w:marRight w:val="0"/>
              <w:marTop w:val="0"/>
              <w:marBottom w:val="0"/>
              <w:divBdr>
                <w:top w:val="none" w:sz="0" w:space="0" w:color="auto"/>
                <w:left w:val="none" w:sz="0" w:space="0" w:color="auto"/>
                <w:bottom w:val="none" w:sz="0" w:space="0" w:color="auto"/>
                <w:right w:val="none" w:sz="0" w:space="0" w:color="auto"/>
              </w:divBdr>
            </w:div>
          </w:divsChild>
        </w:div>
        <w:div w:id="1050374913">
          <w:marLeft w:val="0"/>
          <w:marRight w:val="0"/>
          <w:marTop w:val="0"/>
          <w:marBottom w:val="0"/>
          <w:divBdr>
            <w:top w:val="none" w:sz="0" w:space="0" w:color="auto"/>
            <w:left w:val="none" w:sz="0" w:space="0" w:color="auto"/>
            <w:bottom w:val="none" w:sz="0" w:space="0" w:color="auto"/>
            <w:right w:val="none" w:sz="0" w:space="0" w:color="auto"/>
          </w:divBdr>
          <w:divsChild>
            <w:div w:id="334261307">
              <w:marLeft w:val="0"/>
              <w:marRight w:val="0"/>
              <w:marTop w:val="0"/>
              <w:marBottom w:val="0"/>
              <w:divBdr>
                <w:top w:val="none" w:sz="0" w:space="0" w:color="auto"/>
                <w:left w:val="none" w:sz="0" w:space="0" w:color="auto"/>
                <w:bottom w:val="none" w:sz="0" w:space="0" w:color="auto"/>
                <w:right w:val="none" w:sz="0" w:space="0" w:color="auto"/>
              </w:divBdr>
            </w:div>
            <w:div w:id="1119955274">
              <w:marLeft w:val="0"/>
              <w:marRight w:val="0"/>
              <w:marTop w:val="0"/>
              <w:marBottom w:val="0"/>
              <w:divBdr>
                <w:top w:val="none" w:sz="0" w:space="0" w:color="auto"/>
                <w:left w:val="none" w:sz="0" w:space="0" w:color="auto"/>
                <w:bottom w:val="none" w:sz="0" w:space="0" w:color="auto"/>
                <w:right w:val="none" w:sz="0" w:space="0" w:color="auto"/>
              </w:divBdr>
            </w:div>
          </w:divsChild>
        </w:div>
        <w:div w:id="1065103405">
          <w:marLeft w:val="0"/>
          <w:marRight w:val="0"/>
          <w:marTop w:val="0"/>
          <w:marBottom w:val="0"/>
          <w:divBdr>
            <w:top w:val="none" w:sz="0" w:space="0" w:color="auto"/>
            <w:left w:val="none" w:sz="0" w:space="0" w:color="auto"/>
            <w:bottom w:val="none" w:sz="0" w:space="0" w:color="auto"/>
            <w:right w:val="none" w:sz="0" w:space="0" w:color="auto"/>
          </w:divBdr>
        </w:div>
        <w:div w:id="1083145300">
          <w:marLeft w:val="0"/>
          <w:marRight w:val="0"/>
          <w:marTop w:val="0"/>
          <w:marBottom w:val="0"/>
          <w:divBdr>
            <w:top w:val="none" w:sz="0" w:space="0" w:color="auto"/>
            <w:left w:val="none" w:sz="0" w:space="0" w:color="auto"/>
            <w:bottom w:val="none" w:sz="0" w:space="0" w:color="auto"/>
            <w:right w:val="none" w:sz="0" w:space="0" w:color="auto"/>
          </w:divBdr>
          <w:divsChild>
            <w:div w:id="1991010867">
              <w:marLeft w:val="0"/>
              <w:marRight w:val="0"/>
              <w:marTop w:val="0"/>
              <w:marBottom w:val="0"/>
              <w:divBdr>
                <w:top w:val="none" w:sz="0" w:space="0" w:color="auto"/>
                <w:left w:val="none" w:sz="0" w:space="0" w:color="auto"/>
                <w:bottom w:val="none" w:sz="0" w:space="0" w:color="auto"/>
                <w:right w:val="none" w:sz="0" w:space="0" w:color="auto"/>
              </w:divBdr>
            </w:div>
          </w:divsChild>
        </w:div>
        <w:div w:id="1090660025">
          <w:marLeft w:val="0"/>
          <w:marRight w:val="0"/>
          <w:marTop w:val="0"/>
          <w:marBottom w:val="0"/>
          <w:divBdr>
            <w:top w:val="none" w:sz="0" w:space="0" w:color="auto"/>
            <w:left w:val="none" w:sz="0" w:space="0" w:color="auto"/>
            <w:bottom w:val="none" w:sz="0" w:space="0" w:color="auto"/>
            <w:right w:val="none" w:sz="0" w:space="0" w:color="auto"/>
          </w:divBdr>
        </w:div>
        <w:div w:id="1098873205">
          <w:marLeft w:val="0"/>
          <w:marRight w:val="0"/>
          <w:marTop w:val="0"/>
          <w:marBottom w:val="0"/>
          <w:divBdr>
            <w:top w:val="none" w:sz="0" w:space="0" w:color="auto"/>
            <w:left w:val="none" w:sz="0" w:space="0" w:color="auto"/>
            <w:bottom w:val="none" w:sz="0" w:space="0" w:color="auto"/>
            <w:right w:val="none" w:sz="0" w:space="0" w:color="auto"/>
          </w:divBdr>
          <w:divsChild>
            <w:div w:id="1198398419">
              <w:marLeft w:val="0"/>
              <w:marRight w:val="0"/>
              <w:marTop w:val="0"/>
              <w:marBottom w:val="0"/>
              <w:divBdr>
                <w:top w:val="none" w:sz="0" w:space="0" w:color="auto"/>
                <w:left w:val="none" w:sz="0" w:space="0" w:color="auto"/>
                <w:bottom w:val="none" w:sz="0" w:space="0" w:color="auto"/>
                <w:right w:val="none" w:sz="0" w:space="0" w:color="auto"/>
              </w:divBdr>
            </w:div>
            <w:div w:id="1969315555">
              <w:marLeft w:val="0"/>
              <w:marRight w:val="0"/>
              <w:marTop w:val="0"/>
              <w:marBottom w:val="0"/>
              <w:divBdr>
                <w:top w:val="none" w:sz="0" w:space="0" w:color="auto"/>
                <w:left w:val="none" w:sz="0" w:space="0" w:color="auto"/>
                <w:bottom w:val="none" w:sz="0" w:space="0" w:color="auto"/>
                <w:right w:val="none" w:sz="0" w:space="0" w:color="auto"/>
              </w:divBdr>
            </w:div>
          </w:divsChild>
        </w:div>
        <w:div w:id="1119766103">
          <w:marLeft w:val="0"/>
          <w:marRight w:val="0"/>
          <w:marTop w:val="0"/>
          <w:marBottom w:val="0"/>
          <w:divBdr>
            <w:top w:val="none" w:sz="0" w:space="0" w:color="auto"/>
            <w:left w:val="none" w:sz="0" w:space="0" w:color="auto"/>
            <w:bottom w:val="none" w:sz="0" w:space="0" w:color="auto"/>
            <w:right w:val="none" w:sz="0" w:space="0" w:color="auto"/>
          </w:divBdr>
        </w:div>
        <w:div w:id="1133061579">
          <w:marLeft w:val="0"/>
          <w:marRight w:val="0"/>
          <w:marTop w:val="0"/>
          <w:marBottom w:val="0"/>
          <w:divBdr>
            <w:top w:val="none" w:sz="0" w:space="0" w:color="auto"/>
            <w:left w:val="none" w:sz="0" w:space="0" w:color="auto"/>
            <w:bottom w:val="none" w:sz="0" w:space="0" w:color="auto"/>
            <w:right w:val="none" w:sz="0" w:space="0" w:color="auto"/>
          </w:divBdr>
        </w:div>
        <w:div w:id="1141119440">
          <w:marLeft w:val="0"/>
          <w:marRight w:val="0"/>
          <w:marTop w:val="0"/>
          <w:marBottom w:val="0"/>
          <w:divBdr>
            <w:top w:val="none" w:sz="0" w:space="0" w:color="auto"/>
            <w:left w:val="none" w:sz="0" w:space="0" w:color="auto"/>
            <w:bottom w:val="none" w:sz="0" w:space="0" w:color="auto"/>
            <w:right w:val="none" w:sz="0" w:space="0" w:color="auto"/>
          </w:divBdr>
        </w:div>
        <w:div w:id="1141193997">
          <w:marLeft w:val="0"/>
          <w:marRight w:val="0"/>
          <w:marTop w:val="0"/>
          <w:marBottom w:val="0"/>
          <w:divBdr>
            <w:top w:val="none" w:sz="0" w:space="0" w:color="auto"/>
            <w:left w:val="none" w:sz="0" w:space="0" w:color="auto"/>
            <w:bottom w:val="none" w:sz="0" w:space="0" w:color="auto"/>
            <w:right w:val="none" w:sz="0" w:space="0" w:color="auto"/>
          </w:divBdr>
          <w:divsChild>
            <w:div w:id="71441065">
              <w:marLeft w:val="0"/>
              <w:marRight w:val="0"/>
              <w:marTop w:val="0"/>
              <w:marBottom w:val="0"/>
              <w:divBdr>
                <w:top w:val="none" w:sz="0" w:space="0" w:color="auto"/>
                <w:left w:val="none" w:sz="0" w:space="0" w:color="auto"/>
                <w:bottom w:val="none" w:sz="0" w:space="0" w:color="auto"/>
                <w:right w:val="none" w:sz="0" w:space="0" w:color="auto"/>
              </w:divBdr>
            </w:div>
            <w:div w:id="562761951">
              <w:marLeft w:val="0"/>
              <w:marRight w:val="0"/>
              <w:marTop w:val="0"/>
              <w:marBottom w:val="0"/>
              <w:divBdr>
                <w:top w:val="none" w:sz="0" w:space="0" w:color="auto"/>
                <w:left w:val="none" w:sz="0" w:space="0" w:color="auto"/>
                <w:bottom w:val="none" w:sz="0" w:space="0" w:color="auto"/>
                <w:right w:val="none" w:sz="0" w:space="0" w:color="auto"/>
              </w:divBdr>
            </w:div>
            <w:div w:id="1435712563">
              <w:marLeft w:val="0"/>
              <w:marRight w:val="0"/>
              <w:marTop w:val="0"/>
              <w:marBottom w:val="0"/>
              <w:divBdr>
                <w:top w:val="none" w:sz="0" w:space="0" w:color="auto"/>
                <w:left w:val="none" w:sz="0" w:space="0" w:color="auto"/>
                <w:bottom w:val="none" w:sz="0" w:space="0" w:color="auto"/>
                <w:right w:val="none" w:sz="0" w:space="0" w:color="auto"/>
              </w:divBdr>
            </w:div>
            <w:div w:id="1940680757">
              <w:marLeft w:val="0"/>
              <w:marRight w:val="0"/>
              <w:marTop w:val="0"/>
              <w:marBottom w:val="0"/>
              <w:divBdr>
                <w:top w:val="none" w:sz="0" w:space="0" w:color="auto"/>
                <w:left w:val="none" w:sz="0" w:space="0" w:color="auto"/>
                <w:bottom w:val="none" w:sz="0" w:space="0" w:color="auto"/>
                <w:right w:val="none" w:sz="0" w:space="0" w:color="auto"/>
              </w:divBdr>
            </w:div>
          </w:divsChild>
        </w:div>
        <w:div w:id="1150749202">
          <w:marLeft w:val="0"/>
          <w:marRight w:val="0"/>
          <w:marTop w:val="0"/>
          <w:marBottom w:val="0"/>
          <w:divBdr>
            <w:top w:val="none" w:sz="0" w:space="0" w:color="auto"/>
            <w:left w:val="none" w:sz="0" w:space="0" w:color="auto"/>
            <w:bottom w:val="none" w:sz="0" w:space="0" w:color="auto"/>
            <w:right w:val="none" w:sz="0" w:space="0" w:color="auto"/>
          </w:divBdr>
        </w:div>
        <w:div w:id="1158881221">
          <w:marLeft w:val="0"/>
          <w:marRight w:val="0"/>
          <w:marTop w:val="0"/>
          <w:marBottom w:val="0"/>
          <w:divBdr>
            <w:top w:val="none" w:sz="0" w:space="0" w:color="auto"/>
            <w:left w:val="none" w:sz="0" w:space="0" w:color="auto"/>
            <w:bottom w:val="none" w:sz="0" w:space="0" w:color="auto"/>
            <w:right w:val="none" w:sz="0" w:space="0" w:color="auto"/>
          </w:divBdr>
        </w:div>
        <w:div w:id="1218467472">
          <w:marLeft w:val="0"/>
          <w:marRight w:val="0"/>
          <w:marTop w:val="0"/>
          <w:marBottom w:val="0"/>
          <w:divBdr>
            <w:top w:val="none" w:sz="0" w:space="0" w:color="auto"/>
            <w:left w:val="none" w:sz="0" w:space="0" w:color="auto"/>
            <w:bottom w:val="none" w:sz="0" w:space="0" w:color="auto"/>
            <w:right w:val="none" w:sz="0" w:space="0" w:color="auto"/>
          </w:divBdr>
        </w:div>
        <w:div w:id="1225871498">
          <w:marLeft w:val="0"/>
          <w:marRight w:val="0"/>
          <w:marTop w:val="0"/>
          <w:marBottom w:val="0"/>
          <w:divBdr>
            <w:top w:val="none" w:sz="0" w:space="0" w:color="auto"/>
            <w:left w:val="none" w:sz="0" w:space="0" w:color="auto"/>
            <w:bottom w:val="none" w:sz="0" w:space="0" w:color="auto"/>
            <w:right w:val="none" w:sz="0" w:space="0" w:color="auto"/>
          </w:divBdr>
        </w:div>
        <w:div w:id="1237596747">
          <w:marLeft w:val="0"/>
          <w:marRight w:val="0"/>
          <w:marTop w:val="0"/>
          <w:marBottom w:val="0"/>
          <w:divBdr>
            <w:top w:val="none" w:sz="0" w:space="0" w:color="auto"/>
            <w:left w:val="none" w:sz="0" w:space="0" w:color="auto"/>
            <w:bottom w:val="none" w:sz="0" w:space="0" w:color="auto"/>
            <w:right w:val="none" w:sz="0" w:space="0" w:color="auto"/>
          </w:divBdr>
          <w:divsChild>
            <w:div w:id="557204901">
              <w:marLeft w:val="0"/>
              <w:marRight w:val="0"/>
              <w:marTop w:val="0"/>
              <w:marBottom w:val="0"/>
              <w:divBdr>
                <w:top w:val="none" w:sz="0" w:space="0" w:color="auto"/>
                <w:left w:val="none" w:sz="0" w:space="0" w:color="auto"/>
                <w:bottom w:val="none" w:sz="0" w:space="0" w:color="auto"/>
                <w:right w:val="none" w:sz="0" w:space="0" w:color="auto"/>
              </w:divBdr>
            </w:div>
            <w:div w:id="780877238">
              <w:marLeft w:val="0"/>
              <w:marRight w:val="0"/>
              <w:marTop w:val="0"/>
              <w:marBottom w:val="0"/>
              <w:divBdr>
                <w:top w:val="none" w:sz="0" w:space="0" w:color="auto"/>
                <w:left w:val="none" w:sz="0" w:space="0" w:color="auto"/>
                <w:bottom w:val="none" w:sz="0" w:space="0" w:color="auto"/>
                <w:right w:val="none" w:sz="0" w:space="0" w:color="auto"/>
              </w:divBdr>
            </w:div>
            <w:div w:id="1012532765">
              <w:marLeft w:val="0"/>
              <w:marRight w:val="0"/>
              <w:marTop w:val="0"/>
              <w:marBottom w:val="0"/>
              <w:divBdr>
                <w:top w:val="none" w:sz="0" w:space="0" w:color="auto"/>
                <w:left w:val="none" w:sz="0" w:space="0" w:color="auto"/>
                <w:bottom w:val="none" w:sz="0" w:space="0" w:color="auto"/>
                <w:right w:val="none" w:sz="0" w:space="0" w:color="auto"/>
              </w:divBdr>
            </w:div>
            <w:div w:id="1449932052">
              <w:marLeft w:val="0"/>
              <w:marRight w:val="0"/>
              <w:marTop w:val="0"/>
              <w:marBottom w:val="0"/>
              <w:divBdr>
                <w:top w:val="none" w:sz="0" w:space="0" w:color="auto"/>
                <w:left w:val="none" w:sz="0" w:space="0" w:color="auto"/>
                <w:bottom w:val="none" w:sz="0" w:space="0" w:color="auto"/>
                <w:right w:val="none" w:sz="0" w:space="0" w:color="auto"/>
              </w:divBdr>
            </w:div>
            <w:div w:id="1836342346">
              <w:marLeft w:val="0"/>
              <w:marRight w:val="0"/>
              <w:marTop w:val="0"/>
              <w:marBottom w:val="0"/>
              <w:divBdr>
                <w:top w:val="none" w:sz="0" w:space="0" w:color="auto"/>
                <w:left w:val="none" w:sz="0" w:space="0" w:color="auto"/>
                <w:bottom w:val="none" w:sz="0" w:space="0" w:color="auto"/>
                <w:right w:val="none" w:sz="0" w:space="0" w:color="auto"/>
              </w:divBdr>
            </w:div>
          </w:divsChild>
        </w:div>
        <w:div w:id="1248805632">
          <w:marLeft w:val="0"/>
          <w:marRight w:val="0"/>
          <w:marTop w:val="0"/>
          <w:marBottom w:val="0"/>
          <w:divBdr>
            <w:top w:val="none" w:sz="0" w:space="0" w:color="auto"/>
            <w:left w:val="none" w:sz="0" w:space="0" w:color="auto"/>
            <w:bottom w:val="none" w:sz="0" w:space="0" w:color="auto"/>
            <w:right w:val="none" w:sz="0" w:space="0" w:color="auto"/>
          </w:divBdr>
          <w:divsChild>
            <w:div w:id="337195004">
              <w:marLeft w:val="0"/>
              <w:marRight w:val="0"/>
              <w:marTop w:val="0"/>
              <w:marBottom w:val="0"/>
              <w:divBdr>
                <w:top w:val="none" w:sz="0" w:space="0" w:color="auto"/>
                <w:left w:val="none" w:sz="0" w:space="0" w:color="auto"/>
                <w:bottom w:val="none" w:sz="0" w:space="0" w:color="auto"/>
                <w:right w:val="none" w:sz="0" w:space="0" w:color="auto"/>
              </w:divBdr>
            </w:div>
            <w:div w:id="644965778">
              <w:marLeft w:val="0"/>
              <w:marRight w:val="0"/>
              <w:marTop w:val="0"/>
              <w:marBottom w:val="0"/>
              <w:divBdr>
                <w:top w:val="none" w:sz="0" w:space="0" w:color="auto"/>
                <w:left w:val="none" w:sz="0" w:space="0" w:color="auto"/>
                <w:bottom w:val="none" w:sz="0" w:space="0" w:color="auto"/>
                <w:right w:val="none" w:sz="0" w:space="0" w:color="auto"/>
              </w:divBdr>
            </w:div>
            <w:div w:id="674767942">
              <w:marLeft w:val="0"/>
              <w:marRight w:val="0"/>
              <w:marTop w:val="0"/>
              <w:marBottom w:val="0"/>
              <w:divBdr>
                <w:top w:val="none" w:sz="0" w:space="0" w:color="auto"/>
                <w:left w:val="none" w:sz="0" w:space="0" w:color="auto"/>
                <w:bottom w:val="none" w:sz="0" w:space="0" w:color="auto"/>
                <w:right w:val="none" w:sz="0" w:space="0" w:color="auto"/>
              </w:divBdr>
            </w:div>
            <w:div w:id="1252356735">
              <w:marLeft w:val="0"/>
              <w:marRight w:val="0"/>
              <w:marTop w:val="0"/>
              <w:marBottom w:val="0"/>
              <w:divBdr>
                <w:top w:val="none" w:sz="0" w:space="0" w:color="auto"/>
                <w:left w:val="none" w:sz="0" w:space="0" w:color="auto"/>
                <w:bottom w:val="none" w:sz="0" w:space="0" w:color="auto"/>
                <w:right w:val="none" w:sz="0" w:space="0" w:color="auto"/>
              </w:divBdr>
            </w:div>
            <w:div w:id="2119716695">
              <w:marLeft w:val="0"/>
              <w:marRight w:val="0"/>
              <w:marTop w:val="0"/>
              <w:marBottom w:val="0"/>
              <w:divBdr>
                <w:top w:val="none" w:sz="0" w:space="0" w:color="auto"/>
                <w:left w:val="none" w:sz="0" w:space="0" w:color="auto"/>
                <w:bottom w:val="none" w:sz="0" w:space="0" w:color="auto"/>
                <w:right w:val="none" w:sz="0" w:space="0" w:color="auto"/>
              </w:divBdr>
            </w:div>
          </w:divsChild>
        </w:div>
        <w:div w:id="1275869856">
          <w:marLeft w:val="0"/>
          <w:marRight w:val="0"/>
          <w:marTop w:val="0"/>
          <w:marBottom w:val="0"/>
          <w:divBdr>
            <w:top w:val="none" w:sz="0" w:space="0" w:color="auto"/>
            <w:left w:val="none" w:sz="0" w:space="0" w:color="auto"/>
            <w:bottom w:val="none" w:sz="0" w:space="0" w:color="auto"/>
            <w:right w:val="none" w:sz="0" w:space="0" w:color="auto"/>
          </w:divBdr>
        </w:div>
        <w:div w:id="1276402873">
          <w:marLeft w:val="0"/>
          <w:marRight w:val="0"/>
          <w:marTop w:val="0"/>
          <w:marBottom w:val="0"/>
          <w:divBdr>
            <w:top w:val="none" w:sz="0" w:space="0" w:color="auto"/>
            <w:left w:val="none" w:sz="0" w:space="0" w:color="auto"/>
            <w:bottom w:val="none" w:sz="0" w:space="0" w:color="auto"/>
            <w:right w:val="none" w:sz="0" w:space="0" w:color="auto"/>
          </w:divBdr>
        </w:div>
        <w:div w:id="1276673339">
          <w:marLeft w:val="0"/>
          <w:marRight w:val="0"/>
          <w:marTop w:val="0"/>
          <w:marBottom w:val="0"/>
          <w:divBdr>
            <w:top w:val="none" w:sz="0" w:space="0" w:color="auto"/>
            <w:left w:val="none" w:sz="0" w:space="0" w:color="auto"/>
            <w:bottom w:val="none" w:sz="0" w:space="0" w:color="auto"/>
            <w:right w:val="none" w:sz="0" w:space="0" w:color="auto"/>
          </w:divBdr>
        </w:div>
        <w:div w:id="1295867502">
          <w:marLeft w:val="0"/>
          <w:marRight w:val="0"/>
          <w:marTop w:val="0"/>
          <w:marBottom w:val="0"/>
          <w:divBdr>
            <w:top w:val="none" w:sz="0" w:space="0" w:color="auto"/>
            <w:left w:val="none" w:sz="0" w:space="0" w:color="auto"/>
            <w:bottom w:val="none" w:sz="0" w:space="0" w:color="auto"/>
            <w:right w:val="none" w:sz="0" w:space="0" w:color="auto"/>
          </w:divBdr>
        </w:div>
        <w:div w:id="1301883272">
          <w:marLeft w:val="0"/>
          <w:marRight w:val="0"/>
          <w:marTop w:val="0"/>
          <w:marBottom w:val="0"/>
          <w:divBdr>
            <w:top w:val="none" w:sz="0" w:space="0" w:color="auto"/>
            <w:left w:val="none" w:sz="0" w:space="0" w:color="auto"/>
            <w:bottom w:val="none" w:sz="0" w:space="0" w:color="auto"/>
            <w:right w:val="none" w:sz="0" w:space="0" w:color="auto"/>
          </w:divBdr>
          <w:divsChild>
            <w:div w:id="766198567">
              <w:marLeft w:val="0"/>
              <w:marRight w:val="0"/>
              <w:marTop w:val="0"/>
              <w:marBottom w:val="0"/>
              <w:divBdr>
                <w:top w:val="none" w:sz="0" w:space="0" w:color="auto"/>
                <w:left w:val="none" w:sz="0" w:space="0" w:color="auto"/>
                <w:bottom w:val="none" w:sz="0" w:space="0" w:color="auto"/>
                <w:right w:val="none" w:sz="0" w:space="0" w:color="auto"/>
              </w:divBdr>
            </w:div>
            <w:div w:id="1147891323">
              <w:marLeft w:val="0"/>
              <w:marRight w:val="0"/>
              <w:marTop w:val="0"/>
              <w:marBottom w:val="0"/>
              <w:divBdr>
                <w:top w:val="none" w:sz="0" w:space="0" w:color="auto"/>
                <w:left w:val="none" w:sz="0" w:space="0" w:color="auto"/>
                <w:bottom w:val="none" w:sz="0" w:space="0" w:color="auto"/>
                <w:right w:val="none" w:sz="0" w:space="0" w:color="auto"/>
              </w:divBdr>
            </w:div>
          </w:divsChild>
        </w:div>
        <w:div w:id="1319118121">
          <w:marLeft w:val="0"/>
          <w:marRight w:val="0"/>
          <w:marTop w:val="0"/>
          <w:marBottom w:val="0"/>
          <w:divBdr>
            <w:top w:val="none" w:sz="0" w:space="0" w:color="auto"/>
            <w:left w:val="none" w:sz="0" w:space="0" w:color="auto"/>
            <w:bottom w:val="none" w:sz="0" w:space="0" w:color="auto"/>
            <w:right w:val="none" w:sz="0" w:space="0" w:color="auto"/>
          </w:divBdr>
        </w:div>
        <w:div w:id="1324578003">
          <w:marLeft w:val="0"/>
          <w:marRight w:val="0"/>
          <w:marTop w:val="0"/>
          <w:marBottom w:val="0"/>
          <w:divBdr>
            <w:top w:val="none" w:sz="0" w:space="0" w:color="auto"/>
            <w:left w:val="none" w:sz="0" w:space="0" w:color="auto"/>
            <w:bottom w:val="none" w:sz="0" w:space="0" w:color="auto"/>
            <w:right w:val="none" w:sz="0" w:space="0" w:color="auto"/>
          </w:divBdr>
          <w:divsChild>
            <w:div w:id="1316494800">
              <w:marLeft w:val="0"/>
              <w:marRight w:val="0"/>
              <w:marTop w:val="0"/>
              <w:marBottom w:val="0"/>
              <w:divBdr>
                <w:top w:val="none" w:sz="0" w:space="0" w:color="auto"/>
                <w:left w:val="none" w:sz="0" w:space="0" w:color="auto"/>
                <w:bottom w:val="none" w:sz="0" w:space="0" w:color="auto"/>
                <w:right w:val="none" w:sz="0" w:space="0" w:color="auto"/>
              </w:divBdr>
            </w:div>
          </w:divsChild>
        </w:div>
        <w:div w:id="1325738444">
          <w:marLeft w:val="0"/>
          <w:marRight w:val="0"/>
          <w:marTop w:val="0"/>
          <w:marBottom w:val="0"/>
          <w:divBdr>
            <w:top w:val="none" w:sz="0" w:space="0" w:color="auto"/>
            <w:left w:val="none" w:sz="0" w:space="0" w:color="auto"/>
            <w:bottom w:val="none" w:sz="0" w:space="0" w:color="auto"/>
            <w:right w:val="none" w:sz="0" w:space="0" w:color="auto"/>
          </w:divBdr>
        </w:div>
        <w:div w:id="1326594253">
          <w:marLeft w:val="0"/>
          <w:marRight w:val="0"/>
          <w:marTop w:val="0"/>
          <w:marBottom w:val="0"/>
          <w:divBdr>
            <w:top w:val="none" w:sz="0" w:space="0" w:color="auto"/>
            <w:left w:val="none" w:sz="0" w:space="0" w:color="auto"/>
            <w:bottom w:val="none" w:sz="0" w:space="0" w:color="auto"/>
            <w:right w:val="none" w:sz="0" w:space="0" w:color="auto"/>
          </w:divBdr>
        </w:div>
        <w:div w:id="1345670780">
          <w:marLeft w:val="0"/>
          <w:marRight w:val="0"/>
          <w:marTop w:val="0"/>
          <w:marBottom w:val="0"/>
          <w:divBdr>
            <w:top w:val="none" w:sz="0" w:space="0" w:color="auto"/>
            <w:left w:val="none" w:sz="0" w:space="0" w:color="auto"/>
            <w:bottom w:val="none" w:sz="0" w:space="0" w:color="auto"/>
            <w:right w:val="none" w:sz="0" w:space="0" w:color="auto"/>
          </w:divBdr>
        </w:div>
        <w:div w:id="1361584494">
          <w:marLeft w:val="0"/>
          <w:marRight w:val="0"/>
          <w:marTop w:val="0"/>
          <w:marBottom w:val="0"/>
          <w:divBdr>
            <w:top w:val="none" w:sz="0" w:space="0" w:color="auto"/>
            <w:left w:val="none" w:sz="0" w:space="0" w:color="auto"/>
            <w:bottom w:val="none" w:sz="0" w:space="0" w:color="auto"/>
            <w:right w:val="none" w:sz="0" w:space="0" w:color="auto"/>
          </w:divBdr>
        </w:div>
        <w:div w:id="1369329471">
          <w:marLeft w:val="0"/>
          <w:marRight w:val="0"/>
          <w:marTop w:val="0"/>
          <w:marBottom w:val="0"/>
          <w:divBdr>
            <w:top w:val="none" w:sz="0" w:space="0" w:color="auto"/>
            <w:left w:val="none" w:sz="0" w:space="0" w:color="auto"/>
            <w:bottom w:val="none" w:sz="0" w:space="0" w:color="auto"/>
            <w:right w:val="none" w:sz="0" w:space="0" w:color="auto"/>
          </w:divBdr>
        </w:div>
        <w:div w:id="1381203168">
          <w:marLeft w:val="0"/>
          <w:marRight w:val="0"/>
          <w:marTop w:val="0"/>
          <w:marBottom w:val="0"/>
          <w:divBdr>
            <w:top w:val="none" w:sz="0" w:space="0" w:color="auto"/>
            <w:left w:val="none" w:sz="0" w:space="0" w:color="auto"/>
            <w:bottom w:val="none" w:sz="0" w:space="0" w:color="auto"/>
            <w:right w:val="none" w:sz="0" w:space="0" w:color="auto"/>
          </w:divBdr>
        </w:div>
        <w:div w:id="1381440102">
          <w:marLeft w:val="0"/>
          <w:marRight w:val="0"/>
          <w:marTop w:val="0"/>
          <w:marBottom w:val="0"/>
          <w:divBdr>
            <w:top w:val="none" w:sz="0" w:space="0" w:color="auto"/>
            <w:left w:val="none" w:sz="0" w:space="0" w:color="auto"/>
            <w:bottom w:val="none" w:sz="0" w:space="0" w:color="auto"/>
            <w:right w:val="none" w:sz="0" w:space="0" w:color="auto"/>
          </w:divBdr>
        </w:div>
        <w:div w:id="1422139906">
          <w:marLeft w:val="0"/>
          <w:marRight w:val="0"/>
          <w:marTop w:val="0"/>
          <w:marBottom w:val="0"/>
          <w:divBdr>
            <w:top w:val="none" w:sz="0" w:space="0" w:color="auto"/>
            <w:left w:val="none" w:sz="0" w:space="0" w:color="auto"/>
            <w:bottom w:val="none" w:sz="0" w:space="0" w:color="auto"/>
            <w:right w:val="none" w:sz="0" w:space="0" w:color="auto"/>
          </w:divBdr>
        </w:div>
        <w:div w:id="1458525010">
          <w:marLeft w:val="0"/>
          <w:marRight w:val="0"/>
          <w:marTop w:val="0"/>
          <w:marBottom w:val="0"/>
          <w:divBdr>
            <w:top w:val="none" w:sz="0" w:space="0" w:color="auto"/>
            <w:left w:val="none" w:sz="0" w:space="0" w:color="auto"/>
            <w:bottom w:val="none" w:sz="0" w:space="0" w:color="auto"/>
            <w:right w:val="none" w:sz="0" w:space="0" w:color="auto"/>
          </w:divBdr>
        </w:div>
        <w:div w:id="1461806414">
          <w:marLeft w:val="0"/>
          <w:marRight w:val="0"/>
          <w:marTop w:val="0"/>
          <w:marBottom w:val="0"/>
          <w:divBdr>
            <w:top w:val="none" w:sz="0" w:space="0" w:color="auto"/>
            <w:left w:val="none" w:sz="0" w:space="0" w:color="auto"/>
            <w:bottom w:val="none" w:sz="0" w:space="0" w:color="auto"/>
            <w:right w:val="none" w:sz="0" w:space="0" w:color="auto"/>
          </w:divBdr>
          <w:divsChild>
            <w:div w:id="338971836">
              <w:marLeft w:val="0"/>
              <w:marRight w:val="0"/>
              <w:marTop w:val="0"/>
              <w:marBottom w:val="0"/>
              <w:divBdr>
                <w:top w:val="none" w:sz="0" w:space="0" w:color="auto"/>
                <w:left w:val="none" w:sz="0" w:space="0" w:color="auto"/>
                <w:bottom w:val="none" w:sz="0" w:space="0" w:color="auto"/>
                <w:right w:val="none" w:sz="0" w:space="0" w:color="auto"/>
              </w:divBdr>
            </w:div>
            <w:div w:id="890119850">
              <w:marLeft w:val="0"/>
              <w:marRight w:val="0"/>
              <w:marTop w:val="0"/>
              <w:marBottom w:val="0"/>
              <w:divBdr>
                <w:top w:val="none" w:sz="0" w:space="0" w:color="auto"/>
                <w:left w:val="none" w:sz="0" w:space="0" w:color="auto"/>
                <w:bottom w:val="none" w:sz="0" w:space="0" w:color="auto"/>
                <w:right w:val="none" w:sz="0" w:space="0" w:color="auto"/>
              </w:divBdr>
            </w:div>
            <w:div w:id="1784301736">
              <w:marLeft w:val="0"/>
              <w:marRight w:val="0"/>
              <w:marTop w:val="0"/>
              <w:marBottom w:val="0"/>
              <w:divBdr>
                <w:top w:val="none" w:sz="0" w:space="0" w:color="auto"/>
                <w:left w:val="none" w:sz="0" w:space="0" w:color="auto"/>
                <w:bottom w:val="none" w:sz="0" w:space="0" w:color="auto"/>
                <w:right w:val="none" w:sz="0" w:space="0" w:color="auto"/>
              </w:divBdr>
            </w:div>
            <w:div w:id="1805856030">
              <w:marLeft w:val="0"/>
              <w:marRight w:val="0"/>
              <w:marTop w:val="0"/>
              <w:marBottom w:val="0"/>
              <w:divBdr>
                <w:top w:val="none" w:sz="0" w:space="0" w:color="auto"/>
                <w:left w:val="none" w:sz="0" w:space="0" w:color="auto"/>
                <w:bottom w:val="none" w:sz="0" w:space="0" w:color="auto"/>
                <w:right w:val="none" w:sz="0" w:space="0" w:color="auto"/>
              </w:divBdr>
            </w:div>
            <w:div w:id="2049143067">
              <w:marLeft w:val="0"/>
              <w:marRight w:val="0"/>
              <w:marTop w:val="0"/>
              <w:marBottom w:val="0"/>
              <w:divBdr>
                <w:top w:val="none" w:sz="0" w:space="0" w:color="auto"/>
                <w:left w:val="none" w:sz="0" w:space="0" w:color="auto"/>
                <w:bottom w:val="none" w:sz="0" w:space="0" w:color="auto"/>
                <w:right w:val="none" w:sz="0" w:space="0" w:color="auto"/>
              </w:divBdr>
            </w:div>
          </w:divsChild>
        </w:div>
        <w:div w:id="1474441365">
          <w:marLeft w:val="0"/>
          <w:marRight w:val="0"/>
          <w:marTop w:val="0"/>
          <w:marBottom w:val="0"/>
          <w:divBdr>
            <w:top w:val="none" w:sz="0" w:space="0" w:color="auto"/>
            <w:left w:val="none" w:sz="0" w:space="0" w:color="auto"/>
            <w:bottom w:val="none" w:sz="0" w:space="0" w:color="auto"/>
            <w:right w:val="none" w:sz="0" w:space="0" w:color="auto"/>
          </w:divBdr>
        </w:div>
        <w:div w:id="1479882218">
          <w:marLeft w:val="0"/>
          <w:marRight w:val="0"/>
          <w:marTop w:val="0"/>
          <w:marBottom w:val="0"/>
          <w:divBdr>
            <w:top w:val="none" w:sz="0" w:space="0" w:color="auto"/>
            <w:left w:val="none" w:sz="0" w:space="0" w:color="auto"/>
            <w:bottom w:val="none" w:sz="0" w:space="0" w:color="auto"/>
            <w:right w:val="none" w:sz="0" w:space="0" w:color="auto"/>
          </w:divBdr>
        </w:div>
        <w:div w:id="1482847773">
          <w:marLeft w:val="0"/>
          <w:marRight w:val="0"/>
          <w:marTop w:val="0"/>
          <w:marBottom w:val="0"/>
          <w:divBdr>
            <w:top w:val="none" w:sz="0" w:space="0" w:color="auto"/>
            <w:left w:val="none" w:sz="0" w:space="0" w:color="auto"/>
            <w:bottom w:val="none" w:sz="0" w:space="0" w:color="auto"/>
            <w:right w:val="none" w:sz="0" w:space="0" w:color="auto"/>
          </w:divBdr>
        </w:div>
        <w:div w:id="1496335125">
          <w:marLeft w:val="0"/>
          <w:marRight w:val="0"/>
          <w:marTop w:val="0"/>
          <w:marBottom w:val="0"/>
          <w:divBdr>
            <w:top w:val="none" w:sz="0" w:space="0" w:color="auto"/>
            <w:left w:val="none" w:sz="0" w:space="0" w:color="auto"/>
            <w:bottom w:val="none" w:sz="0" w:space="0" w:color="auto"/>
            <w:right w:val="none" w:sz="0" w:space="0" w:color="auto"/>
          </w:divBdr>
        </w:div>
        <w:div w:id="1504007148">
          <w:marLeft w:val="0"/>
          <w:marRight w:val="0"/>
          <w:marTop w:val="0"/>
          <w:marBottom w:val="0"/>
          <w:divBdr>
            <w:top w:val="none" w:sz="0" w:space="0" w:color="auto"/>
            <w:left w:val="none" w:sz="0" w:space="0" w:color="auto"/>
            <w:bottom w:val="none" w:sz="0" w:space="0" w:color="auto"/>
            <w:right w:val="none" w:sz="0" w:space="0" w:color="auto"/>
          </w:divBdr>
        </w:div>
        <w:div w:id="1509249542">
          <w:marLeft w:val="0"/>
          <w:marRight w:val="0"/>
          <w:marTop w:val="0"/>
          <w:marBottom w:val="0"/>
          <w:divBdr>
            <w:top w:val="none" w:sz="0" w:space="0" w:color="auto"/>
            <w:left w:val="none" w:sz="0" w:space="0" w:color="auto"/>
            <w:bottom w:val="none" w:sz="0" w:space="0" w:color="auto"/>
            <w:right w:val="none" w:sz="0" w:space="0" w:color="auto"/>
          </w:divBdr>
        </w:div>
        <w:div w:id="1515222905">
          <w:marLeft w:val="0"/>
          <w:marRight w:val="0"/>
          <w:marTop w:val="0"/>
          <w:marBottom w:val="0"/>
          <w:divBdr>
            <w:top w:val="none" w:sz="0" w:space="0" w:color="auto"/>
            <w:left w:val="none" w:sz="0" w:space="0" w:color="auto"/>
            <w:bottom w:val="none" w:sz="0" w:space="0" w:color="auto"/>
            <w:right w:val="none" w:sz="0" w:space="0" w:color="auto"/>
          </w:divBdr>
        </w:div>
        <w:div w:id="1518470507">
          <w:marLeft w:val="0"/>
          <w:marRight w:val="0"/>
          <w:marTop w:val="0"/>
          <w:marBottom w:val="0"/>
          <w:divBdr>
            <w:top w:val="none" w:sz="0" w:space="0" w:color="auto"/>
            <w:left w:val="none" w:sz="0" w:space="0" w:color="auto"/>
            <w:bottom w:val="none" w:sz="0" w:space="0" w:color="auto"/>
            <w:right w:val="none" w:sz="0" w:space="0" w:color="auto"/>
          </w:divBdr>
        </w:div>
        <w:div w:id="1562129966">
          <w:marLeft w:val="0"/>
          <w:marRight w:val="0"/>
          <w:marTop w:val="0"/>
          <w:marBottom w:val="0"/>
          <w:divBdr>
            <w:top w:val="none" w:sz="0" w:space="0" w:color="auto"/>
            <w:left w:val="none" w:sz="0" w:space="0" w:color="auto"/>
            <w:bottom w:val="none" w:sz="0" w:space="0" w:color="auto"/>
            <w:right w:val="none" w:sz="0" w:space="0" w:color="auto"/>
          </w:divBdr>
        </w:div>
        <w:div w:id="1585644436">
          <w:marLeft w:val="0"/>
          <w:marRight w:val="0"/>
          <w:marTop w:val="0"/>
          <w:marBottom w:val="0"/>
          <w:divBdr>
            <w:top w:val="none" w:sz="0" w:space="0" w:color="auto"/>
            <w:left w:val="none" w:sz="0" w:space="0" w:color="auto"/>
            <w:bottom w:val="none" w:sz="0" w:space="0" w:color="auto"/>
            <w:right w:val="none" w:sz="0" w:space="0" w:color="auto"/>
          </w:divBdr>
        </w:div>
        <w:div w:id="1586498412">
          <w:marLeft w:val="0"/>
          <w:marRight w:val="0"/>
          <w:marTop w:val="0"/>
          <w:marBottom w:val="0"/>
          <w:divBdr>
            <w:top w:val="none" w:sz="0" w:space="0" w:color="auto"/>
            <w:left w:val="none" w:sz="0" w:space="0" w:color="auto"/>
            <w:bottom w:val="none" w:sz="0" w:space="0" w:color="auto"/>
            <w:right w:val="none" w:sz="0" w:space="0" w:color="auto"/>
          </w:divBdr>
        </w:div>
        <w:div w:id="1632707046">
          <w:marLeft w:val="0"/>
          <w:marRight w:val="0"/>
          <w:marTop w:val="0"/>
          <w:marBottom w:val="0"/>
          <w:divBdr>
            <w:top w:val="none" w:sz="0" w:space="0" w:color="auto"/>
            <w:left w:val="none" w:sz="0" w:space="0" w:color="auto"/>
            <w:bottom w:val="none" w:sz="0" w:space="0" w:color="auto"/>
            <w:right w:val="none" w:sz="0" w:space="0" w:color="auto"/>
          </w:divBdr>
        </w:div>
        <w:div w:id="1641034280">
          <w:marLeft w:val="0"/>
          <w:marRight w:val="0"/>
          <w:marTop w:val="0"/>
          <w:marBottom w:val="0"/>
          <w:divBdr>
            <w:top w:val="none" w:sz="0" w:space="0" w:color="auto"/>
            <w:left w:val="none" w:sz="0" w:space="0" w:color="auto"/>
            <w:bottom w:val="none" w:sz="0" w:space="0" w:color="auto"/>
            <w:right w:val="none" w:sz="0" w:space="0" w:color="auto"/>
          </w:divBdr>
        </w:div>
        <w:div w:id="1645549664">
          <w:marLeft w:val="0"/>
          <w:marRight w:val="0"/>
          <w:marTop w:val="0"/>
          <w:marBottom w:val="0"/>
          <w:divBdr>
            <w:top w:val="none" w:sz="0" w:space="0" w:color="auto"/>
            <w:left w:val="none" w:sz="0" w:space="0" w:color="auto"/>
            <w:bottom w:val="none" w:sz="0" w:space="0" w:color="auto"/>
            <w:right w:val="none" w:sz="0" w:space="0" w:color="auto"/>
          </w:divBdr>
        </w:div>
        <w:div w:id="1668097601">
          <w:marLeft w:val="0"/>
          <w:marRight w:val="0"/>
          <w:marTop w:val="0"/>
          <w:marBottom w:val="0"/>
          <w:divBdr>
            <w:top w:val="none" w:sz="0" w:space="0" w:color="auto"/>
            <w:left w:val="none" w:sz="0" w:space="0" w:color="auto"/>
            <w:bottom w:val="none" w:sz="0" w:space="0" w:color="auto"/>
            <w:right w:val="none" w:sz="0" w:space="0" w:color="auto"/>
          </w:divBdr>
        </w:div>
        <w:div w:id="1669862091">
          <w:marLeft w:val="0"/>
          <w:marRight w:val="0"/>
          <w:marTop w:val="0"/>
          <w:marBottom w:val="0"/>
          <w:divBdr>
            <w:top w:val="none" w:sz="0" w:space="0" w:color="auto"/>
            <w:left w:val="none" w:sz="0" w:space="0" w:color="auto"/>
            <w:bottom w:val="none" w:sz="0" w:space="0" w:color="auto"/>
            <w:right w:val="none" w:sz="0" w:space="0" w:color="auto"/>
          </w:divBdr>
          <w:divsChild>
            <w:div w:id="454759160">
              <w:marLeft w:val="0"/>
              <w:marRight w:val="0"/>
              <w:marTop w:val="0"/>
              <w:marBottom w:val="0"/>
              <w:divBdr>
                <w:top w:val="none" w:sz="0" w:space="0" w:color="auto"/>
                <w:left w:val="none" w:sz="0" w:space="0" w:color="auto"/>
                <w:bottom w:val="none" w:sz="0" w:space="0" w:color="auto"/>
                <w:right w:val="none" w:sz="0" w:space="0" w:color="auto"/>
              </w:divBdr>
            </w:div>
            <w:div w:id="697506130">
              <w:marLeft w:val="0"/>
              <w:marRight w:val="0"/>
              <w:marTop w:val="0"/>
              <w:marBottom w:val="0"/>
              <w:divBdr>
                <w:top w:val="none" w:sz="0" w:space="0" w:color="auto"/>
                <w:left w:val="none" w:sz="0" w:space="0" w:color="auto"/>
                <w:bottom w:val="none" w:sz="0" w:space="0" w:color="auto"/>
                <w:right w:val="none" w:sz="0" w:space="0" w:color="auto"/>
              </w:divBdr>
            </w:div>
            <w:div w:id="974335731">
              <w:marLeft w:val="0"/>
              <w:marRight w:val="0"/>
              <w:marTop w:val="0"/>
              <w:marBottom w:val="0"/>
              <w:divBdr>
                <w:top w:val="none" w:sz="0" w:space="0" w:color="auto"/>
                <w:left w:val="none" w:sz="0" w:space="0" w:color="auto"/>
                <w:bottom w:val="none" w:sz="0" w:space="0" w:color="auto"/>
                <w:right w:val="none" w:sz="0" w:space="0" w:color="auto"/>
              </w:divBdr>
            </w:div>
            <w:div w:id="2016877452">
              <w:marLeft w:val="0"/>
              <w:marRight w:val="0"/>
              <w:marTop w:val="0"/>
              <w:marBottom w:val="0"/>
              <w:divBdr>
                <w:top w:val="none" w:sz="0" w:space="0" w:color="auto"/>
                <w:left w:val="none" w:sz="0" w:space="0" w:color="auto"/>
                <w:bottom w:val="none" w:sz="0" w:space="0" w:color="auto"/>
                <w:right w:val="none" w:sz="0" w:space="0" w:color="auto"/>
              </w:divBdr>
            </w:div>
          </w:divsChild>
        </w:div>
        <w:div w:id="1687707085">
          <w:marLeft w:val="0"/>
          <w:marRight w:val="0"/>
          <w:marTop w:val="0"/>
          <w:marBottom w:val="0"/>
          <w:divBdr>
            <w:top w:val="none" w:sz="0" w:space="0" w:color="auto"/>
            <w:left w:val="none" w:sz="0" w:space="0" w:color="auto"/>
            <w:bottom w:val="none" w:sz="0" w:space="0" w:color="auto"/>
            <w:right w:val="none" w:sz="0" w:space="0" w:color="auto"/>
          </w:divBdr>
        </w:div>
        <w:div w:id="1707366187">
          <w:marLeft w:val="0"/>
          <w:marRight w:val="0"/>
          <w:marTop w:val="0"/>
          <w:marBottom w:val="0"/>
          <w:divBdr>
            <w:top w:val="none" w:sz="0" w:space="0" w:color="auto"/>
            <w:left w:val="none" w:sz="0" w:space="0" w:color="auto"/>
            <w:bottom w:val="none" w:sz="0" w:space="0" w:color="auto"/>
            <w:right w:val="none" w:sz="0" w:space="0" w:color="auto"/>
          </w:divBdr>
        </w:div>
        <w:div w:id="1725715621">
          <w:marLeft w:val="0"/>
          <w:marRight w:val="0"/>
          <w:marTop w:val="0"/>
          <w:marBottom w:val="0"/>
          <w:divBdr>
            <w:top w:val="none" w:sz="0" w:space="0" w:color="auto"/>
            <w:left w:val="none" w:sz="0" w:space="0" w:color="auto"/>
            <w:bottom w:val="none" w:sz="0" w:space="0" w:color="auto"/>
            <w:right w:val="none" w:sz="0" w:space="0" w:color="auto"/>
          </w:divBdr>
        </w:div>
        <w:div w:id="1733692822">
          <w:marLeft w:val="0"/>
          <w:marRight w:val="0"/>
          <w:marTop w:val="0"/>
          <w:marBottom w:val="0"/>
          <w:divBdr>
            <w:top w:val="none" w:sz="0" w:space="0" w:color="auto"/>
            <w:left w:val="none" w:sz="0" w:space="0" w:color="auto"/>
            <w:bottom w:val="none" w:sz="0" w:space="0" w:color="auto"/>
            <w:right w:val="none" w:sz="0" w:space="0" w:color="auto"/>
          </w:divBdr>
        </w:div>
        <w:div w:id="1733845929">
          <w:marLeft w:val="0"/>
          <w:marRight w:val="0"/>
          <w:marTop w:val="0"/>
          <w:marBottom w:val="0"/>
          <w:divBdr>
            <w:top w:val="none" w:sz="0" w:space="0" w:color="auto"/>
            <w:left w:val="none" w:sz="0" w:space="0" w:color="auto"/>
            <w:bottom w:val="none" w:sz="0" w:space="0" w:color="auto"/>
            <w:right w:val="none" w:sz="0" w:space="0" w:color="auto"/>
          </w:divBdr>
        </w:div>
        <w:div w:id="1738361486">
          <w:marLeft w:val="0"/>
          <w:marRight w:val="0"/>
          <w:marTop w:val="0"/>
          <w:marBottom w:val="0"/>
          <w:divBdr>
            <w:top w:val="none" w:sz="0" w:space="0" w:color="auto"/>
            <w:left w:val="none" w:sz="0" w:space="0" w:color="auto"/>
            <w:bottom w:val="none" w:sz="0" w:space="0" w:color="auto"/>
            <w:right w:val="none" w:sz="0" w:space="0" w:color="auto"/>
          </w:divBdr>
          <w:divsChild>
            <w:div w:id="1389761500">
              <w:marLeft w:val="0"/>
              <w:marRight w:val="0"/>
              <w:marTop w:val="0"/>
              <w:marBottom w:val="0"/>
              <w:divBdr>
                <w:top w:val="none" w:sz="0" w:space="0" w:color="auto"/>
                <w:left w:val="none" w:sz="0" w:space="0" w:color="auto"/>
                <w:bottom w:val="none" w:sz="0" w:space="0" w:color="auto"/>
                <w:right w:val="none" w:sz="0" w:space="0" w:color="auto"/>
              </w:divBdr>
            </w:div>
            <w:div w:id="1495990451">
              <w:marLeft w:val="0"/>
              <w:marRight w:val="0"/>
              <w:marTop w:val="0"/>
              <w:marBottom w:val="0"/>
              <w:divBdr>
                <w:top w:val="none" w:sz="0" w:space="0" w:color="auto"/>
                <w:left w:val="none" w:sz="0" w:space="0" w:color="auto"/>
                <w:bottom w:val="none" w:sz="0" w:space="0" w:color="auto"/>
                <w:right w:val="none" w:sz="0" w:space="0" w:color="auto"/>
              </w:divBdr>
            </w:div>
          </w:divsChild>
        </w:div>
        <w:div w:id="1739669352">
          <w:marLeft w:val="0"/>
          <w:marRight w:val="0"/>
          <w:marTop w:val="0"/>
          <w:marBottom w:val="0"/>
          <w:divBdr>
            <w:top w:val="none" w:sz="0" w:space="0" w:color="auto"/>
            <w:left w:val="none" w:sz="0" w:space="0" w:color="auto"/>
            <w:bottom w:val="none" w:sz="0" w:space="0" w:color="auto"/>
            <w:right w:val="none" w:sz="0" w:space="0" w:color="auto"/>
          </w:divBdr>
        </w:div>
        <w:div w:id="1756779446">
          <w:marLeft w:val="0"/>
          <w:marRight w:val="0"/>
          <w:marTop w:val="0"/>
          <w:marBottom w:val="0"/>
          <w:divBdr>
            <w:top w:val="none" w:sz="0" w:space="0" w:color="auto"/>
            <w:left w:val="none" w:sz="0" w:space="0" w:color="auto"/>
            <w:bottom w:val="none" w:sz="0" w:space="0" w:color="auto"/>
            <w:right w:val="none" w:sz="0" w:space="0" w:color="auto"/>
          </w:divBdr>
        </w:div>
        <w:div w:id="1763379340">
          <w:marLeft w:val="0"/>
          <w:marRight w:val="0"/>
          <w:marTop w:val="0"/>
          <w:marBottom w:val="0"/>
          <w:divBdr>
            <w:top w:val="none" w:sz="0" w:space="0" w:color="auto"/>
            <w:left w:val="none" w:sz="0" w:space="0" w:color="auto"/>
            <w:bottom w:val="none" w:sz="0" w:space="0" w:color="auto"/>
            <w:right w:val="none" w:sz="0" w:space="0" w:color="auto"/>
          </w:divBdr>
        </w:div>
        <w:div w:id="1768573912">
          <w:marLeft w:val="0"/>
          <w:marRight w:val="0"/>
          <w:marTop w:val="0"/>
          <w:marBottom w:val="0"/>
          <w:divBdr>
            <w:top w:val="none" w:sz="0" w:space="0" w:color="auto"/>
            <w:left w:val="none" w:sz="0" w:space="0" w:color="auto"/>
            <w:bottom w:val="none" w:sz="0" w:space="0" w:color="auto"/>
            <w:right w:val="none" w:sz="0" w:space="0" w:color="auto"/>
          </w:divBdr>
        </w:div>
        <w:div w:id="1772240401">
          <w:marLeft w:val="0"/>
          <w:marRight w:val="0"/>
          <w:marTop w:val="0"/>
          <w:marBottom w:val="0"/>
          <w:divBdr>
            <w:top w:val="none" w:sz="0" w:space="0" w:color="auto"/>
            <w:left w:val="none" w:sz="0" w:space="0" w:color="auto"/>
            <w:bottom w:val="none" w:sz="0" w:space="0" w:color="auto"/>
            <w:right w:val="none" w:sz="0" w:space="0" w:color="auto"/>
          </w:divBdr>
          <w:divsChild>
            <w:div w:id="436145867">
              <w:marLeft w:val="0"/>
              <w:marRight w:val="0"/>
              <w:marTop w:val="0"/>
              <w:marBottom w:val="0"/>
              <w:divBdr>
                <w:top w:val="none" w:sz="0" w:space="0" w:color="auto"/>
                <w:left w:val="none" w:sz="0" w:space="0" w:color="auto"/>
                <w:bottom w:val="none" w:sz="0" w:space="0" w:color="auto"/>
                <w:right w:val="none" w:sz="0" w:space="0" w:color="auto"/>
              </w:divBdr>
            </w:div>
            <w:div w:id="794444534">
              <w:marLeft w:val="0"/>
              <w:marRight w:val="0"/>
              <w:marTop w:val="0"/>
              <w:marBottom w:val="0"/>
              <w:divBdr>
                <w:top w:val="none" w:sz="0" w:space="0" w:color="auto"/>
                <w:left w:val="none" w:sz="0" w:space="0" w:color="auto"/>
                <w:bottom w:val="none" w:sz="0" w:space="0" w:color="auto"/>
                <w:right w:val="none" w:sz="0" w:space="0" w:color="auto"/>
              </w:divBdr>
            </w:div>
            <w:div w:id="2063096054">
              <w:marLeft w:val="0"/>
              <w:marRight w:val="0"/>
              <w:marTop w:val="0"/>
              <w:marBottom w:val="0"/>
              <w:divBdr>
                <w:top w:val="none" w:sz="0" w:space="0" w:color="auto"/>
                <w:left w:val="none" w:sz="0" w:space="0" w:color="auto"/>
                <w:bottom w:val="none" w:sz="0" w:space="0" w:color="auto"/>
                <w:right w:val="none" w:sz="0" w:space="0" w:color="auto"/>
              </w:divBdr>
            </w:div>
          </w:divsChild>
        </w:div>
        <w:div w:id="1776515449">
          <w:marLeft w:val="0"/>
          <w:marRight w:val="0"/>
          <w:marTop w:val="0"/>
          <w:marBottom w:val="0"/>
          <w:divBdr>
            <w:top w:val="none" w:sz="0" w:space="0" w:color="auto"/>
            <w:left w:val="none" w:sz="0" w:space="0" w:color="auto"/>
            <w:bottom w:val="none" w:sz="0" w:space="0" w:color="auto"/>
            <w:right w:val="none" w:sz="0" w:space="0" w:color="auto"/>
          </w:divBdr>
        </w:div>
        <w:div w:id="1811628704">
          <w:marLeft w:val="0"/>
          <w:marRight w:val="0"/>
          <w:marTop w:val="0"/>
          <w:marBottom w:val="0"/>
          <w:divBdr>
            <w:top w:val="none" w:sz="0" w:space="0" w:color="auto"/>
            <w:left w:val="none" w:sz="0" w:space="0" w:color="auto"/>
            <w:bottom w:val="none" w:sz="0" w:space="0" w:color="auto"/>
            <w:right w:val="none" w:sz="0" w:space="0" w:color="auto"/>
          </w:divBdr>
        </w:div>
        <w:div w:id="1855731159">
          <w:marLeft w:val="0"/>
          <w:marRight w:val="0"/>
          <w:marTop w:val="0"/>
          <w:marBottom w:val="0"/>
          <w:divBdr>
            <w:top w:val="none" w:sz="0" w:space="0" w:color="auto"/>
            <w:left w:val="none" w:sz="0" w:space="0" w:color="auto"/>
            <w:bottom w:val="none" w:sz="0" w:space="0" w:color="auto"/>
            <w:right w:val="none" w:sz="0" w:space="0" w:color="auto"/>
          </w:divBdr>
          <w:divsChild>
            <w:div w:id="824737630">
              <w:marLeft w:val="0"/>
              <w:marRight w:val="0"/>
              <w:marTop w:val="0"/>
              <w:marBottom w:val="0"/>
              <w:divBdr>
                <w:top w:val="none" w:sz="0" w:space="0" w:color="auto"/>
                <w:left w:val="none" w:sz="0" w:space="0" w:color="auto"/>
                <w:bottom w:val="none" w:sz="0" w:space="0" w:color="auto"/>
                <w:right w:val="none" w:sz="0" w:space="0" w:color="auto"/>
              </w:divBdr>
            </w:div>
            <w:div w:id="1028795159">
              <w:marLeft w:val="0"/>
              <w:marRight w:val="0"/>
              <w:marTop w:val="0"/>
              <w:marBottom w:val="0"/>
              <w:divBdr>
                <w:top w:val="none" w:sz="0" w:space="0" w:color="auto"/>
                <w:left w:val="none" w:sz="0" w:space="0" w:color="auto"/>
                <w:bottom w:val="none" w:sz="0" w:space="0" w:color="auto"/>
                <w:right w:val="none" w:sz="0" w:space="0" w:color="auto"/>
              </w:divBdr>
            </w:div>
            <w:div w:id="1369450215">
              <w:marLeft w:val="0"/>
              <w:marRight w:val="0"/>
              <w:marTop w:val="0"/>
              <w:marBottom w:val="0"/>
              <w:divBdr>
                <w:top w:val="none" w:sz="0" w:space="0" w:color="auto"/>
                <w:left w:val="none" w:sz="0" w:space="0" w:color="auto"/>
                <w:bottom w:val="none" w:sz="0" w:space="0" w:color="auto"/>
                <w:right w:val="none" w:sz="0" w:space="0" w:color="auto"/>
              </w:divBdr>
            </w:div>
            <w:div w:id="1543517383">
              <w:marLeft w:val="0"/>
              <w:marRight w:val="0"/>
              <w:marTop w:val="0"/>
              <w:marBottom w:val="0"/>
              <w:divBdr>
                <w:top w:val="none" w:sz="0" w:space="0" w:color="auto"/>
                <w:left w:val="none" w:sz="0" w:space="0" w:color="auto"/>
                <w:bottom w:val="none" w:sz="0" w:space="0" w:color="auto"/>
                <w:right w:val="none" w:sz="0" w:space="0" w:color="auto"/>
              </w:divBdr>
            </w:div>
          </w:divsChild>
        </w:div>
        <w:div w:id="1862237940">
          <w:marLeft w:val="0"/>
          <w:marRight w:val="0"/>
          <w:marTop w:val="0"/>
          <w:marBottom w:val="0"/>
          <w:divBdr>
            <w:top w:val="none" w:sz="0" w:space="0" w:color="auto"/>
            <w:left w:val="none" w:sz="0" w:space="0" w:color="auto"/>
            <w:bottom w:val="none" w:sz="0" w:space="0" w:color="auto"/>
            <w:right w:val="none" w:sz="0" w:space="0" w:color="auto"/>
          </w:divBdr>
        </w:div>
        <w:div w:id="1864052616">
          <w:marLeft w:val="0"/>
          <w:marRight w:val="0"/>
          <w:marTop w:val="0"/>
          <w:marBottom w:val="0"/>
          <w:divBdr>
            <w:top w:val="none" w:sz="0" w:space="0" w:color="auto"/>
            <w:left w:val="none" w:sz="0" w:space="0" w:color="auto"/>
            <w:bottom w:val="none" w:sz="0" w:space="0" w:color="auto"/>
            <w:right w:val="none" w:sz="0" w:space="0" w:color="auto"/>
          </w:divBdr>
        </w:div>
        <w:div w:id="1866942896">
          <w:marLeft w:val="0"/>
          <w:marRight w:val="0"/>
          <w:marTop w:val="0"/>
          <w:marBottom w:val="0"/>
          <w:divBdr>
            <w:top w:val="none" w:sz="0" w:space="0" w:color="auto"/>
            <w:left w:val="none" w:sz="0" w:space="0" w:color="auto"/>
            <w:bottom w:val="none" w:sz="0" w:space="0" w:color="auto"/>
            <w:right w:val="none" w:sz="0" w:space="0" w:color="auto"/>
          </w:divBdr>
        </w:div>
        <w:div w:id="1907453452">
          <w:marLeft w:val="0"/>
          <w:marRight w:val="0"/>
          <w:marTop w:val="0"/>
          <w:marBottom w:val="0"/>
          <w:divBdr>
            <w:top w:val="none" w:sz="0" w:space="0" w:color="auto"/>
            <w:left w:val="none" w:sz="0" w:space="0" w:color="auto"/>
            <w:bottom w:val="none" w:sz="0" w:space="0" w:color="auto"/>
            <w:right w:val="none" w:sz="0" w:space="0" w:color="auto"/>
          </w:divBdr>
        </w:div>
        <w:div w:id="1926916976">
          <w:marLeft w:val="0"/>
          <w:marRight w:val="0"/>
          <w:marTop w:val="0"/>
          <w:marBottom w:val="0"/>
          <w:divBdr>
            <w:top w:val="none" w:sz="0" w:space="0" w:color="auto"/>
            <w:left w:val="none" w:sz="0" w:space="0" w:color="auto"/>
            <w:bottom w:val="none" w:sz="0" w:space="0" w:color="auto"/>
            <w:right w:val="none" w:sz="0" w:space="0" w:color="auto"/>
          </w:divBdr>
        </w:div>
        <w:div w:id="1935892306">
          <w:marLeft w:val="0"/>
          <w:marRight w:val="0"/>
          <w:marTop w:val="0"/>
          <w:marBottom w:val="0"/>
          <w:divBdr>
            <w:top w:val="none" w:sz="0" w:space="0" w:color="auto"/>
            <w:left w:val="none" w:sz="0" w:space="0" w:color="auto"/>
            <w:bottom w:val="none" w:sz="0" w:space="0" w:color="auto"/>
            <w:right w:val="none" w:sz="0" w:space="0" w:color="auto"/>
          </w:divBdr>
        </w:div>
        <w:div w:id="1949241087">
          <w:marLeft w:val="0"/>
          <w:marRight w:val="0"/>
          <w:marTop w:val="0"/>
          <w:marBottom w:val="0"/>
          <w:divBdr>
            <w:top w:val="none" w:sz="0" w:space="0" w:color="auto"/>
            <w:left w:val="none" w:sz="0" w:space="0" w:color="auto"/>
            <w:bottom w:val="none" w:sz="0" w:space="0" w:color="auto"/>
            <w:right w:val="none" w:sz="0" w:space="0" w:color="auto"/>
          </w:divBdr>
        </w:div>
        <w:div w:id="1971008630">
          <w:marLeft w:val="0"/>
          <w:marRight w:val="0"/>
          <w:marTop w:val="0"/>
          <w:marBottom w:val="0"/>
          <w:divBdr>
            <w:top w:val="none" w:sz="0" w:space="0" w:color="auto"/>
            <w:left w:val="none" w:sz="0" w:space="0" w:color="auto"/>
            <w:bottom w:val="none" w:sz="0" w:space="0" w:color="auto"/>
            <w:right w:val="none" w:sz="0" w:space="0" w:color="auto"/>
          </w:divBdr>
        </w:div>
        <w:div w:id="1984970586">
          <w:marLeft w:val="0"/>
          <w:marRight w:val="0"/>
          <w:marTop w:val="0"/>
          <w:marBottom w:val="0"/>
          <w:divBdr>
            <w:top w:val="none" w:sz="0" w:space="0" w:color="auto"/>
            <w:left w:val="none" w:sz="0" w:space="0" w:color="auto"/>
            <w:bottom w:val="none" w:sz="0" w:space="0" w:color="auto"/>
            <w:right w:val="none" w:sz="0" w:space="0" w:color="auto"/>
          </w:divBdr>
        </w:div>
        <w:div w:id="1993826619">
          <w:marLeft w:val="0"/>
          <w:marRight w:val="0"/>
          <w:marTop w:val="0"/>
          <w:marBottom w:val="0"/>
          <w:divBdr>
            <w:top w:val="none" w:sz="0" w:space="0" w:color="auto"/>
            <w:left w:val="none" w:sz="0" w:space="0" w:color="auto"/>
            <w:bottom w:val="none" w:sz="0" w:space="0" w:color="auto"/>
            <w:right w:val="none" w:sz="0" w:space="0" w:color="auto"/>
          </w:divBdr>
          <w:divsChild>
            <w:div w:id="223950450">
              <w:marLeft w:val="0"/>
              <w:marRight w:val="0"/>
              <w:marTop w:val="0"/>
              <w:marBottom w:val="0"/>
              <w:divBdr>
                <w:top w:val="none" w:sz="0" w:space="0" w:color="auto"/>
                <w:left w:val="none" w:sz="0" w:space="0" w:color="auto"/>
                <w:bottom w:val="none" w:sz="0" w:space="0" w:color="auto"/>
                <w:right w:val="none" w:sz="0" w:space="0" w:color="auto"/>
              </w:divBdr>
            </w:div>
            <w:div w:id="599870373">
              <w:marLeft w:val="0"/>
              <w:marRight w:val="0"/>
              <w:marTop w:val="0"/>
              <w:marBottom w:val="0"/>
              <w:divBdr>
                <w:top w:val="none" w:sz="0" w:space="0" w:color="auto"/>
                <w:left w:val="none" w:sz="0" w:space="0" w:color="auto"/>
                <w:bottom w:val="none" w:sz="0" w:space="0" w:color="auto"/>
                <w:right w:val="none" w:sz="0" w:space="0" w:color="auto"/>
              </w:divBdr>
            </w:div>
            <w:div w:id="941258860">
              <w:marLeft w:val="0"/>
              <w:marRight w:val="0"/>
              <w:marTop w:val="0"/>
              <w:marBottom w:val="0"/>
              <w:divBdr>
                <w:top w:val="none" w:sz="0" w:space="0" w:color="auto"/>
                <w:left w:val="none" w:sz="0" w:space="0" w:color="auto"/>
                <w:bottom w:val="none" w:sz="0" w:space="0" w:color="auto"/>
                <w:right w:val="none" w:sz="0" w:space="0" w:color="auto"/>
              </w:divBdr>
            </w:div>
            <w:div w:id="1429349103">
              <w:marLeft w:val="0"/>
              <w:marRight w:val="0"/>
              <w:marTop w:val="0"/>
              <w:marBottom w:val="0"/>
              <w:divBdr>
                <w:top w:val="none" w:sz="0" w:space="0" w:color="auto"/>
                <w:left w:val="none" w:sz="0" w:space="0" w:color="auto"/>
                <w:bottom w:val="none" w:sz="0" w:space="0" w:color="auto"/>
                <w:right w:val="none" w:sz="0" w:space="0" w:color="auto"/>
              </w:divBdr>
            </w:div>
          </w:divsChild>
        </w:div>
        <w:div w:id="1998999675">
          <w:marLeft w:val="0"/>
          <w:marRight w:val="0"/>
          <w:marTop w:val="0"/>
          <w:marBottom w:val="0"/>
          <w:divBdr>
            <w:top w:val="none" w:sz="0" w:space="0" w:color="auto"/>
            <w:left w:val="none" w:sz="0" w:space="0" w:color="auto"/>
            <w:bottom w:val="none" w:sz="0" w:space="0" w:color="auto"/>
            <w:right w:val="none" w:sz="0" w:space="0" w:color="auto"/>
          </w:divBdr>
        </w:div>
        <w:div w:id="2009408361">
          <w:marLeft w:val="0"/>
          <w:marRight w:val="0"/>
          <w:marTop w:val="0"/>
          <w:marBottom w:val="0"/>
          <w:divBdr>
            <w:top w:val="none" w:sz="0" w:space="0" w:color="auto"/>
            <w:left w:val="none" w:sz="0" w:space="0" w:color="auto"/>
            <w:bottom w:val="none" w:sz="0" w:space="0" w:color="auto"/>
            <w:right w:val="none" w:sz="0" w:space="0" w:color="auto"/>
          </w:divBdr>
        </w:div>
        <w:div w:id="2044817066">
          <w:marLeft w:val="0"/>
          <w:marRight w:val="0"/>
          <w:marTop w:val="0"/>
          <w:marBottom w:val="0"/>
          <w:divBdr>
            <w:top w:val="none" w:sz="0" w:space="0" w:color="auto"/>
            <w:left w:val="none" w:sz="0" w:space="0" w:color="auto"/>
            <w:bottom w:val="none" w:sz="0" w:space="0" w:color="auto"/>
            <w:right w:val="none" w:sz="0" w:space="0" w:color="auto"/>
          </w:divBdr>
        </w:div>
        <w:div w:id="2094232527">
          <w:marLeft w:val="0"/>
          <w:marRight w:val="0"/>
          <w:marTop w:val="0"/>
          <w:marBottom w:val="0"/>
          <w:divBdr>
            <w:top w:val="none" w:sz="0" w:space="0" w:color="auto"/>
            <w:left w:val="none" w:sz="0" w:space="0" w:color="auto"/>
            <w:bottom w:val="none" w:sz="0" w:space="0" w:color="auto"/>
            <w:right w:val="none" w:sz="0" w:space="0" w:color="auto"/>
          </w:divBdr>
        </w:div>
        <w:div w:id="2108504030">
          <w:marLeft w:val="0"/>
          <w:marRight w:val="0"/>
          <w:marTop w:val="0"/>
          <w:marBottom w:val="0"/>
          <w:divBdr>
            <w:top w:val="none" w:sz="0" w:space="0" w:color="auto"/>
            <w:left w:val="none" w:sz="0" w:space="0" w:color="auto"/>
            <w:bottom w:val="none" w:sz="0" w:space="0" w:color="auto"/>
            <w:right w:val="none" w:sz="0" w:space="0" w:color="auto"/>
          </w:divBdr>
        </w:div>
        <w:div w:id="2110347269">
          <w:marLeft w:val="0"/>
          <w:marRight w:val="0"/>
          <w:marTop w:val="0"/>
          <w:marBottom w:val="0"/>
          <w:divBdr>
            <w:top w:val="none" w:sz="0" w:space="0" w:color="auto"/>
            <w:left w:val="none" w:sz="0" w:space="0" w:color="auto"/>
            <w:bottom w:val="none" w:sz="0" w:space="0" w:color="auto"/>
            <w:right w:val="none" w:sz="0" w:space="0" w:color="auto"/>
          </w:divBdr>
        </w:div>
        <w:div w:id="2131312081">
          <w:marLeft w:val="0"/>
          <w:marRight w:val="0"/>
          <w:marTop w:val="0"/>
          <w:marBottom w:val="0"/>
          <w:divBdr>
            <w:top w:val="none" w:sz="0" w:space="0" w:color="auto"/>
            <w:left w:val="none" w:sz="0" w:space="0" w:color="auto"/>
            <w:bottom w:val="none" w:sz="0" w:space="0" w:color="auto"/>
            <w:right w:val="none" w:sz="0" w:space="0" w:color="auto"/>
          </w:divBdr>
        </w:div>
        <w:div w:id="2140342825">
          <w:marLeft w:val="0"/>
          <w:marRight w:val="0"/>
          <w:marTop w:val="0"/>
          <w:marBottom w:val="0"/>
          <w:divBdr>
            <w:top w:val="none" w:sz="0" w:space="0" w:color="auto"/>
            <w:left w:val="none" w:sz="0" w:space="0" w:color="auto"/>
            <w:bottom w:val="none" w:sz="0" w:space="0" w:color="auto"/>
            <w:right w:val="none" w:sz="0" w:space="0" w:color="auto"/>
          </w:divBdr>
        </w:div>
        <w:div w:id="2146579830">
          <w:marLeft w:val="0"/>
          <w:marRight w:val="0"/>
          <w:marTop w:val="0"/>
          <w:marBottom w:val="0"/>
          <w:divBdr>
            <w:top w:val="none" w:sz="0" w:space="0" w:color="auto"/>
            <w:left w:val="none" w:sz="0" w:space="0" w:color="auto"/>
            <w:bottom w:val="none" w:sz="0" w:space="0" w:color="auto"/>
            <w:right w:val="none" w:sz="0" w:space="0" w:color="auto"/>
          </w:divBdr>
        </w:div>
      </w:divsChild>
    </w:div>
    <w:div w:id="810483921">
      <w:bodyDiv w:val="1"/>
      <w:marLeft w:val="0"/>
      <w:marRight w:val="0"/>
      <w:marTop w:val="0"/>
      <w:marBottom w:val="0"/>
      <w:divBdr>
        <w:top w:val="none" w:sz="0" w:space="0" w:color="auto"/>
        <w:left w:val="none" w:sz="0" w:space="0" w:color="auto"/>
        <w:bottom w:val="none" w:sz="0" w:space="0" w:color="auto"/>
        <w:right w:val="none" w:sz="0" w:space="0" w:color="auto"/>
      </w:divBdr>
    </w:div>
    <w:div w:id="893808706">
      <w:bodyDiv w:val="1"/>
      <w:marLeft w:val="0"/>
      <w:marRight w:val="0"/>
      <w:marTop w:val="0"/>
      <w:marBottom w:val="0"/>
      <w:divBdr>
        <w:top w:val="none" w:sz="0" w:space="0" w:color="auto"/>
        <w:left w:val="none" w:sz="0" w:space="0" w:color="auto"/>
        <w:bottom w:val="none" w:sz="0" w:space="0" w:color="auto"/>
        <w:right w:val="none" w:sz="0" w:space="0" w:color="auto"/>
      </w:divBdr>
    </w:div>
    <w:div w:id="928779444">
      <w:bodyDiv w:val="1"/>
      <w:marLeft w:val="0"/>
      <w:marRight w:val="0"/>
      <w:marTop w:val="0"/>
      <w:marBottom w:val="0"/>
      <w:divBdr>
        <w:top w:val="none" w:sz="0" w:space="0" w:color="auto"/>
        <w:left w:val="none" w:sz="0" w:space="0" w:color="auto"/>
        <w:bottom w:val="none" w:sz="0" w:space="0" w:color="auto"/>
        <w:right w:val="none" w:sz="0" w:space="0" w:color="auto"/>
      </w:divBdr>
    </w:div>
    <w:div w:id="988093717">
      <w:bodyDiv w:val="1"/>
      <w:marLeft w:val="0"/>
      <w:marRight w:val="0"/>
      <w:marTop w:val="0"/>
      <w:marBottom w:val="0"/>
      <w:divBdr>
        <w:top w:val="none" w:sz="0" w:space="0" w:color="auto"/>
        <w:left w:val="none" w:sz="0" w:space="0" w:color="auto"/>
        <w:bottom w:val="none" w:sz="0" w:space="0" w:color="auto"/>
        <w:right w:val="none" w:sz="0" w:space="0" w:color="auto"/>
      </w:divBdr>
      <w:divsChild>
        <w:div w:id="165631968">
          <w:marLeft w:val="0"/>
          <w:marRight w:val="0"/>
          <w:marTop w:val="0"/>
          <w:marBottom w:val="0"/>
          <w:divBdr>
            <w:top w:val="none" w:sz="0" w:space="0" w:color="auto"/>
            <w:left w:val="none" w:sz="0" w:space="0" w:color="auto"/>
            <w:bottom w:val="none" w:sz="0" w:space="0" w:color="auto"/>
            <w:right w:val="none" w:sz="0" w:space="0" w:color="auto"/>
          </w:divBdr>
          <w:divsChild>
            <w:div w:id="92173554">
              <w:marLeft w:val="0"/>
              <w:marRight w:val="0"/>
              <w:marTop w:val="0"/>
              <w:marBottom w:val="0"/>
              <w:divBdr>
                <w:top w:val="none" w:sz="0" w:space="0" w:color="auto"/>
                <w:left w:val="none" w:sz="0" w:space="0" w:color="auto"/>
                <w:bottom w:val="none" w:sz="0" w:space="0" w:color="auto"/>
                <w:right w:val="none" w:sz="0" w:space="0" w:color="auto"/>
              </w:divBdr>
            </w:div>
            <w:div w:id="1528520483">
              <w:marLeft w:val="0"/>
              <w:marRight w:val="0"/>
              <w:marTop w:val="0"/>
              <w:marBottom w:val="0"/>
              <w:divBdr>
                <w:top w:val="none" w:sz="0" w:space="0" w:color="auto"/>
                <w:left w:val="none" w:sz="0" w:space="0" w:color="auto"/>
                <w:bottom w:val="none" w:sz="0" w:space="0" w:color="auto"/>
                <w:right w:val="none" w:sz="0" w:space="0" w:color="auto"/>
              </w:divBdr>
            </w:div>
            <w:div w:id="1750686443">
              <w:marLeft w:val="0"/>
              <w:marRight w:val="0"/>
              <w:marTop w:val="0"/>
              <w:marBottom w:val="0"/>
              <w:divBdr>
                <w:top w:val="none" w:sz="0" w:space="0" w:color="auto"/>
                <w:left w:val="none" w:sz="0" w:space="0" w:color="auto"/>
                <w:bottom w:val="none" w:sz="0" w:space="0" w:color="auto"/>
                <w:right w:val="none" w:sz="0" w:space="0" w:color="auto"/>
              </w:divBdr>
            </w:div>
          </w:divsChild>
        </w:div>
        <w:div w:id="1182431549">
          <w:marLeft w:val="0"/>
          <w:marRight w:val="0"/>
          <w:marTop w:val="0"/>
          <w:marBottom w:val="0"/>
          <w:divBdr>
            <w:top w:val="none" w:sz="0" w:space="0" w:color="auto"/>
            <w:left w:val="none" w:sz="0" w:space="0" w:color="auto"/>
            <w:bottom w:val="none" w:sz="0" w:space="0" w:color="auto"/>
            <w:right w:val="none" w:sz="0" w:space="0" w:color="auto"/>
          </w:divBdr>
        </w:div>
        <w:div w:id="1505241656">
          <w:marLeft w:val="0"/>
          <w:marRight w:val="0"/>
          <w:marTop w:val="0"/>
          <w:marBottom w:val="0"/>
          <w:divBdr>
            <w:top w:val="none" w:sz="0" w:space="0" w:color="auto"/>
            <w:left w:val="none" w:sz="0" w:space="0" w:color="auto"/>
            <w:bottom w:val="none" w:sz="0" w:space="0" w:color="auto"/>
            <w:right w:val="none" w:sz="0" w:space="0" w:color="auto"/>
          </w:divBdr>
        </w:div>
        <w:div w:id="2094742334">
          <w:marLeft w:val="0"/>
          <w:marRight w:val="0"/>
          <w:marTop w:val="0"/>
          <w:marBottom w:val="0"/>
          <w:divBdr>
            <w:top w:val="none" w:sz="0" w:space="0" w:color="auto"/>
            <w:left w:val="none" w:sz="0" w:space="0" w:color="auto"/>
            <w:bottom w:val="none" w:sz="0" w:space="0" w:color="auto"/>
            <w:right w:val="none" w:sz="0" w:space="0" w:color="auto"/>
          </w:divBdr>
          <w:divsChild>
            <w:div w:id="411046973">
              <w:marLeft w:val="0"/>
              <w:marRight w:val="0"/>
              <w:marTop w:val="0"/>
              <w:marBottom w:val="0"/>
              <w:divBdr>
                <w:top w:val="none" w:sz="0" w:space="0" w:color="auto"/>
                <w:left w:val="none" w:sz="0" w:space="0" w:color="auto"/>
                <w:bottom w:val="none" w:sz="0" w:space="0" w:color="auto"/>
                <w:right w:val="none" w:sz="0" w:space="0" w:color="auto"/>
              </w:divBdr>
            </w:div>
            <w:div w:id="7683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4758">
      <w:bodyDiv w:val="1"/>
      <w:marLeft w:val="0"/>
      <w:marRight w:val="0"/>
      <w:marTop w:val="0"/>
      <w:marBottom w:val="0"/>
      <w:divBdr>
        <w:top w:val="none" w:sz="0" w:space="0" w:color="auto"/>
        <w:left w:val="none" w:sz="0" w:space="0" w:color="auto"/>
        <w:bottom w:val="none" w:sz="0" w:space="0" w:color="auto"/>
        <w:right w:val="none" w:sz="0" w:space="0" w:color="auto"/>
      </w:divBdr>
    </w:div>
    <w:div w:id="1183589515">
      <w:bodyDiv w:val="1"/>
      <w:marLeft w:val="0"/>
      <w:marRight w:val="0"/>
      <w:marTop w:val="0"/>
      <w:marBottom w:val="0"/>
      <w:divBdr>
        <w:top w:val="none" w:sz="0" w:space="0" w:color="auto"/>
        <w:left w:val="none" w:sz="0" w:space="0" w:color="auto"/>
        <w:bottom w:val="none" w:sz="0" w:space="0" w:color="auto"/>
        <w:right w:val="none" w:sz="0" w:space="0" w:color="auto"/>
      </w:divBdr>
    </w:div>
    <w:div w:id="1316182807">
      <w:bodyDiv w:val="1"/>
      <w:marLeft w:val="0"/>
      <w:marRight w:val="0"/>
      <w:marTop w:val="0"/>
      <w:marBottom w:val="0"/>
      <w:divBdr>
        <w:top w:val="none" w:sz="0" w:space="0" w:color="auto"/>
        <w:left w:val="none" w:sz="0" w:space="0" w:color="auto"/>
        <w:bottom w:val="none" w:sz="0" w:space="0" w:color="auto"/>
        <w:right w:val="none" w:sz="0" w:space="0" w:color="auto"/>
      </w:divBdr>
      <w:divsChild>
        <w:div w:id="35470561">
          <w:marLeft w:val="0"/>
          <w:marRight w:val="0"/>
          <w:marTop w:val="0"/>
          <w:marBottom w:val="0"/>
          <w:divBdr>
            <w:top w:val="none" w:sz="0" w:space="0" w:color="auto"/>
            <w:left w:val="none" w:sz="0" w:space="0" w:color="auto"/>
            <w:bottom w:val="none" w:sz="0" w:space="0" w:color="auto"/>
            <w:right w:val="none" w:sz="0" w:space="0" w:color="auto"/>
          </w:divBdr>
        </w:div>
        <w:div w:id="58015381">
          <w:marLeft w:val="0"/>
          <w:marRight w:val="0"/>
          <w:marTop w:val="0"/>
          <w:marBottom w:val="0"/>
          <w:divBdr>
            <w:top w:val="none" w:sz="0" w:space="0" w:color="auto"/>
            <w:left w:val="none" w:sz="0" w:space="0" w:color="auto"/>
            <w:bottom w:val="none" w:sz="0" w:space="0" w:color="auto"/>
            <w:right w:val="none" w:sz="0" w:space="0" w:color="auto"/>
          </w:divBdr>
        </w:div>
        <w:div w:id="63915294">
          <w:marLeft w:val="0"/>
          <w:marRight w:val="0"/>
          <w:marTop w:val="0"/>
          <w:marBottom w:val="0"/>
          <w:divBdr>
            <w:top w:val="none" w:sz="0" w:space="0" w:color="auto"/>
            <w:left w:val="none" w:sz="0" w:space="0" w:color="auto"/>
            <w:bottom w:val="none" w:sz="0" w:space="0" w:color="auto"/>
            <w:right w:val="none" w:sz="0" w:space="0" w:color="auto"/>
          </w:divBdr>
        </w:div>
        <w:div w:id="64764831">
          <w:marLeft w:val="0"/>
          <w:marRight w:val="0"/>
          <w:marTop w:val="0"/>
          <w:marBottom w:val="0"/>
          <w:divBdr>
            <w:top w:val="none" w:sz="0" w:space="0" w:color="auto"/>
            <w:left w:val="none" w:sz="0" w:space="0" w:color="auto"/>
            <w:bottom w:val="none" w:sz="0" w:space="0" w:color="auto"/>
            <w:right w:val="none" w:sz="0" w:space="0" w:color="auto"/>
          </w:divBdr>
        </w:div>
        <w:div w:id="110516390">
          <w:marLeft w:val="0"/>
          <w:marRight w:val="0"/>
          <w:marTop w:val="0"/>
          <w:marBottom w:val="0"/>
          <w:divBdr>
            <w:top w:val="none" w:sz="0" w:space="0" w:color="auto"/>
            <w:left w:val="none" w:sz="0" w:space="0" w:color="auto"/>
            <w:bottom w:val="none" w:sz="0" w:space="0" w:color="auto"/>
            <w:right w:val="none" w:sz="0" w:space="0" w:color="auto"/>
          </w:divBdr>
          <w:divsChild>
            <w:div w:id="472403726">
              <w:marLeft w:val="0"/>
              <w:marRight w:val="0"/>
              <w:marTop w:val="0"/>
              <w:marBottom w:val="0"/>
              <w:divBdr>
                <w:top w:val="none" w:sz="0" w:space="0" w:color="auto"/>
                <w:left w:val="none" w:sz="0" w:space="0" w:color="auto"/>
                <w:bottom w:val="none" w:sz="0" w:space="0" w:color="auto"/>
                <w:right w:val="none" w:sz="0" w:space="0" w:color="auto"/>
              </w:divBdr>
            </w:div>
            <w:div w:id="1732532977">
              <w:marLeft w:val="0"/>
              <w:marRight w:val="0"/>
              <w:marTop w:val="0"/>
              <w:marBottom w:val="0"/>
              <w:divBdr>
                <w:top w:val="none" w:sz="0" w:space="0" w:color="auto"/>
                <w:left w:val="none" w:sz="0" w:space="0" w:color="auto"/>
                <w:bottom w:val="none" w:sz="0" w:space="0" w:color="auto"/>
                <w:right w:val="none" w:sz="0" w:space="0" w:color="auto"/>
              </w:divBdr>
            </w:div>
            <w:div w:id="1805735629">
              <w:marLeft w:val="0"/>
              <w:marRight w:val="0"/>
              <w:marTop w:val="0"/>
              <w:marBottom w:val="0"/>
              <w:divBdr>
                <w:top w:val="none" w:sz="0" w:space="0" w:color="auto"/>
                <w:left w:val="none" w:sz="0" w:space="0" w:color="auto"/>
                <w:bottom w:val="none" w:sz="0" w:space="0" w:color="auto"/>
                <w:right w:val="none" w:sz="0" w:space="0" w:color="auto"/>
              </w:divBdr>
            </w:div>
          </w:divsChild>
        </w:div>
        <w:div w:id="121731816">
          <w:marLeft w:val="0"/>
          <w:marRight w:val="0"/>
          <w:marTop w:val="0"/>
          <w:marBottom w:val="0"/>
          <w:divBdr>
            <w:top w:val="none" w:sz="0" w:space="0" w:color="auto"/>
            <w:left w:val="none" w:sz="0" w:space="0" w:color="auto"/>
            <w:bottom w:val="none" w:sz="0" w:space="0" w:color="auto"/>
            <w:right w:val="none" w:sz="0" w:space="0" w:color="auto"/>
          </w:divBdr>
        </w:div>
        <w:div w:id="142816726">
          <w:marLeft w:val="0"/>
          <w:marRight w:val="0"/>
          <w:marTop w:val="0"/>
          <w:marBottom w:val="0"/>
          <w:divBdr>
            <w:top w:val="none" w:sz="0" w:space="0" w:color="auto"/>
            <w:left w:val="none" w:sz="0" w:space="0" w:color="auto"/>
            <w:bottom w:val="none" w:sz="0" w:space="0" w:color="auto"/>
            <w:right w:val="none" w:sz="0" w:space="0" w:color="auto"/>
          </w:divBdr>
          <w:divsChild>
            <w:div w:id="1102603755">
              <w:marLeft w:val="0"/>
              <w:marRight w:val="0"/>
              <w:marTop w:val="0"/>
              <w:marBottom w:val="0"/>
              <w:divBdr>
                <w:top w:val="none" w:sz="0" w:space="0" w:color="auto"/>
                <w:left w:val="none" w:sz="0" w:space="0" w:color="auto"/>
                <w:bottom w:val="none" w:sz="0" w:space="0" w:color="auto"/>
                <w:right w:val="none" w:sz="0" w:space="0" w:color="auto"/>
              </w:divBdr>
            </w:div>
            <w:div w:id="1197305141">
              <w:marLeft w:val="0"/>
              <w:marRight w:val="0"/>
              <w:marTop w:val="0"/>
              <w:marBottom w:val="0"/>
              <w:divBdr>
                <w:top w:val="none" w:sz="0" w:space="0" w:color="auto"/>
                <w:left w:val="none" w:sz="0" w:space="0" w:color="auto"/>
                <w:bottom w:val="none" w:sz="0" w:space="0" w:color="auto"/>
                <w:right w:val="none" w:sz="0" w:space="0" w:color="auto"/>
              </w:divBdr>
            </w:div>
          </w:divsChild>
        </w:div>
        <w:div w:id="151062828">
          <w:marLeft w:val="0"/>
          <w:marRight w:val="0"/>
          <w:marTop w:val="0"/>
          <w:marBottom w:val="0"/>
          <w:divBdr>
            <w:top w:val="none" w:sz="0" w:space="0" w:color="auto"/>
            <w:left w:val="none" w:sz="0" w:space="0" w:color="auto"/>
            <w:bottom w:val="none" w:sz="0" w:space="0" w:color="auto"/>
            <w:right w:val="none" w:sz="0" w:space="0" w:color="auto"/>
          </w:divBdr>
        </w:div>
        <w:div w:id="164561629">
          <w:marLeft w:val="0"/>
          <w:marRight w:val="0"/>
          <w:marTop w:val="0"/>
          <w:marBottom w:val="0"/>
          <w:divBdr>
            <w:top w:val="none" w:sz="0" w:space="0" w:color="auto"/>
            <w:left w:val="none" w:sz="0" w:space="0" w:color="auto"/>
            <w:bottom w:val="none" w:sz="0" w:space="0" w:color="auto"/>
            <w:right w:val="none" w:sz="0" w:space="0" w:color="auto"/>
          </w:divBdr>
        </w:div>
        <w:div w:id="171065498">
          <w:marLeft w:val="0"/>
          <w:marRight w:val="0"/>
          <w:marTop w:val="0"/>
          <w:marBottom w:val="0"/>
          <w:divBdr>
            <w:top w:val="none" w:sz="0" w:space="0" w:color="auto"/>
            <w:left w:val="none" w:sz="0" w:space="0" w:color="auto"/>
            <w:bottom w:val="none" w:sz="0" w:space="0" w:color="auto"/>
            <w:right w:val="none" w:sz="0" w:space="0" w:color="auto"/>
          </w:divBdr>
        </w:div>
        <w:div w:id="177159895">
          <w:marLeft w:val="0"/>
          <w:marRight w:val="0"/>
          <w:marTop w:val="0"/>
          <w:marBottom w:val="0"/>
          <w:divBdr>
            <w:top w:val="none" w:sz="0" w:space="0" w:color="auto"/>
            <w:left w:val="none" w:sz="0" w:space="0" w:color="auto"/>
            <w:bottom w:val="none" w:sz="0" w:space="0" w:color="auto"/>
            <w:right w:val="none" w:sz="0" w:space="0" w:color="auto"/>
          </w:divBdr>
        </w:div>
        <w:div w:id="186068144">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98860924">
          <w:marLeft w:val="0"/>
          <w:marRight w:val="0"/>
          <w:marTop w:val="0"/>
          <w:marBottom w:val="0"/>
          <w:divBdr>
            <w:top w:val="none" w:sz="0" w:space="0" w:color="auto"/>
            <w:left w:val="none" w:sz="0" w:space="0" w:color="auto"/>
            <w:bottom w:val="none" w:sz="0" w:space="0" w:color="auto"/>
            <w:right w:val="none" w:sz="0" w:space="0" w:color="auto"/>
          </w:divBdr>
        </w:div>
        <w:div w:id="217321427">
          <w:marLeft w:val="0"/>
          <w:marRight w:val="0"/>
          <w:marTop w:val="0"/>
          <w:marBottom w:val="0"/>
          <w:divBdr>
            <w:top w:val="none" w:sz="0" w:space="0" w:color="auto"/>
            <w:left w:val="none" w:sz="0" w:space="0" w:color="auto"/>
            <w:bottom w:val="none" w:sz="0" w:space="0" w:color="auto"/>
            <w:right w:val="none" w:sz="0" w:space="0" w:color="auto"/>
          </w:divBdr>
        </w:div>
        <w:div w:id="236404130">
          <w:marLeft w:val="0"/>
          <w:marRight w:val="0"/>
          <w:marTop w:val="0"/>
          <w:marBottom w:val="0"/>
          <w:divBdr>
            <w:top w:val="none" w:sz="0" w:space="0" w:color="auto"/>
            <w:left w:val="none" w:sz="0" w:space="0" w:color="auto"/>
            <w:bottom w:val="none" w:sz="0" w:space="0" w:color="auto"/>
            <w:right w:val="none" w:sz="0" w:space="0" w:color="auto"/>
          </w:divBdr>
          <w:divsChild>
            <w:div w:id="3560215">
              <w:marLeft w:val="0"/>
              <w:marRight w:val="0"/>
              <w:marTop w:val="0"/>
              <w:marBottom w:val="0"/>
              <w:divBdr>
                <w:top w:val="none" w:sz="0" w:space="0" w:color="auto"/>
                <w:left w:val="none" w:sz="0" w:space="0" w:color="auto"/>
                <w:bottom w:val="none" w:sz="0" w:space="0" w:color="auto"/>
                <w:right w:val="none" w:sz="0" w:space="0" w:color="auto"/>
              </w:divBdr>
            </w:div>
            <w:div w:id="1107431766">
              <w:marLeft w:val="0"/>
              <w:marRight w:val="0"/>
              <w:marTop w:val="0"/>
              <w:marBottom w:val="0"/>
              <w:divBdr>
                <w:top w:val="none" w:sz="0" w:space="0" w:color="auto"/>
                <w:left w:val="none" w:sz="0" w:space="0" w:color="auto"/>
                <w:bottom w:val="none" w:sz="0" w:space="0" w:color="auto"/>
                <w:right w:val="none" w:sz="0" w:space="0" w:color="auto"/>
              </w:divBdr>
            </w:div>
          </w:divsChild>
        </w:div>
        <w:div w:id="237180108">
          <w:marLeft w:val="0"/>
          <w:marRight w:val="0"/>
          <w:marTop w:val="0"/>
          <w:marBottom w:val="0"/>
          <w:divBdr>
            <w:top w:val="none" w:sz="0" w:space="0" w:color="auto"/>
            <w:left w:val="none" w:sz="0" w:space="0" w:color="auto"/>
            <w:bottom w:val="none" w:sz="0" w:space="0" w:color="auto"/>
            <w:right w:val="none" w:sz="0" w:space="0" w:color="auto"/>
          </w:divBdr>
        </w:div>
        <w:div w:id="239945248">
          <w:marLeft w:val="0"/>
          <w:marRight w:val="0"/>
          <w:marTop w:val="0"/>
          <w:marBottom w:val="0"/>
          <w:divBdr>
            <w:top w:val="none" w:sz="0" w:space="0" w:color="auto"/>
            <w:left w:val="none" w:sz="0" w:space="0" w:color="auto"/>
            <w:bottom w:val="none" w:sz="0" w:space="0" w:color="auto"/>
            <w:right w:val="none" w:sz="0" w:space="0" w:color="auto"/>
          </w:divBdr>
          <w:divsChild>
            <w:div w:id="1302880570">
              <w:marLeft w:val="0"/>
              <w:marRight w:val="0"/>
              <w:marTop w:val="0"/>
              <w:marBottom w:val="0"/>
              <w:divBdr>
                <w:top w:val="none" w:sz="0" w:space="0" w:color="auto"/>
                <w:left w:val="none" w:sz="0" w:space="0" w:color="auto"/>
                <w:bottom w:val="none" w:sz="0" w:space="0" w:color="auto"/>
                <w:right w:val="none" w:sz="0" w:space="0" w:color="auto"/>
              </w:divBdr>
            </w:div>
            <w:div w:id="1833133206">
              <w:marLeft w:val="0"/>
              <w:marRight w:val="0"/>
              <w:marTop w:val="0"/>
              <w:marBottom w:val="0"/>
              <w:divBdr>
                <w:top w:val="none" w:sz="0" w:space="0" w:color="auto"/>
                <w:left w:val="none" w:sz="0" w:space="0" w:color="auto"/>
                <w:bottom w:val="none" w:sz="0" w:space="0" w:color="auto"/>
                <w:right w:val="none" w:sz="0" w:space="0" w:color="auto"/>
              </w:divBdr>
            </w:div>
            <w:div w:id="1981612921">
              <w:marLeft w:val="0"/>
              <w:marRight w:val="0"/>
              <w:marTop w:val="0"/>
              <w:marBottom w:val="0"/>
              <w:divBdr>
                <w:top w:val="none" w:sz="0" w:space="0" w:color="auto"/>
                <w:left w:val="none" w:sz="0" w:space="0" w:color="auto"/>
                <w:bottom w:val="none" w:sz="0" w:space="0" w:color="auto"/>
                <w:right w:val="none" w:sz="0" w:space="0" w:color="auto"/>
              </w:divBdr>
            </w:div>
            <w:div w:id="2071733027">
              <w:marLeft w:val="0"/>
              <w:marRight w:val="0"/>
              <w:marTop w:val="0"/>
              <w:marBottom w:val="0"/>
              <w:divBdr>
                <w:top w:val="none" w:sz="0" w:space="0" w:color="auto"/>
                <w:left w:val="none" w:sz="0" w:space="0" w:color="auto"/>
                <w:bottom w:val="none" w:sz="0" w:space="0" w:color="auto"/>
                <w:right w:val="none" w:sz="0" w:space="0" w:color="auto"/>
              </w:divBdr>
            </w:div>
          </w:divsChild>
        </w:div>
        <w:div w:id="244995069">
          <w:marLeft w:val="0"/>
          <w:marRight w:val="0"/>
          <w:marTop w:val="0"/>
          <w:marBottom w:val="0"/>
          <w:divBdr>
            <w:top w:val="none" w:sz="0" w:space="0" w:color="auto"/>
            <w:left w:val="none" w:sz="0" w:space="0" w:color="auto"/>
            <w:bottom w:val="none" w:sz="0" w:space="0" w:color="auto"/>
            <w:right w:val="none" w:sz="0" w:space="0" w:color="auto"/>
          </w:divBdr>
          <w:divsChild>
            <w:div w:id="370113999">
              <w:marLeft w:val="0"/>
              <w:marRight w:val="0"/>
              <w:marTop w:val="0"/>
              <w:marBottom w:val="0"/>
              <w:divBdr>
                <w:top w:val="none" w:sz="0" w:space="0" w:color="auto"/>
                <w:left w:val="none" w:sz="0" w:space="0" w:color="auto"/>
                <w:bottom w:val="none" w:sz="0" w:space="0" w:color="auto"/>
                <w:right w:val="none" w:sz="0" w:space="0" w:color="auto"/>
              </w:divBdr>
            </w:div>
            <w:div w:id="1109161582">
              <w:marLeft w:val="0"/>
              <w:marRight w:val="0"/>
              <w:marTop w:val="0"/>
              <w:marBottom w:val="0"/>
              <w:divBdr>
                <w:top w:val="none" w:sz="0" w:space="0" w:color="auto"/>
                <w:left w:val="none" w:sz="0" w:space="0" w:color="auto"/>
                <w:bottom w:val="none" w:sz="0" w:space="0" w:color="auto"/>
                <w:right w:val="none" w:sz="0" w:space="0" w:color="auto"/>
              </w:divBdr>
            </w:div>
            <w:div w:id="1370179117">
              <w:marLeft w:val="0"/>
              <w:marRight w:val="0"/>
              <w:marTop w:val="0"/>
              <w:marBottom w:val="0"/>
              <w:divBdr>
                <w:top w:val="none" w:sz="0" w:space="0" w:color="auto"/>
                <w:left w:val="none" w:sz="0" w:space="0" w:color="auto"/>
                <w:bottom w:val="none" w:sz="0" w:space="0" w:color="auto"/>
                <w:right w:val="none" w:sz="0" w:space="0" w:color="auto"/>
              </w:divBdr>
            </w:div>
          </w:divsChild>
        </w:div>
        <w:div w:id="250362066">
          <w:marLeft w:val="0"/>
          <w:marRight w:val="0"/>
          <w:marTop w:val="0"/>
          <w:marBottom w:val="0"/>
          <w:divBdr>
            <w:top w:val="none" w:sz="0" w:space="0" w:color="auto"/>
            <w:left w:val="none" w:sz="0" w:space="0" w:color="auto"/>
            <w:bottom w:val="none" w:sz="0" w:space="0" w:color="auto"/>
            <w:right w:val="none" w:sz="0" w:space="0" w:color="auto"/>
          </w:divBdr>
        </w:div>
        <w:div w:id="250436105">
          <w:marLeft w:val="0"/>
          <w:marRight w:val="0"/>
          <w:marTop w:val="0"/>
          <w:marBottom w:val="0"/>
          <w:divBdr>
            <w:top w:val="none" w:sz="0" w:space="0" w:color="auto"/>
            <w:left w:val="none" w:sz="0" w:space="0" w:color="auto"/>
            <w:bottom w:val="none" w:sz="0" w:space="0" w:color="auto"/>
            <w:right w:val="none" w:sz="0" w:space="0" w:color="auto"/>
          </w:divBdr>
        </w:div>
        <w:div w:id="272397631">
          <w:marLeft w:val="0"/>
          <w:marRight w:val="0"/>
          <w:marTop w:val="0"/>
          <w:marBottom w:val="0"/>
          <w:divBdr>
            <w:top w:val="none" w:sz="0" w:space="0" w:color="auto"/>
            <w:left w:val="none" w:sz="0" w:space="0" w:color="auto"/>
            <w:bottom w:val="none" w:sz="0" w:space="0" w:color="auto"/>
            <w:right w:val="none" w:sz="0" w:space="0" w:color="auto"/>
          </w:divBdr>
        </w:div>
        <w:div w:id="311524026">
          <w:marLeft w:val="0"/>
          <w:marRight w:val="0"/>
          <w:marTop w:val="0"/>
          <w:marBottom w:val="0"/>
          <w:divBdr>
            <w:top w:val="none" w:sz="0" w:space="0" w:color="auto"/>
            <w:left w:val="none" w:sz="0" w:space="0" w:color="auto"/>
            <w:bottom w:val="none" w:sz="0" w:space="0" w:color="auto"/>
            <w:right w:val="none" w:sz="0" w:space="0" w:color="auto"/>
          </w:divBdr>
        </w:div>
        <w:div w:id="334495844">
          <w:marLeft w:val="0"/>
          <w:marRight w:val="0"/>
          <w:marTop w:val="0"/>
          <w:marBottom w:val="0"/>
          <w:divBdr>
            <w:top w:val="none" w:sz="0" w:space="0" w:color="auto"/>
            <w:left w:val="none" w:sz="0" w:space="0" w:color="auto"/>
            <w:bottom w:val="none" w:sz="0" w:space="0" w:color="auto"/>
            <w:right w:val="none" w:sz="0" w:space="0" w:color="auto"/>
          </w:divBdr>
        </w:div>
        <w:div w:id="342706808">
          <w:marLeft w:val="0"/>
          <w:marRight w:val="0"/>
          <w:marTop w:val="0"/>
          <w:marBottom w:val="0"/>
          <w:divBdr>
            <w:top w:val="none" w:sz="0" w:space="0" w:color="auto"/>
            <w:left w:val="none" w:sz="0" w:space="0" w:color="auto"/>
            <w:bottom w:val="none" w:sz="0" w:space="0" w:color="auto"/>
            <w:right w:val="none" w:sz="0" w:space="0" w:color="auto"/>
          </w:divBdr>
        </w:div>
        <w:div w:id="379785845">
          <w:marLeft w:val="0"/>
          <w:marRight w:val="0"/>
          <w:marTop w:val="0"/>
          <w:marBottom w:val="0"/>
          <w:divBdr>
            <w:top w:val="none" w:sz="0" w:space="0" w:color="auto"/>
            <w:left w:val="none" w:sz="0" w:space="0" w:color="auto"/>
            <w:bottom w:val="none" w:sz="0" w:space="0" w:color="auto"/>
            <w:right w:val="none" w:sz="0" w:space="0" w:color="auto"/>
          </w:divBdr>
        </w:div>
        <w:div w:id="394009039">
          <w:marLeft w:val="0"/>
          <w:marRight w:val="0"/>
          <w:marTop w:val="0"/>
          <w:marBottom w:val="0"/>
          <w:divBdr>
            <w:top w:val="none" w:sz="0" w:space="0" w:color="auto"/>
            <w:left w:val="none" w:sz="0" w:space="0" w:color="auto"/>
            <w:bottom w:val="none" w:sz="0" w:space="0" w:color="auto"/>
            <w:right w:val="none" w:sz="0" w:space="0" w:color="auto"/>
          </w:divBdr>
        </w:div>
        <w:div w:id="413743609">
          <w:marLeft w:val="0"/>
          <w:marRight w:val="0"/>
          <w:marTop w:val="0"/>
          <w:marBottom w:val="0"/>
          <w:divBdr>
            <w:top w:val="none" w:sz="0" w:space="0" w:color="auto"/>
            <w:left w:val="none" w:sz="0" w:space="0" w:color="auto"/>
            <w:bottom w:val="none" w:sz="0" w:space="0" w:color="auto"/>
            <w:right w:val="none" w:sz="0" w:space="0" w:color="auto"/>
          </w:divBdr>
        </w:div>
        <w:div w:id="432282264">
          <w:marLeft w:val="0"/>
          <w:marRight w:val="0"/>
          <w:marTop w:val="0"/>
          <w:marBottom w:val="0"/>
          <w:divBdr>
            <w:top w:val="none" w:sz="0" w:space="0" w:color="auto"/>
            <w:left w:val="none" w:sz="0" w:space="0" w:color="auto"/>
            <w:bottom w:val="none" w:sz="0" w:space="0" w:color="auto"/>
            <w:right w:val="none" w:sz="0" w:space="0" w:color="auto"/>
          </w:divBdr>
        </w:div>
        <w:div w:id="442850191">
          <w:marLeft w:val="0"/>
          <w:marRight w:val="0"/>
          <w:marTop w:val="0"/>
          <w:marBottom w:val="0"/>
          <w:divBdr>
            <w:top w:val="none" w:sz="0" w:space="0" w:color="auto"/>
            <w:left w:val="none" w:sz="0" w:space="0" w:color="auto"/>
            <w:bottom w:val="none" w:sz="0" w:space="0" w:color="auto"/>
            <w:right w:val="none" w:sz="0" w:space="0" w:color="auto"/>
          </w:divBdr>
        </w:div>
        <w:div w:id="462122091">
          <w:marLeft w:val="0"/>
          <w:marRight w:val="0"/>
          <w:marTop w:val="0"/>
          <w:marBottom w:val="0"/>
          <w:divBdr>
            <w:top w:val="none" w:sz="0" w:space="0" w:color="auto"/>
            <w:left w:val="none" w:sz="0" w:space="0" w:color="auto"/>
            <w:bottom w:val="none" w:sz="0" w:space="0" w:color="auto"/>
            <w:right w:val="none" w:sz="0" w:space="0" w:color="auto"/>
          </w:divBdr>
        </w:div>
        <w:div w:id="481852813">
          <w:marLeft w:val="0"/>
          <w:marRight w:val="0"/>
          <w:marTop w:val="0"/>
          <w:marBottom w:val="0"/>
          <w:divBdr>
            <w:top w:val="none" w:sz="0" w:space="0" w:color="auto"/>
            <w:left w:val="none" w:sz="0" w:space="0" w:color="auto"/>
            <w:bottom w:val="none" w:sz="0" w:space="0" w:color="auto"/>
            <w:right w:val="none" w:sz="0" w:space="0" w:color="auto"/>
          </w:divBdr>
        </w:div>
        <w:div w:id="504243620">
          <w:marLeft w:val="0"/>
          <w:marRight w:val="0"/>
          <w:marTop w:val="0"/>
          <w:marBottom w:val="0"/>
          <w:divBdr>
            <w:top w:val="none" w:sz="0" w:space="0" w:color="auto"/>
            <w:left w:val="none" w:sz="0" w:space="0" w:color="auto"/>
            <w:bottom w:val="none" w:sz="0" w:space="0" w:color="auto"/>
            <w:right w:val="none" w:sz="0" w:space="0" w:color="auto"/>
          </w:divBdr>
        </w:div>
        <w:div w:id="506677486">
          <w:marLeft w:val="0"/>
          <w:marRight w:val="0"/>
          <w:marTop w:val="0"/>
          <w:marBottom w:val="0"/>
          <w:divBdr>
            <w:top w:val="none" w:sz="0" w:space="0" w:color="auto"/>
            <w:left w:val="none" w:sz="0" w:space="0" w:color="auto"/>
            <w:bottom w:val="none" w:sz="0" w:space="0" w:color="auto"/>
            <w:right w:val="none" w:sz="0" w:space="0" w:color="auto"/>
          </w:divBdr>
        </w:div>
        <w:div w:id="527790456">
          <w:marLeft w:val="0"/>
          <w:marRight w:val="0"/>
          <w:marTop w:val="0"/>
          <w:marBottom w:val="0"/>
          <w:divBdr>
            <w:top w:val="none" w:sz="0" w:space="0" w:color="auto"/>
            <w:left w:val="none" w:sz="0" w:space="0" w:color="auto"/>
            <w:bottom w:val="none" w:sz="0" w:space="0" w:color="auto"/>
            <w:right w:val="none" w:sz="0" w:space="0" w:color="auto"/>
          </w:divBdr>
        </w:div>
        <w:div w:id="530727919">
          <w:marLeft w:val="0"/>
          <w:marRight w:val="0"/>
          <w:marTop w:val="0"/>
          <w:marBottom w:val="0"/>
          <w:divBdr>
            <w:top w:val="none" w:sz="0" w:space="0" w:color="auto"/>
            <w:left w:val="none" w:sz="0" w:space="0" w:color="auto"/>
            <w:bottom w:val="none" w:sz="0" w:space="0" w:color="auto"/>
            <w:right w:val="none" w:sz="0" w:space="0" w:color="auto"/>
          </w:divBdr>
        </w:div>
        <w:div w:id="535895497">
          <w:marLeft w:val="0"/>
          <w:marRight w:val="0"/>
          <w:marTop w:val="0"/>
          <w:marBottom w:val="0"/>
          <w:divBdr>
            <w:top w:val="none" w:sz="0" w:space="0" w:color="auto"/>
            <w:left w:val="none" w:sz="0" w:space="0" w:color="auto"/>
            <w:bottom w:val="none" w:sz="0" w:space="0" w:color="auto"/>
            <w:right w:val="none" w:sz="0" w:space="0" w:color="auto"/>
          </w:divBdr>
        </w:div>
        <w:div w:id="542598042">
          <w:marLeft w:val="0"/>
          <w:marRight w:val="0"/>
          <w:marTop w:val="0"/>
          <w:marBottom w:val="0"/>
          <w:divBdr>
            <w:top w:val="none" w:sz="0" w:space="0" w:color="auto"/>
            <w:left w:val="none" w:sz="0" w:space="0" w:color="auto"/>
            <w:bottom w:val="none" w:sz="0" w:space="0" w:color="auto"/>
            <w:right w:val="none" w:sz="0" w:space="0" w:color="auto"/>
          </w:divBdr>
        </w:div>
        <w:div w:id="596669760">
          <w:marLeft w:val="0"/>
          <w:marRight w:val="0"/>
          <w:marTop w:val="0"/>
          <w:marBottom w:val="0"/>
          <w:divBdr>
            <w:top w:val="none" w:sz="0" w:space="0" w:color="auto"/>
            <w:left w:val="none" w:sz="0" w:space="0" w:color="auto"/>
            <w:bottom w:val="none" w:sz="0" w:space="0" w:color="auto"/>
            <w:right w:val="none" w:sz="0" w:space="0" w:color="auto"/>
          </w:divBdr>
          <w:divsChild>
            <w:div w:id="53554120">
              <w:marLeft w:val="0"/>
              <w:marRight w:val="0"/>
              <w:marTop w:val="0"/>
              <w:marBottom w:val="0"/>
              <w:divBdr>
                <w:top w:val="none" w:sz="0" w:space="0" w:color="auto"/>
                <w:left w:val="none" w:sz="0" w:space="0" w:color="auto"/>
                <w:bottom w:val="none" w:sz="0" w:space="0" w:color="auto"/>
                <w:right w:val="none" w:sz="0" w:space="0" w:color="auto"/>
              </w:divBdr>
            </w:div>
            <w:div w:id="341591983">
              <w:marLeft w:val="0"/>
              <w:marRight w:val="0"/>
              <w:marTop w:val="0"/>
              <w:marBottom w:val="0"/>
              <w:divBdr>
                <w:top w:val="none" w:sz="0" w:space="0" w:color="auto"/>
                <w:left w:val="none" w:sz="0" w:space="0" w:color="auto"/>
                <w:bottom w:val="none" w:sz="0" w:space="0" w:color="auto"/>
                <w:right w:val="none" w:sz="0" w:space="0" w:color="auto"/>
              </w:divBdr>
            </w:div>
            <w:div w:id="582177411">
              <w:marLeft w:val="0"/>
              <w:marRight w:val="0"/>
              <w:marTop w:val="0"/>
              <w:marBottom w:val="0"/>
              <w:divBdr>
                <w:top w:val="none" w:sz="0" w:space="0" w:color="auto"/>
                <w:left w:val="none" w:sz="0" w:space="0" w:color="auto"/>
                <w:bottom w:val="none" w:sz="0" w:space="0" w:color="auto"/>
                <w:right w:val="none" w:sz="0" w:space="0" w:color="auto"/>
              </w:divBdr>
            </w:div>
            <w:div w:id="1470586087">
              <w:marLeft w:val="0"/>
              <w:marRight w:val="0"/>
              <w:marTop w:val="0"/>
              <w:marBottom w:val="0"/>
              <w:divBdr>
                <w:top w:val="none" w:sz="0" w:space="0" w:color="auto"/>
                <w:left w:val="none" w:sz="0" w:space="0" w:color="auto"/>
                <w:bottom w:val="none" w:sz="0" w:space="0" w:color="auto"/>
                <w:right w:val="none" w:sz="0" w:space="0" w:color="auto"/>
              </w:divBdr>
            </w:div>
          </w:divsChild>
        </w:div>
        <w:div w:id="596864593">
          <w:marLeft w:val="0"/>
          <w:marRight w:val="0"/>
          <w:marTop w:val="0"/>
          <w:marBottom w:val="0"/>
          <w:divBdr>
            <w:top w:val="none" w:sz="0" w:space="0" w:color="auto"/>
            <w:left w:val="none" w:sz="0" w:space="0" w:color="auto"/>
            <w:bottom w:val="none" w:sz="0" w:space="0" w:color="auto"/>
            <w:right w:val="none" w:sz="0" w:space="0" w:color="auto"/>
          </w:divBdr>
        </w:div>
        <w:div w:id="624507673">
          <w:marLeft w:val="0"/>
          <w:marRight w:val="0"/>
          <w:marTop w:val="0"/>
          <w:marBottom w:val="0"/>
          <w:divBdr>
            <w:top w:val="none" w:sz="0" w:space="0" w:color="auto"/>
            <w:left w:val="none" w:sz="0" w:space="0" w:color="auto"/>
            <w:bottom w:val="none" w:sz="0" w:space="0" w:color="auto"/>
            <w:right w:val="none" w:sz="0" w:space="0" w:color="auto"/>
          </w:divBdr>
        </w:div>
        <w:div w:id="642538996">
          <w:marLeft w:val="0"/>
          <w:marRight w:val="0"/>
          <w:marTop w:val="0"/>
          <w:marBottom w:val="0"/>
          <w:divBdr>
            <w:top w:val="none" w:sz="0" w:space="0" w:color="auto"/>
            <w:left w:val="none" w:sz="0" w:space="0" w:color="auto"/>
            <w:bottom w:val="none" w:sz="0" w:space="0" w:color="auto"/>
            <w:right w:val="none" w:sz="0" w:space="0" w:color="auto"/>
          </w:divBdr>
        </w:div>
        <w:div w:id="657419010">
          <w:marLeft w:val="0"/>
          <w:marRight w:val="0"/>
          <w:marTop w:val="0"/>
          <w:marBottom w:val="0"/>
          <w:divBdr>
            <w:top w:val="none" w:sz="0" w:space="0" w:color="auto"/>
            <w:left w:val="none" w:sz="0" w:space="0" w:color="auto"/>
            <w:bottom w:val="none" w:sz="0" w:space="0" w:color="auto"/>
            <w:right w:val="none" w:sz="0" w:space="0" w:color="auto"/>
          </w:divBdr>
        </w:div>
        <w:div w:id="668873786">
          <w:marLeft w:val="0"/>
          <w:marRight w:val="0"/>
          <w:marTop w:val="0"/>
          <w:marBottom w:val="0"/>
          <w:divBdr>
            <w:top w:val="none" w:sz="0" w:space="0" w:color="auto"/>
            <w:left w:val="none" w:sz="0" w:space="0" w:color="auto"/>
            <w:bottom w:val="none" w:sz="0" w:space="0" w:color="auto"/>
            <w:right w:val="none" w:sz="0" w:space="0" w:color="auto"/>
          </w:divBdr>
        </w:div>
        <w:div w:id="671183007">
          <w:marLeft w:val="0"/>
          <w:marRight w:val="0"/>
          <w:marTop w:val="0"/>
          <w:marBottom w:val="0"/>
          <w:divBdr>
            <w:top w:val="none" w:sz="0" w:space="0" w:color="auto"/>
            <w:left w:val="none" w:sz="0" w:space="0" w:color="auto"/>
            <w:bottom w:val="none" w:sz="0" w:space="0" w:color="auto"/>
            <w:right w:val="none" w:sz="0" w:space="0" w:color="auto"/>
          </w:divBdr>
          <w:divsChild>
            <w:div w:id="21636797">
              <w:marLeft w:val="0"/>
              <w:marRight w:val="0"/>
              <w:marTop w:val="0"/>
              <w:marBottom w:val="0"/>
              <w:divBdr>
                <w:top w:val="none" w:sz="0" w:space="0" w:color="auto"/>
                <w:left w:val="none" w:sz="0" w:space="0" w:color="auto"/>
                <w:bottom w:val="none" w:sz="0" w:space="0" w:color="auto"/>
                <w:right w:val="none" w:sz="0" w:space="0" w:color="auto"/>
              </w:divBdr>
            </w:div>
            <w:div w:id="243955401">
              <w:marLeft w:val="0"/>
              <w:marRight w:val="0"/>
              <w:marTop w:val="0"/>
              <w:marBottom w:val="0"/>
              <w:divBdr>
                <w:top w:val="none" w:sz="0" w:space="0" w:color="auto"/>
                <w:left w:val="none" w:sz="0" w:space="0" w:color="auto"/>
                <w:bottom w:val="none" w:sz="0" w:space="0" w:color="auto"/>
                <w:right w:val="none" w:sz="0" w:space="0" w:color="auto"/>
              </w:divBdr>
            </w:div>
            <w:div w:id="711688022">
              <w:marLeft w:val="0"/>
              <w:marRight w:val="0"/>
              <w:marTop w:val="0"/>
              <w:marBottom w:val="0"/>
              <w:divBdr>
                <w:top w:val="none" w:sz="0" w:space="0" w:color="auto"/>
                <w:left w:val="none" w:sz="0" w:space="0" w:color="auto"/>
                <w:bottom w:val="none" w:sz="0" w:space="0" w:color="auto"/>
                <w:right w:val="none" w:sz="0" w:space="0" w:color="auto"/>
              </w:divBdr>
            </w:div>
            <w:div w:id="987244743">
              <w:marLeft w:val="0"/>
              <w:marRight w:val="0"/>
              <w:marTop w:val="0"/>
              <w:marBottom w:val="0"/>
              <w:divBdr>
                <w:top w:val="none" w:sz="0" w:space="0" w:color="auto"/>
                <w:left w:val="none" w:sz="0" w:space="0" w:color="auto"/>
                <w:bottom w:val="none" w:sz="0" w:space="0" w:color="auto"/>
                <w:right w:val="none" w:sz="0" w:space="0" w:color="auto"/>
              </w:divBdr>
            </w:div>
          </w:divsChild>
        </w:div>
        <w:div w:id="701827147">
          <w:marLeft w:val="0"/>
          <w:marRight w:val="0"/>
          <w:marTop w:val="0"/>
          <w:marBottom w:val="0"/>
          <w:divBdr>
            <w:top w:val="none" w:sz="0" w:space="0" w:color="auto"/>
            <w:left w:val="none" w:sz="0" w:space="0" w:color="auto"/>
            <w:bottom w:val="none" w:sz="0" w:space="0" w:color="auto"/>
            <w:right w:val="none" w:sz="0" w:space="0" w:color="auto"/>
          </w:divBdr>
        </w:div>
        <w:div w:id="705566188">
          <w:marLeft w:val="0"/>
          <w:marRight w:val="0"/>
          <w:marTop w:val="0"/>
          <w:marBottom w:val="0"/>
          <w:divBdr>
            <w:top w:val="none" w:sz="0" w:space="0" w:color="auto"/>
            <w:left w:val="none" w:sz="0" w:space="0" w:color="auto"/>
            <w:bottom w:val="none" w:sz="0" w:space="0" w:color="auto"/>
            <w:right w:val="none" w:sz="0" w:space="0" w:color="auto"/>
          </w:divBdr>
        </w:div>
        <w:div w:id="720519027">
          <w:marLeft w:val="0"/>
          <w:marRight w:val="0"/>
          <w:marTop w:val="0"/>
          <w:marBottom w:val="0"/>
          <w:divBdr>
            <w:top w:val="none" w:sz="0" w:space="0" w:color="auto"/>
            <w:left w:val="none" w:sz="0" w:space="0" w:color="auto"/>
            <w:bottom w:val="none" w:sz="0" w:space="0" w:color="auto"/>
            <w:right w:val="none" w:sz="0" w:space="0" w:color="auto"/>
          </w:divBdr>
        </w:div>
        <w:div w:id="723407965">
          <w:marLeft w:val="0"/>
          <w:marRight w:val="0"/>
          <w:marTop w:val="0"/>
          <w:marBottom w:val="0"/>
          <w:divBdr>
            <w:top w:val="none" w:sz="0" w:space="0" w:color="auto"/>
            <w:left w:val="none" w:sz="0" w:space="0" w:color="auto"/>
            <w:bottom w:val="none" w:sz="0" w:space="0" w:color="auto"/>
            <w:right w:val="none" w:sz="0" w:space="0" w:color="auto"/>
          </w:divBdr>
        </w:div>
        <w:div w:id="723984577">
          <w:marLeft w:val="0"/>
          <w:marRight w:val="0"/>
          <w:marTop w:val="0"/>
          <w:marBottom w:val="0"/>
          <w:divBdr>
            <w:top w:val="none" w:sz="0" w:space="0" w:color="auto"/>
            <w:left w:val="none" w:sz="0" w:space="0" w:color="auto"/>
            <w:bottom w:val="none" w:sz="0" w:space="0" w:color="auto"/>
            <w:right w:val="none" w:sz="0" w:space="0" w:color="auto"/>
          </w:divBdr>
        </w:div>
        <w:div w:id="736166410">
          <w:marLeft w:val="0"/>
          <w:marRight w:val="0"/>
          <w:marTop w:val="0"/>
          <w:marBottom w:val="0"/>
          <w:divBdr>
            <w:top w:val="none" w:sz="0" w:space="0" w:color="auto"/>
            <w:left w:val="none" w:sz="0" w:space="0" w:color="auto"/>
            <w:bottom w:val="none" w:sz="0" w:space="0" w:color="auto"/>
            <w:right w:val="none" w:sz="0" w:space="0" w:color="auto"/>
          </w:divBdr>
        </w:div>
        <w:div w:id="743603914">
          <w:marLeft w:val="0"/>
          <w:marRight w:val="0"/>
          <w:marTop w:val="0"/>
          <w:marBottom w:val="0"/>
          <w:divBdr>
            <w:top w:val="none" w:sz="0" w:space="0" w:color="auto"/>
            <w:left w:val="none" w:sz="0" w:space="0" w:color="auto"/>
            <w:bottom w:val="none" w:sz="0" w:space="0" w:color="auto"/>
            <w:right w:val="none" w:sz="0" w:space="0" w:color="auto"/>
          </w:divBdr>
        </w:div>
        <w:div w:id="751240313">
          <w:marLeft w:val="0"/>
          <w:marRight w:val="0"/>
          <w:marTop w:val="0"/>
          <w:marBottom w:val="0"/>
          <w:divBdr>
            <w:top w:val="none" w:sz="0" w:space="0" w:color="auto"/>
            <w:left w:val="none" w:sz="0" w:space="0" w:color="auto"/>
            <w:bottom w:val="none" w:sz="0" w:space="0" w:color="auto"/>
            <w:right w:val="none" w:sz="0" w:space="0" w:color="auto"/>
          </w:divBdr>
        </w:div>
        <w:div w:id="767696066">
          <w:marLeft w:val="0"/>
          <w:marRight w:val="0"/>
          <w:marTop w:val="0"/>
          <w:marBottom w:val="0"/>
          <w:divBdr>
            <w:top w:val="none" w:sz="0" w:space="0" w:color="auto"/>
            <w:left w:val="none" w:sz="0" w:space="0" w:color="auto"/>
            <w:bottom w:val="none" w:sz="0" w:space="0" w:color="auto"/>
            <w:right w:val="none" w:sz="0" w:space="0" w:color="auto"/>
          </w:divBdr>
        </w:div>
        <w:div w:id="770201906">
          <w:marLeft w:val="0"/>
          <w:marRight w:val="0"/>
          <w:marTop w:val="0"/>
          <w:marBottom w:val="0"/>
          <w:divBdr>
            <w:top w:val="none" w:sz="0" w:space="0" w:color="auto"/>
            <w:left w:val="none" w:sz="0" w:space="0" w:color="auto"/>
            <w:bottom w:val="none" w:sz="0" w:space="0" w:color="auto"/>
            <w:right w:val="none" w:sz="0" w:space="0" w:color="auto"/>
          </w:divBdr>
        </w:div>
        <w:div w:id="776019292">
          <w:marLeft w:val="0"/>
          <w:marRight w:val="0"/>
          <w:marTop w:val="0"/>
          <w:marBottom w:val="0"/>
          <w:divBdr>
            <w:top w:val="none" w:sz="0" w:space="0" w:color="auto"/>
            <w:left w:val="none" w:sz="0" w:space="0" w:color="auto"/>
            <w:bottom w:val="none" w:sz="0" w:space="0" w:color="auto"/>
            <w:right w:val="none" w:sz="0" w:space="0" w:color="auto"/>
          </w:divBdr>
        </w:div>
        <w:div w:id="778180712">
          <w:marLeft w:val="0"/>
          <w:marRight w:val="0"/>
          <w:marTop w:val="0"/>
          <w:marBottom w:val="0"/>
          <w:divBdr>
            <w:top w:val="none" w:sz="0" w:space="0" w:color="auto"/>
            <w:left w:val="none" w:sz="0" w:space="0" w:color="auto"/>
            <w:bottom w:val="none" w:sz="0" w:space="0" w:color="auto"/>
            <w:right w:val="none" w:sz="0" w:space="0" w:color="auto"/>
          </w:divBdr>
        </w:div>
        <w:div w:id="779687740">
          <w:marLeft w:val="0"/>
          <w:marRight w:val="0"/>
          <w:marTop w:val="0"/>
          <w:marBottom w:val="0"/>
          <w:divBdr>
            <w:top w:val="none" w:sz="0" w:space="0" w:color="auto"/>
            <w:left w:val="none" w:sz="0" w:space="0" w:color="auto"/>
            <w:bottom w:val="none" w:sz="0" w:space="0" w:color="auto"/>
            <w:right w:val="none" w:sz="0" w:space="0" w:color="auto"/>
          </w:divBdr>
        </w:div>
        <w:div w:id="788013663">
          <w:marLeft w:val="0"/>
          <w:marRight w:val="0"/>
          <w:marTop w:val="0"/>
          <w:marBottom w:val="0"/>
          <w:divBdr>
            <w:top w:val="none" w:sz="0" w:space="0" w:color="auto"/>
            <w:left w:val="none" w:sz="0" w:space="0" w:color="auto"/>
            <w:bottom w:val="none" w:sz="0" w:space="0" w:color="auto"/>
            <w:right w:val="none" w:sz="0" w:space="0" w:color="auto"/>
          </w:divBdr>
        </w:div>
        <w:div w:id="803160811">
          <w:marLeft w:val="0"/>
          <w:marRight w:val="0"/>
          <w:marTop w:val="0"/>
          <w:marBottom w:val="0"/>
          <w:divBdr>
            <w:top w:val="none" w:sz="0" w:space="0" w:color="auto"/>
            <w:left w:val="none" w:sz="0" w:space="0" w:color="auto"/>
            <w:bottom w:val="none" w:sz="0" w:space="0" w:color="auto"/>
            <w:right w:val="none" w:sz="0" w:space="0" w:color="auto"/>
          </w:divBdr>
        </w:div>
        <w:div w:id="803960155">
          <w:marLeft w:val="0"/>
          <w:marRight w:val="0"/>
          <w:marTop w:val="0"/>
          <w:marBottom w:val="0"/>
          <w:divBdr>
            <w:top w:val="none" w:sz="0" w:space="0" w:color="auto"/>
            <w:left w:val="none" w:sz="0" w:space="0" w:color="auto"/>
            <w:bottom w:val="none" w:sz="0" w:space="0" w:color="auto"/>
            <w:right w:val="none" w:sz="0" w:space="0" w:color="auto"/>
          </w:divBdr>
        </w:div>
        <w:div w:id="817383163">
          <w:marLeft w:val="0"/>
          <w:marRight w:val="0"/>
          <w:marTop w:val="0"/>
          <w:marBottom w:val="0"/>
          <w:divBdr>
            <w:top w:val="none" w:sz="0" w:space="0" w:color="auto"/>
            <w:left w:val="none" w:sz="0" w:space="0" w:color="auto"/>
            <w:bottom w:val="none" w:sz="0" w:space="0" w:color="auto"/>
            <w:right w:val="none" w:sz="0" w:space="0" w:color="auto"/>
          </w:divBdr>
        </w:div>
        <w:div w:id="843976535">
          <w:marLeft w:val="0"/>
          <w:marRight w:val="0"/>
          <w:marTop w:val="0"/>
          <w:marBottom w:val="0"/>
          <w:divBdr>
            <w:top w:val="none" w:sz="0" w:space="0" w:color="auto"/>
            <w:left w:val="none" w:sz="0" w:space="0" w:color="auto"/>
            <w:bottom w:val="none" w:sz="0" w:space="0" w:color="auto"/>
            <w:right w:val="none" w:sz="0" w:space="0" w:color="auto"/>
          </w:divBdr>
        </w:div>
        <w:div w:id="851605165">
          <w:marLeft w:val="0"/>
          <w:marRight w:val="0"/>
          <w:marTop w:val="0"/>
          <w:marBottom w:val="0"/>
          <w:divBdr>
            <w:top w:val="none" w:sz="0" w:space="0" w:color="auto"/>
            <w:left w:val="none" w:sz="0" w:space="0" w:color="auto"/>
            <w:bottom w:val="none" w:sz="0" w:space="0" w:color="auto"/>
            <w:right w:val="none" w:sz="0" w:space="0" w:color="auto"/>
          </w:divBdr>
        </w:div>
        <w:div w:id="858083996">
          <w:marLeft w:val="0"/>
          <w:marRight w:val="0"/>
          <w:marTop w:val="0"/>
          <w:marBottom w:val="0"/>
          <w:divBdr>
            <w:top w:val="none" w:sz="0" w:space="0" w:color="auto"/>
            <w:left w:val="none" w:sz="0" w:space="0" w:color="auto"/>
            <w:bottom w:val="none" w:sz="0" w:space="0" w:color="auto"/>
            <w:right w:val="none" w:sz="0" w:space="0" w:color="auto"/>
          </w:divBdr>
        </w:div>
        <w:div w:id="864755820">
          <w:marLeft w:val="0"/>
          <w:marRight w:val="0"/>
          <w:marTop w:val="0"/>
          <w:marBottom w:val="0"/>
          <w:divBdr>
            <w:top w:val="none" w:sz="0" w:space="0" w:color="auto"/>
            <w:left w:val="none" w:sz="0" w:space="0" w:color="auto"/>
            <w:bottom w:val="none" w:sz="0" w:space="0" w:color="auto"/>
            <w:right w:val="none" w:sz="0" w:space="0" w:color="auto"/>
          </w:divBdr>
        </w:div>
        <w:div w:id="895045999">
          <w:marLeft w:val="0"/>
          <w:marRight w:val="0"/>
          <w:marTop w:val="0"/>
          <w:marBottom w:val="0"/>
          <w:divBdr>
            <w:top w:val="none" w:sz="0" w:space="0" w:color="auto"/>
            <w:left w:val="none" w:sz="0" w:space="0" w:color="auto"/>
            <w:bottom w:val="none" w:sz="0" w:space="0" w:color="auto"/>
            <w:right w:val="none" w:sz="0" w:space="0" w:color="auto"/>
          </w:divBdr>
        </w:div>
        <w:div w:id="918951845">
          <w:marLeft w:val="0"/>
          <w:marRight w:val="0"/>
          <w:marTop w:val="0"/>
          <w:marBottom w:val="0"/>
          <w:divBdr>
            <w:top w:val="none" w:sz="0" w:space="0" w:color="auto"/>
            <w:left w:val="none" w:sz="0" w:space="0" w:color="auto"/>
            <w:bottom w:val="none" w:sz="0" w:space="0" w:color="auto"/>
            <w:right w:val="none" w:sz="0" w:space="0" w:color="auto"/>
          </w:divBdr>
        </w:div>
        <w:div w:id="942999070">
          <w:marLeft w:val="0"/>
          <w:marRight w:val="0"/>
          <w:marTop w:val="0"/>
          <w:marBottom w:val="0"/>
          <w:divBdr>
            <w:top w:val="none" w:sz="0" w:space="0" w:color="auto"/>
            <w:left w:val="none" w:sz="0" w:space="0" w:color="auto"/>
            <w:bottom w:val="none" w:sz="0" w:space="0" w:color="auto"/>
            <w:right w:val="none" w:sz="0" w:space="0" w:color="auto"/>
          </w:divBdr>
        </w:div>
        <w:div w:id="949438809">
          <w:marLeft w:val="0"/>
          <w:marRight w:val="0"/>
          <w:marTop w:val="0"/>
          <w:marBottom w:val="0"/>
          <w:divBdr>
            <w:top w:val="none" w:sz="0" w:space="0" w:color="auto"/>
            <w:left w:val="none" w:sz="0" w:space="0" w:color="auto"/>
            <w:bottom w:val="none" w:sz="0" w:space="0" w:color="auto"/>
            <w:right w:val="none" w:sz="0" w:space="0" w:color="auto"/>
          </w:divBdr>
        </w:div>
        <w:div w:id="968703718">
          <w:marLeft w:val="0"/>
          <w:marRight w:val="0"/>
          <w:marTop w:val="0"/>
          <w:marBottom w:val="0"/>
          <w:divBdr>
            <w:top w:val="none" w:sz="0" w:space="0" w:color="auto"/>
            <w:left w:val="none" w:sz="0" w:space="0" w:color="auto"/>
            <w:bottom w:val="none" w:sz="0" w:space="0" w:color="auto"/>
            <w:right w:val="none" w:sz="0" w:space="0" w:color="auto"/>
          </w:divBdr>
        </w:div>
        <w:div w:id="970985137">
          <w:marLeft w:val="0"/>
          <w:marRight w:val="0"/>
          <w:marTop w:val="0"/>
          <w:marBottom w:val="0"/>
          <w:divBdr>
            <w:top w:val="none" w:sz="0" w:space="0" w:color="auto"/>
            <w:left w:val="none" w:sz="0" w:space="0" w:color="auto"/>
            <w:bottom w:val="none" w:sz="0" w:space="0" w:color="auto"/>
            <w:right w:val="none" w:sz="0" w:space="0" w:color="auto"/>
          </w:divBdr>
        </w:div>
        <w:div w:id="981009399">
          <w:marLeft w:val="0"/>
          <w:marRight w:val="0"/>
          <w:marTop w:val="0"/>
          <w:marBottom w:val="0"/>
          <w:divBdr>
            <w:top w:val="none" w:sz="0" w:space="0" w:color="auto"/>
            <w:left w:val="none" w:sz="0" w:space="0" w:color="auto"/>
            <w:bottom w:val="none" w:sz="0" w:space="0" w:color="auto"/>
            <w:right w:val="none" w:sz="0" w:space="0" w:color="auto"/>
          </w:divBdr>
        </w:div>
        <w:div w:id="1008675713">
          <w:marLeft w:val="0"/>
          <w:marRight w:val="0"/>
          <w:marTop w:val="0"/>
          <w:marBottom w:val="0"/>
          <w:divBdr>
            <w:top w:val="none" w:sz="0" w:space="0" w:color="auto"/>
            <w:left w:val="none" w:sz="0" w:space="0" w:color="auto"/>
            <w:bottom w:val="none" w:sz="0" w:space="0" w:color="auto"/>
            <w:right w:val="none" w:sz="0" w:space="0" w:color="auto"/>
          </w:divBdr>
        </w:div>
        <w:div w:id="1043864615">
          <w:marLeft w:val="0"/>
          <w:marRight w:val="0"/>
          <w:marTop w:val="0"/>
          <w:marBottom w:val="0"/>
          <w:divBdr>
            <w:top w:val="none" w:sz="0" w:space="0" w:color="auto"/>
            <w:left w:val="none" w:sz="0" w:space="0" w:color="auto"/>
            <w:bottom w:val="none" w:sz="0" w:space="0" w:color="auto"/>
            <w:right w:val="none" w:sz="0" w:space="0" w:color="auto"/>
          </w:divBdr>
        </w:div>
        <w:div w:id="1055007230">
          <w:marLeft w:val="0"/>
          <w:marRight w:val="0"/>
          <w:marTop w:val="0"/>
          <w:marBottom w:val="0"/>
          <w:divBdr>
            <w:top w:val="none" w:sz="0" w:space="0" w:color="auto"/>
            <w:left w:val="none" w:sz="0" w:space="0" w:color="auto"/>
            <w:bottom w:val="none" w:sz="0" w:space="0" w:color="auto"/>
            <w:right w:val="none" w:sz="0" w:space="0" w:color="auto"/>
          </w:divBdr>
        </w:div>
        <w:div w:id="1055279528">
          <w:marLeft w:val="0"/>
          <w:marRight w:val="0"/>
          <w:marTop w:val="0"/>
          <w:marBottom w:val="0"/>
          <w:divBdr>
            <w:top w:val="none" w:sz="0" w:space="0" w:color="auto"/>
            <w:left w:val="none" w:sz="0" w:space="0" w:color="auto"/>
            <w:bottom w:val="none" w:sz="0" w:space="0" w:color="auto"/>
            <w:right w:val="none" w:sz="0" w:space="0" w:color="auto"/>
          </w:divBdr>
          <w:divsChild>
            <w:div w:id="188951194">
              <w:marLeft w:val="0"/>
              <w:marRight w:val="0"/>
              <w:marTop w:val="0"/>
              <w:marBottom w:val="0"/>
              <w:divBdr>
                <w:top w:val="none" w:sz="0" w:space="0" w:color="auto"/>
                <w:left w:val="none" w:sz="0" w:space="0" w:color="auto"/>
                <w:bottom w:val="none" w:sz="0" w:space="0" w:color="auto"/>
                <w:right w:val="none" w:sz="0" w:space="0" w:color="auto"/>
              </w:divBdr>
            </w:div>
            <w:div w:id="431315235">
              <w:marLeft w:val="0"/>
              <w:marRight w:val="0"/>
              <w:marTop w:val="0"/>
              <w:marBottom w:val="0"/>
              <w:divBdr>
                <w:top w:val="none" w:sz="0" w:space="0" w:color="auto"/>
                <w:left w:val="none" w:sz="0" w:space="0" w:color="auto"/>
                <w:bottom w:val="none" w:sz="0" w:space="0" w:color="auto"/>
                <w:right w:val="none" w:sz="0" w:space="0" w:color="auto"/>
              </w:divBdr>
            </w:div>
            <w:div w:id="1057238700">
              <w:marLeft w:val="0"/>
              <w:marRight w:val="0"/>
              <w:marTop w:val="0"/>
              <w:marBottom w:val="0"/>
              <w:divBdr>
                <w:top w:val="none" w:sz="0" w:space="0" w:color="auto"/>
                <w:left w:val="none" w:sz="0" w:space="0" w:color="auto"/>
                <w:bottom w:val="none" w:sz="0" w:space="0" w:color="auto"/>
                <w:right w:val="none" w:sz="0" w:space="0" w:color="auto"/>
              </w:divBdr>
            </w:div>
            <w:div w:id="1302345944">
              <w:marLeft w:val="0"/>
              <w:marRight w:val="0"/>
              <w:marTop w:val="0"/>
              <w:marBottom w:val="0"/>
              <w:divBdr>
                <w:top w:val="none" w:sz="0" w:space="0" w:color="auto"/>
                <w:left w:val="none" w:sz="0" w:space="0" w:color="auto"/>
                <w:bottom w:val="none" w:sz="0" w:space="0" w:color="auto"/>
                <w:right w:val="none" w:sz="0" w:space="0" w:color="auto"/>
              </w:divBdr>
            </w:div>
            <w:div w:id="1516530882">
              <w:marLeft w:val="0"/>
              <w:marRight w:val="0"/>
              <w:marTop w:val="0"/>
              <w:marBottom w:val="0"/>
              <w:divBdr>
                <w:top w:val="none" w:sz="0" w:space="0" w:color="auto"/>
                <w:left w:val="none" w:sz="0" w:space="0" w:color="auto"/>
                <w:bottom w:val="none" w:sz="0" w:space="0" w:color="auto"/>
                <w:right w:val="none" w:sz="0" w:space="0" w:color="auto"/>
              </w:divBdr>
            </w:div>
          </w:divsChild>
        </w:div>
        <w:div w:id="1062869125">
          <w:marLeft w:val="0"/>
          <w:marRight w:val="0"/>
          <w:marTop w:val="0"/>
          <w:marBottom w:val="0"/>
          <w:divBdr>
            <w:top w:val="none" w:sz="0" w:space="0" w:color="auto"/>
            <w:left w:val="none" w:sz="0" w:space="0" w:color="auto"/>
            <w:bottom w:val="none" w:sz="0" w:space="0" w:color="auto"/>
            <w:right w:val="none" w:sz="0" w:space="0" w:color="auto"/>
          </w:divBdr>
        </w:div>
        <w:div w:id="1093404621">
          <w:marLeft w:val="0"/>
          <w:marRight w:val="0"/>
          <w:marTop w:val="0"/>
          <w:marBottom w:val="0"/>
          <w:divBdr>
            <w:top w:val="none" w:sz="0" w:space="0" w:color="auto"/>
            <w:left w:val="none" w:sz="0" w:space="0" w:color="auto"/>
            <w:bottom w:val="none" w:sz="0" w:space="0" w:color="auto"/>
            <w:right w:val="none" w:sz="0" w:space="0" w:color="auto"/>
          </w:divBdr>
        </w:div>
        <w:div w:id="1116756216">
          <w:marLeft w:val="0"/>
          <w:marRight w:val="0"/>
          <w:marTop w:val="0"/>
          <w:marBottom w:val="0"/>
          <w:divBdr>
            <w:top w:val="none" w:sz="0" w:space="0" w:color="auto"/>
            <w:left w:val="none" w:sz="0" w:space="0" w:color="auto"/>
            <w:bottom w:val="none" w:sz="0" w:space="0" w:color="auto"/>
            <w:right w:val="none" w:sz="0" w:space="0" w:color="auto"/>
          </w:divBdr>
        </w:div>
        <w:div w:id="1130396749">
          <w:marLeft w:val="0"/>
          <w:marRight w:val="0"/>
          <w:marTop w:val="0"/>
          <w:marBottom w:val="0"/>
          <w:divBdr>
            <w:top w:val="none" w:sz="0" w:space="0" w:color="auto"/>
            <w:left w:val="none" w:sz="0" w:space="0" w:color="auto"/>
            <w:bottom w:val="none" w:sz="0" w:space="0" w:color="auto"/>
            <w:right w:val="none" w:sz="0" w:space="0" w:color="auto"/>
          </w:divBdr>
        </w:div>
        <w:div w:id="1134910904">
          <w:marLeft w:val="0"/>
          <w:marRight w:val="0"/>
          <w:marTop w:val="0"/>
          <w:marBottom w:val="0"/>
          <w:divBdr>
            <w:top w:val="none" w:sz="0" w:space="0" w:color="auto"/>
            <w:left w:val="none" w:sz="0" w:space="0" w:color="auto"/>
            <w:bottom w:val="none" w:sz="0" w:space="0" w:color="auto"/>
            <w:right w:val="none" w:sz="0" w:space="0" w:color="auto"/>
          </w:divBdr>
        </w:div>
        <w:div w:id="1135945601">
          <w:marLeft w:val="0"/>
          <w:marRight w:val="0"/>
          <w:marTop w:val="0"/>
          <w:marBottom w:val="0"/>
          <w:divBdr>
            <w:top w:val="none" w:sz="0" w:space="0" w:color="auto"/>
            <w:left w:val="none" w:sz="0" w:space="0" w:color="auto"/>
            <w:bottom w:val="none" w:sz="0" w:space="0" w:color="auto"/>
            <w:right w:val="none" w:sz="0" w:space="0" w:color="auto"/>
          </w:divBdr>
        </w:div>
        <w:div w:id="1147550592">
          <w:marLeft w:val="0"/>
          <w:marRight w:val="0"/>
          <w:marTop w:val="0"/>
          <w:marBottom w:val="0"/>
          <w:divBdr>
            <w:top w:val="none" w:sz="0" w:space="0" w:color="auto"/>
            <w:left w:val="none" w:sz="0" w:space="0" w:color="auto"/>
            <w:bottom w:val="none" w:sz="0" w:space="0" w:color="auto"/>
            <w:right w:val="none" w:sz="0" w:space="0" w:color="auto"/>
          </w:divBdr>
          <w:divsChild>
            <w:div w:id="428477069">
              <w:marLeft w:val="0"/>
              <w:marRight w:val="0"/>
              <w:marTop w:val="0"/>
              <w:marBottom w:val="0"/>
              <w:divBdr>
                <w:top w:val="none" w:sz="0" w:space="0" w:color="auto"/>
                <w:left w:val="none" w:sz="0" w:space="0" w:color="auto"/>
                <w:bottom w:val="none" w:sz="0" w:space="0" w:color="auto"/>
                <w:right w:val="none" w:sz="0" w:space="0" w:color="auto"/>
              </w:divBdr>
            </w:div>
            <w:div w:id="462967282">
              <w:marLeft w:val="0"/>
              <w:marRight w:val="0"/>
              <w:marTop w:val="0"/>
              <w:marBottom w:val="0"/>
              <w:divBdr>
                <w:top w:val="none" w:sz="0" w:space="0" w:color="auto"/>
                <w:left w:val="none" w:sz="0" w:space="0" w:color="auto"/>
                <w:bottom w:val="none" w:sz="0" w:space="0" w:color="auto"/>
                <w:right w:val="none" w:sz="0" w:space="0" w:color="auto"/>
              </w:divBdr>
            </w:div>
            <w:div w:id="619728730">
              <w:marLeft w:val="0"/>
              <w:marRight w:val="0"/>
              <w:marTop w:val="0"/>
              <w:marBottom w:val="0"/>
              <w:divBdr>
                <w:top w:val="none" w:sz="0" w:space="0" w:color="auto"/>
                <w:left w:val="none" w:sz="0" w:space="0" w:color="auto"/>
                <w:bottom w:val="none" w:sz="0" w:space="0" w:color="auto"/>
                <w:right w:val="none" w:sz="0" w:space="0" w:color="auto"/>
              </w:divBdr>
            </w:div>
            <w:div w:id="1311254972">
              <w:marLeft w:val="0"/>
              <w:marRight w:val="0"/>
              <w:marTop w:val="0"/>
              <w:marBottom w:val="0"/>
              <w:divBdr>
                <w:top w:val="none" w:sz="0" w:space="0" w:color="auto"/>
                <w:left w:val="none" w:sz="0" w:space="0" w:color="auto"/>
                <w:bottom w:val="none" w:sz="0" w:space="0" w:color="auto"/>
                <w:right w:val="none" w:sz="0" w:space="0" w:color="auto"/>
              </w:divBdr>
            </w:div>
            <w:div w:id="1603607394">
              <w:marLeft w:val="0"/>
              <w:marRight w:val="0"/>
              <w:marTop w:val="0"/>
              <w:marBottom w:val="0"/>
              <w:divBdr>
                <w:top w:val="none" w:sz="0" w:space="0" w:color="auto"/>
                <w:left w:val="none" w:sz="0" w:space="0" w:color="auto"/>
                <w:bottom w:val="none" w:sz="0" w:space="0" w:color="auto"/>
                <w:right w:val="none" w:sz="0" w:space="0" w:color="auto"/>
              </w:divBdr>
            </w:div>
          </w:divsChild>
        </w:div>
        <w:div w:id="1183082831">
          <w:marLeft w:val="0"/>
          <w:marRight w:val="0"/>
          <w:marTop w:val="0"/>
          <w:marBottom w:val="0"/>
          <w:divBdr>
            <w:top w:val="none" w:sz="0" w:space="0" w:color="auto"/>
            <w:left w:val="none" w:sz="0" w:space="0" w:color="auto"/>
            <w:bottom w:val="none" w:sz="0" w:space="0" w:color="auto"/>
            <w:right w:val="none" w:sz="0" w:space="0" w:color="auto"/>
          </w:divBdr>
        </w:div>
        <w:div w:id="1214998549">
          <w:marLeft w:val="0"/>
          <w:marRight w:val="0"/>
          <w:marTop w:val="0"/>
          <w:marBottom w:val="0"/>
          <w:divBdr>
            <w:top w:val="none" w:sz="0" w:space="0" w:color="auto"/>
            <w:left w:val="none" w:sz="0" w:space="0" w:color="auto"/>
            <w:bottom w:val="none" w:sz="0" w:space="0" w:color="auto"/>
            <w:right w:val="none" w:sz="0" w:space="0" w:color="auto"/>
          </w:divBdr>
          <w:divsChild>
            <w:div w:id="31466891">
              <w:marLeft w:val="0"/>
              <w:marRight w:val="0"/>
              <w:marTop w:val="0"/>
              <w:marBottom w:val="0"/>
              <w:divBdr>
                <w:top w:val="none" w:sz="0" w:space="0" w:color="auto"/>
                <w:left w:val="none" w:sz="0" w:space="0" w:color="auto"/>
                <w:bottom w:val="none" w:sz="0" w:space="0" w:color="auto"/>
                <w:right w:val="none" w:sz="0" w:space="0" w:color="auto"/>
              </w:divBdr>
            </w:div>
            <w:div w:id="970861481">
              <w:marLeft w:val="0"/>
              <w:marRight w:val="0"/>
              <w:marTop w:val="0"/>
              <w:marBottom w:val="0"/>
              <w:divBdr>
                <w:top w:val="none" w:sz="0" w:space="0" w:color="auto"/>
                <w:left w:val="none" w:sz="0" w:space="0" w:color="auto"/>
                <w:bottom w:val="none" w:sz="0" w:space="0" w:color="auto"/>
                <w:right w:val="none" w:sz="0" w:space="0" w:color="auto"/>
              </w:divBdr>
            </w:div>
            <w:div w:id="1364744777">
              <w:marLeft w:val="0"/>
              <w:marRight w:val="0"/>
              <w:marTop w:val="0"/>
              <w:marBottom w:val="0"/>
              <w:divBdr>
                <w:top w:val="none" w:sz="0" w:space="0" w:color="auto"/>
                <w:left w:val="none" w:sz="0" w:space="0" w:color="auto"/>
                <w:bottom w:val="none" w:sz="0" w:space="0" w:color="auto"/>
                <w:right w:val="none" w:sz="0" w:space="0" w:color="auto"/>
              </w:divBdr>
            </w:div>
          </w:divsChild>
        </w:div>
        <w:div w:id="1223441688">
          <w:marLeft w:val="0"/>
          <w:marRight w:val="0"/>
          <w:marTop w:val="0"/>
          <w:marBottom w:val="0"/>
          <w:divBdr>
            <w:top w:val="none" w:sz="0" w:space="0" w:color="auto"/>
            <w:left w:val="none" w:sz="0" w:space="0" w:color="auto"/>
            <w:bottom w:val="none" w:sz="0" w:space="0" w:color="auto"/>
            <w:right w:val="none" w:sz="0" w:space="0" w:color="auto"/>
          </w:divBdr>
        </w:div>
        <w:div w:id="1228879409">
          <w:marLeft w:val="0"/>
          <w:marRight w:val="0"/>
          <w:marTop w:val="0"/>
          <w:marBottom w:val="0"/>
          <w:divBdr>
            <w:top w:val="none" w:sz="0" w:space="0" w:color="auto"/>
            <w:left w:val="none" w:sz="0" w:space="0" w:color="auto"/>
            <w:bottom w:val="none" w:sz="0" w:space="0" w:color="auto"/>
            <w:right w:val="none" w:sz="0" w:space="0" w:color="auto"/>
          </w:divBdr>
        </w:div>
        <w:div w:id="1237857326">
          <w:marLeft w:val="0"/>
          <w:marRight w:val="0"/>
          <w:marTop w:val="0"/>
          <w:marBottom w:val="0"/>
          <w:divBdr>
            <w:top w:val="none" w:sz="0" w:space="0" w:color="auto"/>
            <w:left w:val="none" w:sz="0" w:space="0" w:color="auto"/>
            <w:bottom w:val="none" w:sz="0" w:space="0" w:color="auto"/>
            <w:right w:val="none" w:sz="0" w:space="0" w:color="auto"/>
          </w:divBdr>
        </w:div>
        <w:div w:id="1244333505">
          <w:marLeft w:val="0"/>
          <w:marRight w:val="0"/>
          <w:marTop w:val="0"/>
          <w:marBottom w:val="0"/>
          <w:divBdr>
            <w:top w:val="none" w:sz="0" w:space="0" w:color="auto"/>
            <w:left w:val="none" w:sz="0" w:space="0" w:color="auto"/>
            <w:bottom w:val="none" w:sz="0" w:space="0" w:color="auto"/>
            <w:right w:val="none" w:sz="0" w:space="0" w:color="auto"/>
          </w:divBdr>
        </w:div>
        <w:div w:id="1275596111">
          <w:marLeft w:val="0"/>
          <w:marRight w:val="0"/>
          <w:marTop w:val="0"/>
          <w:marBottom w:val="0"/>
          <w:divBdr>
            <w:top w:val="none" w:sz="0" w:space="0" w:color="auto"/>
            <w:left w:val="none" w:sz="0" w:space="0" w:color="auto"/>
            <w:bottom w:val="none" w:sz="0" w:space="0" w:color="auto"/>
            <w:right w:val="none" w:sz="0" w:space="0" w:color="auto"/>
          </w:divBdr>
        </w:div>
        <w:div w:id="1289627540">
          <w:marLeft w:val="0"/>
          <w:marRight w:val="0"/>
          <w:marTop w:val="0"/>
          <w:marBottom w:val="0"/>
          <w:divBdr>
            <w:top w:val="none" w:sz="0" w:space="0" w:color="auto"/>
            <w:left w:val="none" w:sz="0" w:space="0" w:color="auto"/>
            <w:bottom w:val="none" w:sz="0" w:space="0" w:color="auto"/>
            <w:right w:val="none" w:sz="0" w:space="0" w:color="auto"/>
          </w:divBdr>
        </w:div>
        <w:div w:id="1290433049">
          <w:marLeft w:val="0"/>
          <w:marRight w:val="0"/>
          <w:marTop w:val="0"/>
          <w:marBottom w:val="0"/>
          <w:divBdr>
            <w:top w:val="none" w:sz="0" w:space="0" w:color="auto"/>
            <w:left w:val="none" w:sz="0" w:space="0" w:color="auto"/>
            <w:bottom w:val="none" w:sz="0" w:space="0" w:color="auto"/>
            <w:right w:val="none" w:sz="0" w:space="0" w:color="auto"/>
          </w:divBdr>
        </w:div>
        <w:div w:id="1298685902">
          <w:marLeft w:val="0"/>
          <w:marRight w:val="0"/>
          <w:marTop w:val="0"/>
          <w:marBottom w:val="0"/>
          <w:divBdr>
            <w:top w:val="none" w:sz="0" w:space="0" w:color="auto"/>
            <w:left w:val="none" w:sz="0" w:space="0" w:color="auto"/>
            <w:bottom w:val="none" w:sz="0" w:space="0" w:color="auto"/>
            <w:right w:val="none" w:sz="0" w:space="0" w:color="auto"/>
          </w:divBdr>
        </w:div>
        <w:div w:id="1314329745">
          <w:marLeft w:val="0"/>
          <w:marRight w:val="0"/>
          <w:marTop w:val="0"/>
          <w:marBottom w:val="0"/>
          <w:divBdr>
            <w:top w:val="none" w:sz="0" w:space="0" w:color="auto"/>
            <w:left w:val="none" w:sz="0" w:space="0" w:color="auto"/>
            <w:bottom w:val="none" w:sz="0" w:space="0" w:color="auto"/>
            <w:right w:val="none" w:sz="0" w:space="0" w:color="auto"/>
          </w:divBdr>
          <w:divsChild>
            <w:div w:id="1896773105">
              <w:marLeft w:val="0"/>
              <w:marRight w:val="0"/>
              <w:marTop w:val="0"/>
              <w:marBottom w:val="0"/>
              <w:divBdr>
                <w:top w:val="none" w:sz="0" w:space="0" w:color="auto"/>
                <w:left w:val="none" w:sz="0" w:space="0" w:color="auto"/>
                <w:bottom w:val="none" w:sz="0" w:space="0" w:color="auto"/>
                <w:right w:val="none" w:sz="0" w:space="0" w:color="auto"/>
              </w:divBdr>
            </w:div>
          </w:divsChild>
        </w:div>
        <w:div w:id="1398820566">
          <w:marLeft w:val="0"/>
          <w:marRight w:val="0"/>
          <w:marTop w:val="0"/>
          <w:marBottom w:val="0"/>
          <w:divBdr>
            <w:top w:val="none" w:sz="0" w:space="0" w:color="auto"/>
            <w:left w:val="none" w:sz="0" w:space="0" w:color="auto"/>
            <w:bottom w:val="none" w:sz="0" w:space="0" w:color="auto"/>
            <w:right w:val="none" w:sz="0" w:space="0" w:color="auto"/>
          </w:divBdr>
        </w:div>
        <w:div w:id="1418793263">
          <w:marLeft w:val="0"/>
          <w:marRight w:val="0"/>
          <w:marTop w:val="0"/>
          <w:marBottom w:val="0"/>
          <w:divBdr>
            <w:top w:val="none" w:sz="0" w:space="0" w:color="auto"/>
            <w:left w:val="none" w:sz="0" w:space="0" w:color="auto"/>
            <w:bottom w:val="none" w:sz="0" w:space="0" w:color="auto"/>
            <w:right w:val="none" w:sz="0" w:space="0" w:color="auto"/>
          </w:divBdr>
        </w:div>
        <w:div w:id="1436637130">
          <w:marLeft w:val="0"/>
          <w:marRight w:val="0"/>
          <w:marTop w:val="0"/>
          <w:marBottom w:val="0"/>
          <w:divBdr>
            <w:top w:val="none" w:sz="0" w:space="0" w:color="auto"/>
            <w:left w:val="none" w:sz="0" w:space="0" w:color="auto"/>
            <w:bottom w:val="none" w:sz="0" w:space="0" w:color="auto"/>
            <w:right w:val="none" w:sz="0" w:space="0" w:color="auto"/>
          </w:divBdr>
        </w:div>
        <w:div w:id="1451822260">
          <w:marLeft w:val="0"/>
          <w:marRight w:val="0"/>
          <w:marTop w:val="0"/>
          <w:marBottom w:val="0"/>
          <w:divBdr>
            <w:top w:val="none" w:sz="0" w:space="0" w:color="auto"/>
            <w:left w:val="none" w:sz="0" w:space="0" w:color="auto"/>
            <w:bottom w:val="none" w:sz="0" w:space="0" w:color="auto"/>
            <w:right w:val="none" w:sz="0" w:space="0" w:color="auto"/>
          </w:divBdr>
        </w:div>
        <w:div w:id="1462186908">
          <w:marLeft w:val="0"/>
          <w:marRight w:val="0"/>
          <w:marTop w:val="0"/>
          <w:marBottom w:val="0"/>
          <w:divBdr>
            <w:top w:val="none" w:sz="0" w:space="0" w:color="auto"/>
            <w:left w:val="none" w:sz="0" w:space="0" w:color="auto"/>
            <w:bottom w:val="none" w:sz="0" w:space="0" w:color="auto"/>
            <w:right w:val="none" w:sz="0" w:space="0" w:color="auto"/>
          </w:divBdr>
        </w:div>
        <w:div w:id="1465734041">
          <w:marLeft w:val="0"/>
          <w:marRight w:val="0"/>
          <w:marTop w:val="0"/>
          <w:marBottom w:val="0"/>
          <w:divBdr>
            <w:top w:val="none" w:sz="0" w:space="0" w:color="auto"/>
            <w:left w:val="none" w:sz="0" w:space="0" w:color="auto"/>
            <w:bottom w:val="none" w:sz="0" w:space="0" w:color="auto"/>
            <w:right w:val="none" w:sz="0" w:space="0" w:color="auto"/>
          </w:divBdr>
        </w:div>
        <w:div w:id="1501509465">
          <w:marLeft w:val="0"/>
          <w:marRight w:val="0"/>
          <w:marTop w:val="0"/>
          <w:marBottom w:val="0"/>
          <w:divBdr>
            <w:top w:val="none" w:sz="0" w:space="0" w:color="auto"/>
            <w:left w:val="none" w:sz="0" w:space="0" w:color="auto"/>
            <w:bottom w:val="none" w:sz="0" w:space="0" w:color="auto"/>
            <w:right w:val="none" w:sz="0" w:space="0" w:color="auto"/>
          </w:divBdr>
        </w:div>
        <w:div w:id="1503086840">
          <w:marLeft w:val="0"/>
          <w:marRight w:val="0"/>
          <w:marTop w:val="0"/>
          <w:marBottom w:val="0"/>
          <w:divBdr>
            <w:top w:val="none" w:sz="0" w:space="0" w:color="auto"/>
            <w:left w:val="none" w:sz="0" w:space="0" w:color="auto"/>
            <w:bottom w:val="none" w:sz="0" w:space="0" w:color="auto"/>
            <w:right w:val="none" w:sz="0" w:space="0" w:color="auto"/>
          </w:divBdr>
        </w:div>
        <w:div w:id="1511333655">
          <w:marLeft w:val="0"/>
          <w:marRight w:val="0"/>
          <w:marTop w:val="0"/>
          <w:marBottom w:val="0"/>
          <w:divBdr>
            <w:top w:val="none" w:sz="0" w:space="0" w:color="auto"/>
            <w:left w:val="none" w:sz="0" w:space="0" w:color="auto"/>
            <w:bottom w:val="none" w:sz="0" w:space="0" w:color="auto"/>
            <w:right w:val="none" w:sz="0" w:space="0" w:color="auto"/>
          </w:divBdr>
        </w:div>
        <w:div w:id="1518620508">
          <w:marLeft w:val="0"/>
          <w:marRight w:val="0"/>
          <w:marTop w:val="0"/>
          <w:marBottom w:val="0"/>
          <w:divBdr>
            <w:top w:val="none" w:sz="0" w:space="0" w:color="auto"/>
            <w:left w:val="none" w:sz="0" w:space="0" w:color="auto"/>
            <w:bottom w:val="none" w:sz="0" w:space="0" w:color="auto"/>
            <w:right w:val="none" w:sz="0" w:space="0" w:color="auto"/>
          </w:divBdr>
        </w:div>
        <w:div w:id="1522665850">
          <w:marLeft w:val="0"/>
          <w:marRight w:val="0"/>
          <w:marTop w:val="0"/>
          <w:marBottom w:val="0"/>
          <w:divBdr>
            <w:top w:val="none" w:sz="0" w:space="0" w:color="auto"/>
            <w:left w:val="none" w:sz="0" w:space="0" w:color="auto"/>
            <w:bottom w:val="none" w:sz="0" w:space="0" w:color="auto"/>
            <w:right w:val="none" w:sz="0" w:space="0" w:color="auto"/>
          </w:divBdr>
        </w:div>
        <w:div w:id="1552613794">
          <w:marLeft w:val="0"/>
          <w:marRight w:val="0"/>
          <w:marTop w:val="0"/>
          <w:marBottom w:val="0"/>
          <w:divBdr>
            <w:top w:val="none" w:sz="0" w:space="0" w:color="auto"/>
            <w:left w:val="none" w:sz="0" w:space="0" w:color="auto"/>
            <w:bottom w:val="none" w:sz="0" w:space="0" w:color="auto"/>
            <w:right w:val="none" w:sz="0" w:space="0" w:color="auto"/>
          </w:divBdr>
        </w:div>
        <w:div w:id="1571766192">
          <w:marLeft w:val="0"/>
          <w:marRight w:val="0"/>
          <w:marTop w:val="0"/>
          <w:marBottom w:val="0"/>
          <w:divBdr>
            <w:top w:val="none" w:sz="0" w:space="0" w:color="auto"/>
            <w:left w:val="none" w:sz="0" w:space="0" w:color="auto"/>
            <w:bottom w:val="none" w:sz="0" w:space="0" w:color="auto"/>
            <w:right w:val="none" w:sz="0" w:space="0" w:color="auto"/>
          </w:divBdr>
          <w:divsChild>
            <w:div w:id="1203708009">
              <w:marLeft w:val="0"/>
              <w:marRight w:val="0"/>
              <w:marTop w:val="0"/>
              <w:marBottom w:val="0"/>
              <w:divBdr>
                <w:top w:val="none" w:sz="0" w:space="0" w:color="auto"/>
                <w:left w:val="none" w:sz="0" w:space="0" w:color="auto"/>
                <w:bottom w:val="none" w:sz="0" w:space="0" w:color="auto"/>
                <w:right w:val="none" w:sz="0" w:space="0" w:color="auto"/>
              </w:divBdr>
            </w:div>
          </w:divsChild>
        </w:div>
        <w:div w:id="1576083024">
          <w:marLeft w:val="0"/>
          <w:marRight w:val="0"/>
          <w:marTop w:val="0"/>
          <w:marBottom w:val="0"/>
          <w:divBdr>
            <w:top w:val="none" w:sz="0" w:space="0" w:color="auto"/>
            <w:left w:val="none" w:sz="0" w:space="0" w:color="auto"/>
            <w:bottom w:val="none" w:sz="0" w:space="0" w:color="auto"/>
            <w:right w:val="none" w:sz="0" w:space="0" w:color="auto"/>
          </w:divBdr>
        </w:div>
        <w:div w:id="1615290479">
          <w:marLeft w:val="0"/>
          <w:marRight w:val="0"/>
          <w:marTop w:val="0"/>
          <w:marBottom w:val="0"/>
          <w:divBdr>
            <w:top w:val="none" w:sz="0" w:space="0" w:color="auto"/>
            <w:left w:val="none" w:sz="0" w:space="0" w:color="auto"/>
            <w:bottom w:val="none" w:sz="0" w:space="0" w:color="auto"/>
            <w:right w:val="none" w:sz="0" w:space="0" w:color="auto"/>
          </w:divBdr>
        </w:div>
        <w:div w:id="1616017974">
          <w:marLeft w:val="0"/>
          <w:marRight w:val="0"/>
          <w:marTop w:val="0"/>
          <w:marBottom w:val="0"/>
          <w:divBdr>
            <w:top w:val="none" w:sz="0" w:space="0" w:color="auto"/>
            <w:left w:val="none" w:sz="0" w:space="0" w:color="auto"/>
            <w:bottom w:val="none" w:sz="0" w:space="0" w:color="auto"/>
            <w:right w:val="none" w:sz="0" w:space="0" w:color="auto"/>
          </w:divBdr>
        </w:div>
        <w:div w:id="1629630549">
          <w:marLeft w:val="0"/>
          <w:marRight w:val="0"/>
          <w:marTop w:val="0"/>
          <w:marBottom w:val="0"/>
          <w:divBdr>
            <w:top w:val="none" w:sz="0" w:space="0" w:color="auto"/>
            <w:left w:val="none" w:sz="0" w:space="0" w:color="auto"/>
            <w:bottom w:val="none" w:sz="0" w:space="0" w:color="auto"/>
            <w:right w:val="none" w:sz="0" w:space="0" w:color="auto"/>
          </w:divBdr>
        </w:div>
        <w:div w:id="1642350225">
          <w:marLeft w:val="0"/>
          <w:marRight w:val="0"/>
          <w:marTop w:val="0"/>
          <w:marBottom w:val="0"/>
          <w:divBdr>
            <w:top w:val="none" w:sz="0" w:space="0" w:color="auto"/>
            <w:left w:val="none" w:sz="0" w:space="0" w:color="auto"/>
            <w:bottom w:val="none" w:sz="0" w:space="0" w:color="auto"/>
            <w:right w:val="none" w:sz="0" w:space="0" w:color="auto"/>
          </w:divBdr>
          <w:divsChild>
            <w:div w:id="584152912">
              <w:marLeft w:val="0"/>
              <w:marRight w:val="0"/>
              <w:marTop w:val="0"/>
              <w:marBottom w:val="0"/>
              <w:divBdr>
                <w:top w:val="none" w:sz="0" w:space="0" w:color="auto"/>
                <w:left w:val="none" w:sz="0" w:space="0" w:color="auto"/>
                <w:bottom w:val="none" w:sz="0" w:space="0" w:color="auto"/>
                <w:right w:val="none" w:sz="0" w:space="0" w:color="auto"/>
              </w:divBdr>
            </w:div>
            <w:div w:id="625434828">
              <w:marLeft w:val="0"/>
              <w:marRight w:val="0"/>
              <w:marTop w:val="0"/>
              <w:marBottom w:val="0"/>
              <w:divBdr>
                <w:top w:val="none" w:sz="0" w:space="0" w:color="auto"/>
                <w:left w:val="none" w:sz="0" w:space="0" w:color="auto"/>
                <w:bottom w:val="none" w:sz="0" w:space="0" w:color="auto"/>
                <w:right w:val="none" w:sz="0" w:space="0" w:color="auto"/>
              </w:divBdr>
            </w:div>
            <w:div w:id="2081321981">
              <w:marLeft w:val="0"/>
              <w:marRight w:val="0"/>
              <w:marTop w:val="0"/>
              <w:marBottom w:val="0"/>
              <w:divBdr>
                <w:top w:val="none" w:sz="0" w:space="0" w:color="auto"/>
                <w:left w:val="none" w:sz="0" w:space="0" w:color="auto"/>
                <w:bottom w:val="none" w:sz="0" w:space="0" w:color="auto"/>
                <w:right w:val="none" w:sz="0" w:space="0" w:color="auto"/>
              </w:divBdr>
            </w:div>
          </w:divsChild>
        </w:div>
        <w:div w:id="1642734470">
          <w:marLeft w:val="0"/>
          <w:marRight w:val="0"/>
          <w:marTop w:val="0"/>
          <w:marBottom w:val="0"/>
          <w:divBdr>
            <w:top w:val="none" w:sz="0" w:space="0" w:color="auto"/>
            <w:left w:val="none" w:sz="0" w:space="0" w:color="auto"/>
            <w:bottom w:val="none" w:sz="0" w:space="0" w:color="auto"/>
            <w:right w:val="none" w:sz="0" w:space="0" w:color="auto"/>
          </w:divBdr>
        </w:div>
        <w:div w:id="1647204088">
          <w:marLeft w:val="0"/>
          <w:marRight w:val="0"/>
          <w:marTop w:val="0"/>
          <w:marBottom w:val="0"/>
          <w:divBdr>
            <w:top w:val="none" w:sz="0" w:space="0" w:color="auto"/>
            <w:left w:val="none" w:sz="0" w:space="0" w:color="auto"/>
            <w:bottom w:val="none" w:sz="0" w:space="0" w:color="auto"/>
            <w:right w:val="none" w:sz="0" w:space="0" w:color="auto"/>
          </w:divBdr>
        </w:div>
        <w:div w:id="1660427685">
          <w:marLeft w:val="0"/>
          <w:marRight w:val="0"/>
          <w:marTop w:val="0"/>
          <w:marBottom w:val="0"/>
          <w:divBdr>
            <w:top w:val="none" w:sz="0" w:space="0" w:color="auto"/>
            <w:left w:val="none" w:sz="0" w:space="0" w:color="auto"/>
            <w:bottom w:val="none" w:sz="0" w:space="0" w:color="auto"/>
            <w:right w:val="none" w:sz="0" w:space="0" w:color="auto"/>
          </w:divBdr>
        </w:div>
        <w:div w:id="1664503771">
          <w:marLeft w:val="0"/>
          <w:marRight w:val="0"/>
          <w:marTop w:val="0"/>
          <w:marBottom w:val="0"/>
          <w:divBdr>
            <w:top w:val="none" w:sz="0" w:space="0" w:color="auto"/>
            <w:left w:val="none" w:sz="0" w:space="0" w:color="auto"/>
            <w:bottom w:val="none" w:sz="0" w:space="0" w:color="auto"/>
            <w:right w:val="none" w:sz="0" w:space="0" w:color="auto"/>
          </w:divBdr>
        </w:div>
        <w:div w:id="1686051213">
          <w:marLeft w:val="0"/>
          <w:marRight w:val="0"/>
          <w:marTop w:val="0"/>
          <w:marBottom w:val="0"/>
          <w:divBdr>
            <w:top w:val="none" w:sz="0" w:space="0" w:color="auto"/>
            <w:left w:val="none" w:sz="0" w:space="0" w:color="auto"/>
            <w:bottom w:val="none" w:sz="0" w:space="0" w:color="auto"/>
            <w:right w:val="none" w:sz="0" w:space="0" w:color="auto"/>
          </w:divBdr>
        </w:div>
        <w:div w:id="1691880991">
          <w:marLeft w:val="0"/>
          <w:marRight w:val="0"/>
          <w:marTop w:val="0"/>
          <w:marBottom w:val="0"/>
          <w:divBdr>
            <w:top w:val="none" w:sz="0" w:space="0" w:color="auto"/>
            <w:left w:val="none" w:sz="0" w:space="0" w:color="auto"/>
            <w:bottom w:val="none" w:sz="0" w:space="0" w:color="auto"/>
            <w:right w:val="none" w:sz="0" w:space="0" w:color="auto"/>
          </w:divBdr>
        </w:div>
        <w:div w:id="1697384014">
          <w:marLeft w:val="0"/>
          <w:marRight w:val="0"/>
          <w:marTop w:val="0"/>
          <w:marBottom w:val="0"/>
          <w:divBdr>
            <w:top w:val="none" w:sz="0" w:space="0" w:color="auto"/>
            <w:left w:val="none" w:sz="0" w:space="0" w:color="auto"/>
            <w:bottom w:val="none" w:sz="0" w:space="0" w:color="auto"/>
            <w:right w:val="none" w:sz="0" w:space="0" w:color="auto"/>
          </w:divBdr>
          <w:divsChild>
            <w:div w:id="628583784">
              <w:marLeft w:val="0"/>
              <w:marRight w:val="0"/>
              <w:marTop w:val="0"/>
              <w:marBottom w:val="0"/>
              <w:divBdr>
                <w:top w:val="none" w:sz="0" w:space="0" w:color="auto"/>
                <w:left w:val="none" w:sz="0" w:space="0" w:color="auto"/>
                <w:bottom w:val="none" w:sz="0" w:space="0" w:color="auto"/>
                <w:right w:val="none" w:sz="0" w:space="0" w:color="auto"/>
              </w:divBdr>
            </w:div>
            <w:div w:id="1784690816">
              <w:marLeft w:val="0"/>
              <w:marRight w:val="0"/>
              <w:marTop w:val="0"/>
              <w:marBottom w:val="0"/>
              <w:divBdr>
                <w:top w:val="none" w:sz="0" w:space="0" w:color="auto"/>
                <w:left w:val="none" w:sz="0" w:space="0" w:color="auto"/>
                <w:bottom w:val="none" w:sz="0" w:space="0" w:color="auto"/>
                <w:right w:val="none" w:sz="0" w:space="0" w:color="auto"/>
              </w:divBdr>
            </w:div>
          </w:divsChild>
        </w:div>
        <w:div w:id="1702316904">
          <w:marLeft w:val="0"/>
          <w:marRight w:val="0"/>
          <w:marTop w:val="0"/>
          <w:marBottom w:val="0"/>
          <w:divBdr>
            <w:top w:val="none" w:sz="0" w:space="0" w:color="auto"/>
            <w:left w:val="none" w:sz="0" w:space="0" w:color="auto"/>
            <w:bottom w:val="none" w:sz="0" w:space="0" w:color="auto"/>
            <w:right w:val="none" w:sz="0" w:space="0" w:color="auto"/>
          </w:divBdr>
          <w:divsChild>
            <w:div w:id="400101390">
              <w:marLeft w:val="0"/>
              <w:marRight w:val="0"/>
              <w:marTop w:val="0"/>
              <w:marBottom w:val="0"/>
              <w:divBdr>
                <w:top w:val="none" w:sz="0" w:space="0" w:color="auto"/>
                <w:left w:val="none" w:sz="0" w:space="0" w:color="auto"/>
                <w:bottom w:val="none" w:sz="0" w:space="0" w:color="auto"/>
                <w:right w:val="none" w:sz="0" w:space="0" w:color="auto"/>
              </w:divBdr>
            </w:div>
            <w:div w:id="437022840">
              <w:marLeft w:val="0"/>
              <w:marRight w:val="0"/>
              <w:marTop w:val="0"/>
              <w:marBottom w:val="0"/>
              <w:divBdr>
                <w:top w:val="none" w:sz="0" w:space="0" w:color="auto"/>
                <w:left w:val="none" w:sz="0" w:space="0" w:color="auto"/>
                <w:bottom w:val="none" w:sz="0" w:space="0" w:color="auto"/>
                <w:right w:val="none" w:sz="0" w:space="0" w:color="auto"/>
              </w:divBdr>
            </w:div>
            <w:div w:id="1193836050">
              <w:marLeft w:val="0"/>
              <w:marRight w:val="0"/>
              <w:marTop w:val="0"/>
              <w:marBottom w:val="0"/>
              <w:divBdr>
                <w:top w:val="none" w:sz="0" w:space="0" w:color="auto"/>
                <w:left w:val="none" w:sz="0" w:space="0" w:color="auto"/>
                <w:bottom w:val="none" w:sz="0" w:space="0" w:color="auto"/>
                <w:right w:val="none" w:sz="0" w:space="0" w:color="auto"/>
              </w:divBdr>
            </w:div>
            <w:div w:id="1984849754">
              <w:marLeft w:val="0"/>
              <w:marRight w:val="0"/>
              <w:marTop w:val="0"/>
              <w:marBottom w:val="0"/>
              <w:divBdr>
                <w:top w:val="none" w:sz="0" w:space="0" w:color="auto"/>
                <w:left w:val="none" w:sz="0" w:space="0" w:color="auto"/>
                <w:bottom w:val="none" w:sz="0" w:space="0" w:color="auto"/>
                <w:right w:val="none" w:sz="0" w:space="0" w:color="auto"/>
              </w:divBdr>
            </w:div>
          </w:divsChild>
        </w:div>
        <w:div w:id="1710104118">
          <w:marLeft w:val="0"/>
          <w:marRight w:val="0"/>
          <w:marTop w:val="0"/>
          <w:marBottom w:val="0"/>
          <w:divBdr>
            <w:top w:val="none" w:sz="0" w:space="0" w:color="auto"/>
            <w:left w:val="none" w:sz="0" w:space="0" w:color="auto"/>
            <w:bottom w:val="none" w:sz="0" w:space="0" w:color="auto"/>
            <w:right w:val="none" w:sz="0" w:space="0" w:color="auto"/>
          </w:divBdr>
        </w:div>
        <w:div w:id="1716390534">
          <w:marLeft w:val="0"/>
          <w:marRight w:val="0"/>
          <w:marTop w:val="0"/>
          <w:marBottom w:val="0"/>
          <w:divBdr>
            <w:top w:val="none" w:sz="0" w:space="0" w:color="auto"/>
            <w:left w:val="none" w:sz="0" w:space="0" w:color="auto"/>
            <w:bottom w:val="none" w:sz="0" w:space="0" w:color="auto"/>
            <w:right w:val="none" w:sz="0" w:space="0" w:color="auto"/>
          </w:divBdr>
        </w:div>
        <w:div w:id="1718116943">
          <w:marLeft w:val="0"/>
          <w:marRight w:val="0"/>
          <w:marTop w:val="0"/>
          <w:marBottom w:val="0"/>
          <w:divBdr>
            <w:top w:val="none" w:sz="0" w:space="0" w:color="auto"/>
            <w:left w:val="none" w:sz="0" w:space="0" w:color="auto"/>
            <w:bottom w:val="none" w:sz="0" w:space="0" w:color="auto"/>
            <w:right w:val="none" w:sz="0" w:space="0" w:color="auto"/>
          </w:divBdr>
        </w:div>
        <w:div w:id="1741632368">
          <w:marLeft w:val="0"/>
          <w:marRight w:val="0"/>
          <w:marTop w:val="0"/>
          <w:marBottom w:val="0"/>
          <w:divBdr>
            <w:top w:val="none" w:sz="0" w:space="0" w:color="auto"/>
            <w:left w:val="none" w:sz="0" w:space="0" w:color="auto"/>
            <w:bottom w:val="none" w:sz="0" w:space="0" w:color="auto"/>
            <w:right w:val="none" w:sz="0" w:space="0" w:color="auto"/>
          </w:divBdr>
        </w:div>
        <w:div w:id="1750350788">
          <w:marLeft w:val="0"/>
          <w:marRight w:val="0"/>
          <w:marTop w:val="0"/>
          <w:marBottom w:val="0"/>
          <w:divBdr>
            <w:top w:val="none" w:sz="0" w:space="0" w:color="auto"/>
            <w:left w:val="none" w:sz="0" w:space="0" w:color="auto"/>
            <w:bottom w:val="none" w:sz="0" w:space="0" w:color="auto"/>
            <w:right w:val="none" w:sz="0" w:space="0" w:color="auto"/>
          </w:divBdr>
          <w:divsChild>
            <w:div w:id="126516180">
              <w:marLeft w:val="0"/>
              <w:marRight w:val="0"/>
              <w:marTop w:val="0"/>
              <w:marBottom w:val="0"/>
              <w:divBdr>
                <w:top w:val="none" w:sz="0" w:space="0" w:color="auto"/>
                <w:left w:val="none" w:sz="0" w:space="0" w:color="auto"/>
                <w:bottom w:val="none" w:sz="0" w:space="0" w:color="auto"/>
                <w:right w:val="none" w:sz="0" w:space="0" w:color="auto"/>
              </w:divBdr>
            </w:div>
            <w:div w:id="1159153405">
              <w:marLeft w:val="0"/>
              <w:marRight w:val="0"/>
              <w:marTop w:val="0"/>
              <w:marBottom w:val="0"/>
              <w:divBdr>
                <w:top w:val="none" w:sz="0" w:space="0" w:color="auto"/>
                <w:left w:val="none" w:sz="0" w:space="0" w:color="auto"/>
                <w:bottom w:val="none" w:sz="0" w:space="0" w:color="auto"/>
                <w:right w:val="none" w:sz="0" w:space="0" w:color="auto"/>
              </w:divBdr>
            </w:div>
          </w:divsChild>
        </w:div>
        <w:div w:id="1766269096">
          <w:marLeft w:val="0"/>
          <w:marRight w:val="0"/>
          <w:marTop w:val="0"/>
          <w:marBottom w:val="0"/>
          <w:divBdr>
            <w:top w:val="none" w:sz="0" w:space="0" w:color="auto"/>
            <w:left w:val="none" w:sz="0" w:space="0" w:color="auto"/>
            <w:bottom w:val="none" w:sz="0" w:space="0" w:color="auto"/>
            <w:right w:val="none" w:sz="0" w:space="0" w:color="auto"/>
          </w:divBdr>
          <w:divsChild>
            <w:div w:id="197282694">
              <w:marLeft w:val="0"/>
              <w:marRight w:val="0"/>
              <w:marTop w:val="0"/>
              <w:marBottom w:val="0"/>
              <w:divBdr>
                <w:top w:val="none" w:sz="0" w:space="0" w:color="auto"/>
                <w:left w:val="none" w:sz="0" w:space="0" w:color="auto"/>
                <w:bottom w:val="none" w:sz="0" w:space="0" w:color="auto"/>
                <w:right w:val="none" w:sz="0" w:space="0" w:color="auto"/>
              </w:divBdr>
            </w:div>
            <w:div w:id="1245410125">
              <w:marLeft w:val="0"/>
              <w:marRight w:val="0"/>
              <w:marTop w:val="0"/>
              <w:marBottom w:val="0"/>
              <w:divBdr>
                <w:top w:val="none" w:sz="0" w:space="0" w:color="auto"/>
                <w:left w:val="none" w:sz="0" w:space="0" w:color="auto"/>
                <w:bottom w:val="none" w:sz="0" w:space="0" w:color="auto"/>
                <w:right w:val="none" w:sz="0" w:space="0" w:color="auto"/>
              </w:divBdr>
            </w:div>
          </w:divsChild>
        </w:div>
        <w:div w:id="1778476158">
          <w:marLeft w:val="0"/>
          <w:marRight w:val="0"/>
          <w:marTop w:val="0"/>
          <w:marBottom w:val="0"/>
          <w:divBdr>
            <w:top w:val="none" w:sz="0" w:space="0" w:color="auto"/>
            <w:left w:val="none" w:sz="0" w:space="0" w:color="auto"/>
            <w:bottom w:val="none" w:sz="0" w:space="0" w:color="auto"/>
            <w:right w:val="none" w:sz="0" w:space="0" w:color="auto"/>
          </w:divBdr>
        </w:div>
        <w:div w:id="1781878531">
          <w:marLeft w:val="0"/>
          <w:marRight w:val="0"/>
          <w:marTop w:val="0"/>
          <w:marBottom w:val="0"/>
          <w:divBdr>
            <w:top w:val="none" w:sz="0" w:space="0" w:color="auto"/>
            <w:left w:val="none" w:sz="0" w:space="0" w:color="auto"/>
            <w:bottom w:val="none" w:sz="0" w:space="0" w:color="auto"/>
            <w:right w:val="none" w:sz="0" w:space="0" w:color="auto"/>
          </w:divBdr>
        </w:div>
        <w:div w:id="1807774308">
          <w:marLeft w:val="0"/>
          <w:marRight w:val="0"/>
          <w:marTop w:val="0"/>
          <w:marBottom w:val="0"/>
          <w:divBdr>
            <w:top w:val="none" w:sz="0" w:space="0" w:color="auto"/>
            <w:left w:val="none" w:sz="0" w:space="0" w:color="auto"/>
            <w:bottom w:val="none" w:sz="0" w:space="0" w:color="auto"/>
            <w:right w:val="none" w:sz="0" w:space="0" w:color="auto"/>
          </w:divBdr>
        </w:div>
        <w:div w:id="1816950729">
          <w:marLeft w:val="0"/>
          <w:marRight w:val="0"/>
          <w:marTop w:val="0"/>
          <w:marBottom w:val="0"/>
          <w:divBdr>
            <w:top w:val="none" w:sz="0" w:space="0" w:color="auto"/>
            <w:left w:val="none" w:sz="0" w:space="0" w:color="auto"/>
            <w:bottom w:val="none" w:sz="0" w:space="0" w:color="auto"/>
            <w:right w:val="none" w:sz="0" w:space="0" w:color="auto"/>
          </w:divBdr>
        </w:div>
        <w:div w:id="1823766463">
          <w:marLeft w:val="0"/>
          <w:marRight w:val="0"/>
          <w:marTop w:val="0"/>
          <w:marBottom w:val="0"/>
          <w:divBdr>
            <w:top w:val="none" w:sz="0" w:space="0" w:color="auto"/>
            <w:left w:val="none" w:sz="0" w:space="0" w:color="auto"/>
            <w:bottom w:val="none" w:sz="0" w:space="0" w:color="auto"/>
            <w:right w:val="none" w:sz="0" w:space="0" w:color="auto"/>
          </w:divBdr>
          <w:divsChild>
            <w:div w:id="1160341818">
              <w:marLeft w:val="0"/>
              <w:marRight w:val="0"/>
              <w:marTop w:val="0"/>
              <w:marBottom w:val="0"/>
              <w:divBdr>
                <w:top w:val="none" w:sz="0" w:space="0" w:color="auto"/>
                <w:left w:val="none" w:sz="0" w:space="0" w:color="auto"/>
                <w:bottom w:val="none" w:sz="0" w:space="0" w:color="auto"/>
                <w:right w:val="none" w:sz="0" w:space="0" w:color="auto"/>
              </w:divBdr>
            </w:div>
            <w:div w:id="1845316183">
              <w:marLeft w:val="0"/>
              <w:marRight w:val="0"/>
              <w:marTop w:val="0"/>
              <w:marBottom w:val="0"/>
              <w:divBdr>
                <w:top w:val="none" w:sz="0" w:space="0" w:color="auto"/>
                <w:left w:val="none" w:sz="0" w:space="0" w:color="auto"/>
                <w:bottom w:val="none" w:sz="0" w:space="0" w:color="auto"/>
                <w:right w:val="none" w:sz="0" w:space="0" w:color="auto"/>
              </w:divBdr>
            </w:div>
          </w:divsChild>
        </w:div>
        <w:div w:id="1834830180">
          <w:marLeft w:val="0"/>
          <w:marRight w:val="0"/>
          <w:marTop w:val="0"/>
          <w:marBottom w:val="0"/>
          <w:divBdr>
            <w:top w:val="none" w:sz="0" w:space="0" w:color="auto"/>
            <w:left w:val="none" w:sz="0" w:space="0" w:color="auto"/>
            <w:bottom w:val="none" w:sz="0" w:space="0" w:color="auto"/>
            <w:right w:val="none" w:sz="0" w:space="0" w:color="auto"/>
          </w:divBdr>
          <w:divsChild>
            <w:div w:id="407390824">
              <w:marLeft w:val="0"/>
              <w:marRight w:val="0"/>
              <w:marTop w:val="0"/>
              <w:marBottom w:val="0"/>
              <w:divBdr>
                <w:top w:val="none" w:sz="0" w:space="0" w:color="auto"/>
                <w:left w:val="none" w:sz="0" w:space="0" w:color="auto"/>
                <w:bottom w:val="none" w:sz="0" w:space="0" w:color="auto"/>
                <w:right w:val="none" w:sz="0" w:space="0" w:color="auto"/>
              </w:divBdr>
            </w:div>
            <w:div w:id="425543976">
              <w:marLeft w:val="0"/>
              <w:marRight w:val="0"/>
              <w:marTop w:val="0"/>
              <w:marBottom w:val="0"/>
              <w:divBdr>
                <w:top w:val="none" w:sz="0" w:space="0" w:color="auto"/>
                <w:left w:val="none" w:sz="0" w:space="0" w:color="auto"/>
                <w:bottom w:val="none" w:sz="0" w:space="0" w:color="auto"/>
                <w:right w:val="none" w:sz="0" w:space="0" w:color="auto"/>
              </w:divBdr>
            </w:div>
            <w:div w:id="1572959193">
              <w:marLeft w:val="0"/>
              <w:marRight w:val="0"/>
              <w:marTop w:val="0"/>
              <w:marBottom w:val="0"/>
              <w:divBdr>
                <w:top w:val="none" w:sz="0" w:space="0" w:color="auto"/>
                <w:left w:val="none" w:sz="0" w:space="0" w:color="auto"/>
                <w:bottom w:val="none" w:sz="0" w:space="0" w:color="auto"/>
                <w:right w:val="none" w:sz="0" w:space="0" w:color="auto"/>
              </w:divBdr>
            </w:div>
          </w:divsChild>
        </w:div>
        <w:div w:id="1837065284">
          <w:marLeft w:val="0"/>
          <w:marRight w:val="0"/>
          <w:marTop w:val="0"/>
          <w:marBottom w:val="0"/>
          <w:divBdr>
            <w:top w:val="none" w:sz="0" w:space="0" w:color="auto"/>
            <w:left w:val="none" w:sz="0" w:space="0" w:color="auto"/>
            <w:bottom w:val="none" w:sz="0" w:space="0" w:color="auto"/>
            <w:right w:val="none" w:sz="0" w:space="0" w:color="auto"/>
          </w:divBdr>
        </w:div>
        <w:div w:id="1837332446">
          <w:marLeft w:val="0"/>
          <w:marRight w:val="0"/>
          <w:marTop w:val="0"/>
          <w:marBottom w:val="0"/>
          <w:divBdr>
            <w:top w:val="none" w:sz="0" w:space="0" w:color="auto"/>
            <w:left w:val="none" w:sz="0" w:space="0" w:color="auto"/>
            <w:bottom w:val="none" w:sz="0" w:space="0" w:color="auto"/>
            <w:right w:val="none" w:sz="0" w:space="0" w:color="auto"/>
          </w:divBdr>
        </w:div>
        <w:div w:id="1869295789">
          <w:marLeft w:val="0"/>
          <w:marRight w:val="0"/>
          <w:marTop w:val="0"/>
          <w:marBottom w:val="0"/>
          <w:divBdr>
            <w:top w:val="none" w:sz="0" w:space="0" w:color="auto"/>
            <w:left w:val="none" w:sz="0" w:space="0" w:color="auto"/>
            <w:bottom w:val="none" w:sz="0" w:space="0" w:color="auto"/>
            <w:right w:val="none" w:sz="0" w:space="0" w:color="auto"/>
          </w:divBdr>
        </w:div>
        <w:div w:id="1875263671">
          <w:marLeft w:val="0"/>
          <w:marRight w:val="0"/>
          <w:marTop w:val="0"/>
          <w:marBottom w:val="0"/>
          <w:divBdr>
            <w:top w:val="none" w:sz="0" w:space="0" w:color="auto"/>
            <w:left w:val="none" w:sz="0" w:space="0" w:color="auto"/>
            <w:bottom w:val="none" w:sz="0" w:space="0" w:color="auto"/>
            <w:right w:val="none" w:sz="0" w:space="0" w:color="auto"/>
          </w:divBdr>
        </w:div>
        <w:div w:id="1880431157">
          <w:marLeft w:val="0"/>
          <w:marRight w:val="0"/>
          <w:marTop w:val="0"/>
          <w:marBottom w:val="0"/>
          <w:divBdr>
            <w:top w:val="none" w:sz="0" w:space="0" w:color="auto"/>
            <w:left w:val="none" w:sz="0" w:space="0" w:color="auto"/>
            <w:bottom w:val="none" w:sz="0" w:space="0" w:color="auto"/>
            <w:right w:val="none" w:sz="0" w:space="0" w:color="auto"/>
          </w:divBdr>
        </w:div>
        <w:div w:id="1894922971">
          <w:marLeft w:val="0"/>
          <w:marRight w:val="0"/>
          <w:marTop w:val="0"/>
          <w:marBottom w:val="0"/>
          <w:divBdr>
            <w:top w:val="none" w:sz="0" w:space="0" w:color="auto"/>
            <w:left w:val="none" w:sz="0" w:space="0" w:color="auto"/>
            <w:bottom w:val="none" w:sz="0" w:space="0" w:color="auto"/>
            <w:right w:val="none" w:sz="0" w:space="0" w:color="auto"/>
          </w:divBdr>
          <w:divsChild>
            <w:div w:id="1146433885">
              <w:marLeft w:val="0"/>
              <w:marRight w:val="0"/>
              <w:marTop w:val="0"/>
              <w:marBottom w:val="0"/>
              <w:divBdr>
                <w:top w:val="none" w:sz="0" w:space="0" w:color="auto"/>
                <w:left w:val="none" w:sz="0" w:space="0" w:color="auto"/>
                <w:bottom w:val="none" w:sz="0" w:space="0" w:color="auto"/>
                <w:right w:val="none" w:sz="0" w:space="0" w:color="auto"/>
              </w:divBdr>
            </w:div>
            <w:div w:id="1392339828">
              <w:marLeft w:val="0"/>
              <w:marRight w:val="0"/>
              <w:marTop w:val="0"/>
              <w:marBottom w:val="0"/>
              <w:divBdr>
                <w:top w:val="none" w:sz="0" w:space="0" w:color="auto"/>
                <w:left w:val="none" w:sz="0" w:space="0" w:color="auto"/>
                <w:bottom w:val="none" w:sz="0" w:space="0" w:color="auto"/>
                <w:right w:val="none" w:sz="0" w:space="0" w:color="auto"/>
              </w:divBdr>
            </w:div>
            <w:div w:id="1860389882">
              <w:marLeft w:val="0"/>
              <w:marRight w:val="0"/>
              <w:marTop w:val="0"/>
              <w:marBottom w:val="0"/>
              <w:divBdr>
                <w:top w:val="none" w:sz="0" w:space="0" w:color="auto"/>
                <w:left w:val="none" w:sz="0" w:space="0" w:color="auto"/>
                <w:bottom w:val="none" w:sz="0" w:space="0" w:color="auto"/>
                <w:right w:val="none" w:sz="0" w:space="0" w:color="auto"/>
              </w:divBdr>
            </w:div>
          </w:divsChild>
        </w:div>
        <w:div w:id="1903249373">
          <w:marLeft w:val="0"/>
          <w:marRight w:val="0"/>
          <w:marTop w:val="0"/>
          <w:marBottom w:val="0"/>
          <w:divBdr>
            <w:top w:val="none" w:sz="0" w:space="0" w:color="auto"/>
            <w:left w:val="none" w:sz="0" w:space="0" w:color="auto"/>
            <w:bottom w:val="none" w:sz="0" w:space="0" w:color="auto"/>
            <w:right w:val="none" w:sz="0" w:space="0" w:color="auto"/>
          </w:divBdr>
        </w:div>
        <w:div w:id="1932815051">
          <w:marLeft w:val="0"/>
          <w:marRight w:val="0"/>
          <w:marTop w:val="0"/>
          <w:marBottom w:val="0"/>
          <w:divBdr>
            <w:top w:val="none" w:sz="0" w:space="0" w:color="auto"/>
            <w:left w:val="none" w:sz="0" w:space="0" w:color="auto"/>
            <w:bottom w:val="none" w:sz="0" w:space="0" w:color="auto"/>
            <w:right w:val="none" w:sz="0" w:space="0" w:color="auto"/>
          </w:divBdr>
          <w:divsChild>
            <w:div w:id="1629622436">
              <w:marLeft w:val="0"/>
              <w:marRight w:val="0"/>
              <w:marTop w:val="0"/>
              <w:marBottom w:val="0"/>
              <w:divBdr>
                <w:top w:val="none" w:sz="0" w:space="0" w:color="auto"/>
                <w:left w:val="none" w:sz="0" w:space="0" w:color="auto"/>
                <w:bottom w:val="none" w:sz="0" w:space="0" w:color="auto"/>
                <w:right w:val="none" w:sz="0" w:space="0" w:color="auto"/>
              </w:divBdr>
            </w:div>
          </w:divsChild>
        </w:div>
        <w:div w:id="1992564653">
          <w:marLeft w:val="0"/>
          <w:marRight w:val="0"/>
          <w:marTop w:val="0"/>
          <w:marBottom w:val="0"/>
          <w:divBdr>
            <w:top w:val="none" w:sz="0" w:space="0" w:color="auto"/>
            <w:left w:val="none" w:sz="0" w:space="0" w:color="auto"/>
            <w:bottom w:val="none" w:sz="0" w:space="0" w:color="auto"/>
            <w:right w:val="none" w:sz="0" w:space="0" w:color="auto"/>
          </w:divBdr>
          <w:divsChild>
            <w:div w:id="75253178">
              <w:marLeft w:val="0"/>
              <w:marRight w:val="0"/>
              <w:marTop w:val="0"/>
              <w:marBottom w:val="0"/>
              <w:divBdr>
                <w:top w:val="none" w:sz="0" w:space="0" w:color="auto"/>
                <w:left w:val="none" w:sz="0" w:space="0" w:color="auto"/>
                <w:bottom w:val="none" w:sz="0" w:space="0" w:color="auto"/>
                <w:right w:val="none" w:sz="0" w:space="0" w:color="auto"/>
              </w:divBdr>
            </w:div>
            <w:div w:id="328290749">
              <w:marLeft w:val="0"/>
              <w:marRight w:val="0"/>
              <w:marTop w:val="0"/>
              <w:marBottom w:val="0"/>
              <w:divBdr>
                <w:top w:val="none" w:sz="0" w:space="0" w:color="auto"/>
                <w:left w:val="none" w:sz="0" w:space="0" w:color="auto"/>
                <w:bottom w:val="none" w:sz="0" w:space="0" w:color="auto"/>
                <w:right w:val="none" w:sz="0" w:space="0" w:color="auto"/>
              </w:divBdr>
            </w:div>
            <w:div w:id="1137840092">
              <w:marLeft w:val="0"/>
              <w:marRight w:val="0"/>
              <w:marTop w:val="0"/>
              <w:marBottom w:val="0"/>
              <w:divBdr>
                <w:top w:val="none" w:sz="0" w:space="0" w:color="auto"/>
                <w:left w:val="none" w:sz="0" w:space="0" w:color="auto"/>
                <w:bottom w:val="none" w:sz="0" w:space="0" w:color="auto"/>
                <w:right w:val="none" w:sz="0" w:space="0" w:color="auto"/>
              </w:divBdr>
            </w:div>
            <w:div w:id="1887717341">
              <w:marLeft w:val="0"/>
              <w:marRight w:val="0"/>
              <w:marTop w:val="0"/>
              <w:marBottom w:val="0"/>
              <w:divBdr>
                <w:top w:val="none" w:sz="0" w:space="0" w:color="auto"/>
                <w:left w:val="none" w:sz="0" w:space="0" w:color="auto"/>
                <w:bottom w:val="none" w:sz="0" w:space="0" w:color="auto"/>
                <w:right w:val="none" w:sz="0" w:space="0" w:color="auto"/>
              </w:divBdr>
            </w:div>
            <w:div w:id="2045670785">
              <w:marLeft w:val="0"/>
              <w:marRight w:val="0"/>
              <w:marTop w:val="0"/>
              <w:marBottom w:val="0"/>
              <w:divBdr>
                <w:top w:val="none" w:sz="0" w:space="0" w:color="auto"/>
                <w:left w:val="none" w:sz="0" w:space="0" w:color="auto"/>
                <w:bottom w:val="none" w:sz="0" w:space="0" w:color="auto"/>
                <w:right w:val="none" w:sz="0" w:space="0" w:color="auto"/>
              </w:divBdr>
            </w:div>
          </w:divsChild>
        </w:div>
        <w:div w:id="2011180767">
          <w:marLeft w:val="0"/>
          <w:marRight w:val="0"/>
          <w:marTop w:val="0"/>
          <w:marBottom w:val="0"/>
          <w:divBdr>
            <w:top w:val="none" w:sz="0" w:space="0" w:color="auto"/>
            <w:left w:val="none" w:sz="0" w:space="0" w:color="auto"/>
            <w:bottom w:val="none" w:sz="0" w:space="0" w:color="auto"/>
            <w:right w:val="none" w:sz="0" w:space="0" w:color="auto"/>
          </w:divBdr>
        </w:div>
        <w:div w:id="2014137408">
          <w:marLeft w:val="0"/>
          <w:marRight w:val="0"/>
          <w:marTop w:val="0"/>
          <w:marBottom w:val="0"/>
          <w:divBdr>
            <w:top w:val="none" w:sz="0" w:space="0" w:color="auto"/>
            <w:left w:val="none" w:sz="0" w:space="0" w:color="auto"/>
            <w:bottom w:val="none" w:sz="0" w:space="0" w:color="auto"/>
            <w:right w:val="none" w:sz="0" w:space="0" w:color="auto"/>
          </w:divBdr>
        </w:div>
        <w:div w:id="2035301134">
          <w:marLeft w:val="0"/>
          <w:marRight w:val="0"/>
          <w:marTop w:val="0"/>
          <w:marBottom w:val="0"/>
          <w:divBdr>
            <w:top w:val="none" w:sz="0" w:space="0" w:color="auto"/>
            <w:left w:val="none" w:sz="0" w:space="0" w:color="auto"/>
            <w:bottom w:val="none" w:sz="0" w:space="0" w:color="auto"/>
            <w:right w:val="none" w:sz="0" w:space="0" w:color="auto"/>
          </w:divBdr>
        </w:div>
        <w:div w:id="2068263984">
          <w:marLeft w:val="0"/>
          <w:marRight w:val="0"/>
          <w:marTop w:val="0"/>
          <w:marBottom w:val="0"/>
          <w:divBdr>
            <w:top w:val="none" w:sz="0" w:space="0" w:color="auto"/>
            <w:left w:val="none" w:sz="0" w:space="0" w:color="auto"/>
            <w:bottom w:val="none" w:sz="0" w:space="0" w:color="auto"/>
            <w:right w:val="none" w:sz="0" w:space="0" w:color="auto"/>
          </w:divBdr>
        </w:div>
        <w:div w:id="2088454016">
          <w:marLeft w:val="0"/>
          <w:marRight w:val="0"/>
          <w:marTop w:val="0"/>
          <w:marBottom w:val="0"/>
          <w:divBdr>
            <w:top w:val="none" w:sz="0" w:space="0" w:color="auto"/>
            <w:left w:val="none" w:sz="0" w:space="0" w:color="auto"/>
            <w:bottom w:val="none" w:sz="0" w:space="0" w:color="auto"/>
            <w:right w:val="none" w:sz="0" w:space="0" w:color="auto"/>
          </w:divBdr>
        </w:div>
        <w:div w:id="2091922002">
          <w:marLeft w:val="0"/>
          <w:marRight w:val="0"/>
          <w:marTop w:val="0"/>
          <w:marBottom w:val="0"/>
          <w:divBdr>
            <w:top w:val="none" w:sz="0" w:space="0" w:color="auto"/>
            <w:left w:val="none" w:sz="0" w:space="0" w:color="auto"/>
            <w:bottom w:val="none" w:sz="0" w:space="0" w:color="auto"/>
            <w:right w:val="none" w:sz="0" w:space="0" w:color="auto"/>
          </w:divBdr>
        </w:div>
        <w:div w:id="2095196994">
          <w:marLeft w:val="0"/>
          <w:marRight w:val="0"/>
          <w:marTop w:val="0"/>
          <w:marBottom w:val="0"/>
          <w:divBdr>
            <w:top w:val="none" w:sz="0" w:space="0" w:color="auto"/>
            <w:left w:val="none" w:sz="0" w:space="0" w:color="auto"/>
            <w:bottom w:val="none" w:sz="0" w:space="0" w:color="auto"/>
            <w:right w:val="none" w:sz="0" w:space="0" w:color="auto"/>
          </w:divBdr>
          <w:divsChild>
            <w:div w:id="1081177396">
              <w:marLeft w:val="0"/>
              <w:marRight w:val="0"/>
              <w:marTop w:val="0"/>
              <w:marBottom w:val="0"/>
              <w:divBdr>
                <w:top w:val="none" w:sz="0" w:space="0" w:color="auto"/>
                <w:left w:val="none" w:sz="0" w:space="0" w:color="auto"/>
                <w:bottom w:val="none" w:sz="0" w:space="0" w:color="auto"/>
                <w:right w:val="none" w:sz="0" w:space="0" w:color="auto"/>
              </w:divBdr>
            </w:div>
            <w:div w:id="1605184597">
              <w:marLeft w:val="0"/>
              <w:marRight w:val="0"/>
              <w:marTop w:val="0"/>
              <w:marBottom w:val="0"/>
              <w:divBdr>
                <w:top w:val="none" w:sz="0" w:space="0" w:color="auto"/>
                <w:left w:val="none" w:sz="0" w:space="0" w:color="auto"/>
                <w:bottom w:val="none" w:sz="0" w:space="0" w:color="auto"/>
                <w:right w:val="none" w:sz="0" w:space="0" w:color="auto"/>
              </w:divBdr>
            </w:div>
          </w:divsChild>
        </w:div>
        <w:div w:id="2145151061">
          <w:marLeft w:val="0"/>
          <w:marRight w:val="0"/>
          <w:marTop w:val="0"/>
          <w:marBottom w:val="0"/>
          <w:divBdr>
            <w:top w:val="none" w:sz="0" w:space="0" w:color="auto"/>
            <w:left w:val="none" w:sz="0" w:space="0" w:color="auto"/>
            <w:bottom w:val="none" w:sz="0" w:space="0" w:color="auto"/>
            <w:right w:val="none" w:sz="0" w:space="0" w:color="auto"/>
          </w:divBdr>
        </w:div>
      </w:divsChild>
    </w:div>
    <w:div w:id="1357392168">
      <w:bodyDiv w:val="1"/>
      <w:marLeft w:val="0"/>
      <w:marRight w:val="0"/>
      <w:marTop w:val="0"/>
      <w:marBottom w:val="0"/>
      <w:divBdr>
        <w:top w:val="none" w:sz="0" w:space="0" w:color="auto"/>
        <w:left w:val="none" w:sz="0" w:space="0" w:color="auto"/>
        <w:bottom w:val="none" w:sz="0" w:space="0" w:color="auto"/>
        <w:right w:val="none" w:sz="0" w:space="0" w:color="auto"/>
      </w:divBdr>
    </w:div>
    <w:div w:id="1399937568">
      <w:bodyDiv w:val="1"/>
      <w:marLeft w:val="0"/>
      <w:marRight w:val="0"/>
      <w:marTop w:val="0"/>
      <w:marBottom w:val="0"/>
      <w:divBdr>
        <w:top w:val="none" w:sz="0" w:space="0" w:color="auto"/>
        <w:left w:val="none" w:sz="0" w:space="0" w:color="auto"/>
        <w:bottom w:val="none" w:sz="0" w:space="0" w:color="auto"/>
        <w:right w:val="none" w:sz="0" w:space="0" w:color="auto"/>
      </w:divBdr>
    </w:div>
    <w:div w:id="1410616211">
      <w:bodyDiv w:val="1"/>
      <w:marLeft w:val="0"/>
      <w:marRight w:val="0"/>
      <w:marTop w:val="0"/>
      <w:marBottom w:val="0"/>
      <w:divBdr>
        <w:top w:val="none" w:sz="0" w:space="0" w:color="auto"/>
        <w:left w:val="none" w:sz="0" w:space="0" w:color="auto"/>
        <w:bottom w:val="none" w:sz="0" w:space="0" w:color="auto"/>
        <w:right w:val="none" w:sz="0" w:space="0" w:color="auto"/>
      </w:divBdr>
      <w:divsChild>
        <w:div w:id="12540984">
          <w:marLeft w:val="0"/>
          <w:marRight w:val="0"/>
          <w:marTop w:val="0"/>
          <w:marBottom w:val="0"/>
          <w:divBdr>
            <w:top w:val="none" w:sz="0" w:space="0" w:color="auto"/>
            <w:left w:val="none" w:sz="0" w:space="0" w:color="auto"/>
            <w:bottom w:val="none" w:sz="0" w:space="0" w:color="auto"/>
            <w:right w:val="none" w:sz="0" w:space="0" w:color="auto"/>
          </w:divBdr>
        </w:div>
        <w:div w:id="40399126">
          <w:marLeft w:val="0"/>
          <w:marRight w:val="0"/>
          <w:marTop w:val="0"/>
          <w:marBottom w:val="0"/>
          <w:divBdr>
            <w:top w:val="none" w:sz="0" w:space="0" w:color="auto"/>
            <w:left w:val="none" w:sz="0" w:space="0" w:color="auto"/>
            <w:bottom w:val="none" w:sz="0" w:space="0" w:color="auto"/>
            <w:right w:val="none" w:sz="0" w:space="0" w:color="auto"/>
          </w:divBdr>
        </w:div>
        <w:div w:id="41289083">
          <w:marLeft w:val="0"/>
          <w:marRight w:val="0"/>
          <w:marTop w:val="0"/>
          <w:marBottom w:val="0"/>
          <w:divBdr>
            <w:top w:val="none" w:sz="0" w:space="0" w:color="auto"/>
            <w:left w:val="none" w:sz="0" w:space="0" w:color="auto"/>
            <w:bottom w:val="none" w:sz="0" w:space="0" w:color="auto"/>
            <w:right w:val="none" w:sz="0" w:space="0" w:color="auto"/>
          </w:divBdr>
        </w:div>
        <w:div w:id="52319640">
          <w:marLeft w:val="0"/>
          <w:marRight w:val="0"/>
          <w:marTop w:val="0"/>
          <w:marBottom w:val="0"/>
          <w:divBdr>
            <w:top w:val="none" w:sz="0" w:space="0" w:color="auto"/>
            <w:left w:val="none" w:sz="0" w:space="0" w:color="auto"/>
            <w:bottom w:val="none" w:sz="0" w:space="0" w:color="auto"/>
            <w:right w:val="none" w:sz="0" w:space="0" w:color="auto"/>
          </w:divBdr>
          <w:divsChild>
            <w:div w:id="129248059">
              <w:marLeft w:val="0"/>
              <w:marRight w:val="0"/>
              <w:marTop w:val="0"/>
              <w:marBottom w:val="0"/>
              <w:divBdr>
                <w:top w:val="none" w:sz="0" w:space="0" w:color="auto"/>
                <w:left w:val="none" w:sz="0" w:space="0" w:color="auto"/>
                <w:bottom w:val="none" w:sz="0" w:space="0" w:color="auto"/>
                <w:right w:val="none" w:sz="0" w:space="0" w:color="auto"/>
              </w:divBdr>
            </w:div>
            <w:div w:id="422727881">
              <w:marLeft w:val="0"/>
              <w:marRight w:val="0"/>
              <w:marTop w:val="0"/>
              <w:marBottom w:val="0"/>
              <w:divBdr>
                <w:top w:val="none" w:sz="0" w:space="0" w:color="auto"/>
                <w:left w:val="none" w:sz="0" w:space="0" w:color="auto"/>
                <w:bottom w:val="none" w:sz="0" w:space="0" w:color="auto"/>
                <w:right w:val="none" w:sz="0" w:space="0" w:color="auto"/>
              </w:divBdr>
            </w:div>
            <w:div w:id="1172456297">
              <w:marLeft w:val="0"/>
              <w:marRight w:val="0"/>
              <w:marTop w:val="0"/>
              <w:marBottom w:val="0"/>
              <w:divBdr>
                <w:top w:val="none" w:sz="0" w:space="0" w:color="auto"/>
                <w:left w:val="none" w:sz="0" w:space="0" w:color="auto"/>
                <w:bottom w:val="none" w:sz="0" w:space="0" w:color="auto"/>
                <w:right w:val="none" w:sz="0" w:space="0" w:color="auto"/>
              </w:divBdr>
            </w:div>
          </w:divsChild>
        </w:div>
        <w:div w:id="67189271">
          <w:marLeft w:val="0"/>
          <w:marRight w:val="0"/>
          <w:marTop w:val="0"/>
          <w:marBottom w:val="0"/>
          <w:divBdr>
            <w:top w:val="none" w:sz="0" w:space="0" w:color="auto"/>
            <w:left w:val="none" w:sz="0" w:space="0" w:color="auto"/>
            <w:bottom w:val="none" w:sz="0" w:space="0" w:color="auto"/>
            <w:right w:val="none" w:sz="0" w:space="0" w:color="auto"/>
          </w:divBdr>
        </w:div>
        <w:div w:id="94786813">
          <w:marLeft w:val="0"/>
          <w:marRight w:val="0"/>
          <w:marTop w:val="0"/>
          <w:marBottom w:val="0"/>
          <w:divBdr>
            <w:top w:val="none" w:sz="0" w:space="0" w:color="auto"/>
            <w:left w:val="none" w:sz="0" w:space="0" w:color="auto"/>
            <w:bottom w:val="none" w:sz="0" w:space="0" w:color="auto"/>
            <w:right w:val="none" w:sz="0" w:space="0" w:color="auto"/>
          </w:divBdr>
        </w:div>
        <w:div w:id="97415385">
          <w:marLeft w:val="0"/>
          <w:marRight w:val="0"/>
          <w:marTop w:val="0"/>
          <w:marBottom w:val="0"/>
          <w:divBdr>
            <w:top w:val="none" w:sz="0" w:space="0" w:color="auto"/>
            <w:left w:val="none" w:sz="0" w:space="0" w:color="auto"/>
            <w:bottom w:val="none" w:sz="0" w:space="0" w:color="auto"/>
            <w:right w:val="none" w:sz="0" w:space="0" w:color="auto"/>
          </w:divBdr>
          <w:divsChild>
            <w:div w:id="848523167">
              <w:marLeft w:val="0"/>
              <w:marRight w:val="0"/>
              <w:marTop w:val="0"/>
              <w:marBottom w:val="0"/>
              <w:divBdr>
                <w:top w:val="none" w:sz="0" w:space="0" w:color="auto"/>
                <w:left w:val="none" w:sz="0" w:space="0" w:color="auto"/>
                <w:bottom w:val="none" w:sz="0" w:space="0" w:color="auto"/>
                <w:right w:val="none" w:sz="0" w:space="0" w:color="auto"/>
              </w:divBdr>
            </w:div>
            <w:div w:id="1309940925">
              <w:marLeft w:val="0"/>
              <w:marRight w:val="0"/>
              <w:marTop w:val="0"/>
              <w:marBottom w:val="0"/>
              <w:divBdr>
                <w:top w:val="none" w:sz="0" w:space="0" w:color="auto"/>
                <w:left w:val="none" w:sz="0" w:space="0" w:color="auto"/>
                <w:bottom w:val="none" w:sz="0" w:space="0" w:color="auto"/>
                <w:right w:val="none" w:sz="0" w:space="0" w:color="auto"/>
              </w:divBdr>
            </w:div>
          </w:divsChild>
        </w:div>
        <w:div w:id="97987770">
          <w:marLeft w:val="0"/>
          <w:marRight w:val="0"/>
          <w:marTop w:val="0"/>
          <w:marBottom w:val="0"/>
          <w:divBdr>
            <w:top w:val="none" w:sz="0" w:space="0" w:color="auto"/>
            <w:left w:val="none" w:sz="0" w:space="0" w:color="auto"/>
            <w:bottom w:val="none" w:sz="0" w:space="0" w:color="auto"/>
            <w:right w:val="none" w:sz="0" w:space="0" w:color="auto"/>
          </w:divBdr>
        </w:div>
        <w:div w:id="106855371">
          <w:marLeft w:val="0"/>
          <w:marRight w:val="0"/>
          <w:marTop w:val="0"/>
          <w:marBottom w:val="0"/>
          <w:divBdr>
            <w:top w:val="none" w:sz="0" w:space="0" w:color="auto"/>
            <w:left w:val="none" w:sz="0" w:space="0" w:color="auto"/>
            <w:bottom w:val="none" w:sz="0" w:space="0" w:color="auto"/>
            <w:right w:val="none" w:sz="0" w:space="0" w:color="auto"/>
          </w:divBdr>
          <w:divsChild>
            <w:div w:id="609823119">
              <w:marLeft w:val="0"/>
              <w:marRight w:val="0"/>
              <w:marTop w:val="0"/>
              <w:marBottom w:val="0"/>
              <w:divBdr>
                <w:top w:val="none" w:sz="0" w:space="0" w:color="auto"/>
                <w:left w:val="none" w:sz="0" w:space="0" w:color="auto"/>
                <w:bottom w:val="none" w:sz="0" w:space="0" w:color="auto"/>
                <w:right w:val="none" w:sz="0" w:space="0" w:color="auto"/>
              </w:divBdr>
            </w:div>
            <w:div w:id="983850190">
              <w:marLeft w:val="0"/>
              <w:marRight w:val="0"/>
              <w:marTop w:val="0"/>
              <w:marBottom w:val="0"/>
              <w:divBdr>
                <w:top w:val="none" w:sz="0" w:space="0" w:color="auto"/>
                <w:left w:val="none" w:sz="0" w:space="0" w:color="auto"/>
                <w:bottom w:val="none" w:sz="0" w:space="0" w:color="auto"/>
                <w:right w:val="none" w:sz="0" w:space="0" w:color="auto"/>
              </w:divBdr>
            </w:div>
            <w:div w:id="1949578679">
              <w:marLeft w:val="0"/>
              <w:marRight w:val="0"/>
              <w:marTop w:val="0"/>
              <w:marBottom w:val="0"/>
              <w:divBdr>
                <w:top w:val="none" w:sz="0" w:space="0" w:color="auto"/>
                <w:left w:val="none" w:sz="0" w:space="0" w:color="auto"/>
                <w:bottom w:val="none" w:sz="0" w:space="0" w:color="auto"/>
                <w:right w:val="none" w:sz="0" w:space="0" w:color="auto"/>
              </w:divBdr>
            </w:div>
            <w:div w:id="2021154923">
              <w:marLeft w:val="0"/>
              <w:marRight w:val="0"/>
              <w:marTop w:val="0"/>
              <w:marBottom w:val="0"/>
              <w:divBdr>
                <w:top w:val="none" w:sz="0" w:space="0" w:color="auto"/>
                <w:left w:val="none" w:sz="0" w:space="0" w:color="auto"/>
                <w:bottom w:val="none" w:sz="0" w:space="0" w:color="auto"/>
                <w:right w:val="none" w:sz="0" w:space="0" w:color="auto"/>
              </w:divBdr>
            </w:div>
          </w:divsChild>
        </w:div>
        <w:div w:id="120222830">
          <w:marLeft w:val="0"/>
          <w:marRight w:val="0"/>
          <w:marTop w:val="0"/>
          <w:marBottom w:val="0"/>
          <w:divBdr>
            <w:top w:val="none" w:sz="0" w:space="0" w:color="auto"/>
            <w:left w:val="none" w:sz="0" w:space="0" w:color="auto"/>
            <w:bottom w:val="none" w:sz="0" w:space="0" w:color="auto"/>
            <w:right w:val="none" w:sz="0" w:space="0" w:color="auto"/>
          </w:divBdr>
        </w:div>
        <w:div w:id="130369963">
          <w:marLeft w:val="0"/>
          <w:marRight w:val="0"/>
          <w:marTop w:val="0"/>
          <w:marBottom w:val="0"/>
          <w:divBdr>
            <w:top w:val="none" w:sz="0" w:space="0" w:color="auto"/>
            <w:left w:val="none" w:sz="0" w:space="0" w:color="auto"/>
            <w:bottom w:val="none" w:sz="0" w:space="0" w:color="auto"/>
            <w:right w:val="none" w:sz="0" w:space="0" w:color="auto"/>
          </w:divBdr>
        </w:div>
        <w:div w:id="147671181">
          <w:marLeft w:val="0"/>
          <w:marRight w:val="0"/>
          <w:marTop w:val="0"/>
          <w:marBottom w:val="0"/>
          <w:divBdr>
            <w:top w:val="none" w:sz="0" w:space="0" w:color="auto"/>
            <w:left w:val="none" w:sz="0" w:space="0" w:color="auto"/>
            <w:bottom w:val="none" w:sz="0" w:space="0" w:color="auto"/>
            <w:right w:val="none" w:sz="0" w:space="0" w:color="auto"/>
          </w:divBdr>
        </w:div>
        <w:div w:id="159009884">
          <w:marLeft w:val="0"/>
          <w:marRight w:val="0"/>
          <w:marTop w:val="0"/>
          <w:marBottom w:val="0"/>
          <w:divBdr>
            <w:top w:val="none" w:sz="0" w:space="0" w:color="auto"/>
            <w:left w:val="none" w:sz="0" w:space="0" w:color="auto"/>
            <w:bottom w:val="none" w:sz="0" w:space="0" w:color="auto"/>
            <w:right w:val="none" w:sz="0" w:space="0" w:color="auto"/>
          </w:divBdr>
        </w:div>
        <w:div w:id="161551565">
          <w:marLeft w:val="0"/>
          <w:marRight w:val="0"/>
          <w:marTop w:val="0"/>
          <w:marBottom w:val="0"/>
          <w:divBdr>
            <w:top w:val="none" w:sz="0" w:space="0" w:color="auto"/>
            <w:left w:val="none" w:sz="0" w:space="0" w:color="auto"/>
            <w:bottom w:val="none" w:sz="0" w:space="0" w:color="auto"/>
            <w:right w:val="none" w:sz="0" w:space="0" w:color="auto"/>
          </w:divBdr>
        </w:div>
        <w:div w:id="161967919">
          <w:marLeft w:val="0"/>
          <w:marRight w:val="0"/>
          <w:marTop w:val="0"/>
          <w:marBottom w:val="0"/>
          <w:divBdr>
            <w:top w:val="none" w:sz="0" w:space="0" w:color="auto"/>
            <w:left w:val="none" w:sz="0" w:space="0" w:color="auto"/>
            <w:bottom w:val="none" w:sz="0" w:space="0" w:color="auto"/>
            <w:right w:val="none" w:sz="0" w:space="0" w:color="auto"/>
          </w:divBdr>
        </w:div>
        <w:div w:id="184752068">
          <w:marLeft w:val="0"/>
          <w:marRight w:val="0"/>
          <w:marTop w:val="0"/>
          <w:marBottom w:val="0"/>
          <w:divBdr>
            <w:top w:val="none" w:sz="0" w:space="0" w:color="auto"/>
            <w:left w:val="none" w:sz="0" w:space="0" w:color="auto"/>
            <w:bottom w:val="none" w:sz="0" w:space="0" w:color="auto"/>
            <w:right w:val="none" w:sz="0" w:space="0" w:color="auto"/>
          </w:divBdr>
        </w:div>
        <w:div w:id="192965699">
          <w:marLeft w:val="0"/>
          <w:marRight w:val="0"/>
          <w:marTop w:val="0"/>
          <w:marBottom w:val="0"/>
          <w:divBdr>
            <w:top w:val="none" w:sz="0" w:space="0" w:color="auto"/>
            <w:left w:val="none" w:sz="0" w:space="0" w:color="auto"/>
            <w:bottom w:val="none" w:sz="0" w:space="0" w:color="auto"/>
            <w:right w:val="none" w:sz="0" w:space="0" w:color="auto"/>
          </w:divBdr>
        </w:div>
        <w:div w:id="207496513">
          <w:marLeft w:val="0"/>
          <w:marRight w:val="0"/>
          <w:marTop w:val="0"/>
          <w:marBottom w:val="0"/>
          <w:divBdr>
            <w:top w:val="none" w:sz="0" w:space="0" w:color="auto"/>
            <w:left w:val="none" w:sz="0" w:space="0" w:color="auto"/>
            <w:bottom w:val="none" w:sz="0" w:space="0" w:color="auto"/>
            <w:right w:val="none" w:sz="0" w:space="0" w:color="auto"/>
          </w:divBdr>
        </w:div>
        <w:div w:id="226034350">
          <w:marLeft w:val="0"/>
          <w:marRight w:val="0"/>
          <w:marTop w:val="0"/>
          <w:marBottom w:val="0"/>
          <w:divBdr>
            <w:top w:val="none" w:sz="0" w:space="0" w:color="auto"/>
            <w:left w:val="none" w:sz="0" w:space="0" w:color="auto"/>
            <w:bottom w:val="none" w:sz="0" w:space="0" w:color="auto"/>
            <w:right w:val="none" w:sz="0" w:space="0" w:color="auto"/>
          </w:divBdr>
        </w:div>
        <w:div w:id="237831891">
          <w:marLeft w:val="0"/>
          <w:marRight w:val="0"/>
          <w:marTop w:val="0"/>
          <w:marBottom w:val="0"/>
          <w:divBdr>
            <w:top w:val="none" w:sz="0" w:space="0" w:color="auto"/>
            <w:left w:val="none" w:sz="0" w:space="0" w:color="auto"/>
            <w:bottom w:val="none" w:sz="0" w:space="0" w:color="auto"/>
            <w:right w:val="none" w:sz="0" w:space="0" w:color="auto"/>
          </w:divBdr>
          <w:divsChild>
            <w:div w:id="853108033">
              <w:marLeft w:val="0"/>
              <w:marRight w:val="0"/>
              <w:marTop w:val="0"/>
              <w:marBottom w:val="0"/>
              <w:divBdr>
                <w:top w:val="none" w:sz="0" w:space="0" w:color="auto"/>
                <w:left w:val="none" w:sz="0" w:space="0" w:color="auto"/>
                <w:bottom w:val="none" w:sz="0" w:space="0" w:color="auto"/>
                <w:right w:val="none" w:sz="0" w:space="0" w:color="auto"/>
              </w:divBdr>
            </w:div>
          </w:divsChild>
        </w:div>
        <w:div w:id="261884568">
          <w:marLeft w:val="0"/>
          <w:marRight w:val="0"/>
          <w:marTop w:val="0"/>
          <w:marBottom w:val="0"/>
          <w:divBdr>
            <w:top w:val="none" w:sz="0" w:space="0" w:color="auto"/>
            <w:left w:val="none" w:sz="0" w:space="0" w:color="auto"/>
            <w:bottom w:val="none" w:sz="0" w:space="0" w:color="auto"/>
            <w:right w:val="none" w:sz="0" w:space="0" w:color="auto"/>
          </w:divBdr>
        </w:div>
        <w:div w:id="266813714">
          <w:marLeft w:val="0"/>
          <w:marRight w:val="0"/>
          <w:marTop w:val="0"/>
          <w:marBottom w:val="0"/>
          <w:divBdr>
            <w:top w:val="none" w:sz="0" w:space="0" w:color="auto"/>
            <w:left w:val="none" w:sz="0" w:space="0" w:color="auto"/>
            <w:bottom w:val="none" w:sz="0" w:space="0" w:color="auto"/>
            <w:right w:val="none" w:sz="0" w:space="0" w:color="auto"/>
          </w:divBdr>
        </w:div>
        <w:div w:id="276567825">
          <w:marLeft w:val="0"/>
          <w:marRight w:val="0"/>
          <w:marTop w:val="0"/>
          <w:marBottom w:val="0"/>
          <w:divBdr>
            <w:top w:val="none" w:sz="0" w:space="0" w:color="auto"/>
            <w:left w:val="none" w:sz="0" w:space="0" w:color="auto"/>
            <w:bottom w:val="none" w:sz="0" w:space="0" w:color="auto"/>
            <w:right w:val="none" w:sz="0" w:space="0" w:color="auto"/>
          </w:divBdr>
        </w:div>
        <w:div w:id="286592712">
          <w:marLeft w:val="0"/>
          <w:marRight w:val="0"/>
          <w:marTop w:val="0"/>
          <w:marBottom w:val="0"/>
          <w:divBdr>
            <w:top w:val="none" w:sz="0" w:space="0" w:color="auto"/>
            <w:left w:val="none" w:sz="0" w:space="0" w:color="auto"/>
            <w:bottom w:val="none" w:sz="0" w:space="0" w:color="auto"/>
            <w:right w:val="none" w:sz="0" w:space="0" w:color="auto"/>
          </w:divBdr>
        </w:div>
        <w:div w:id="286619983">
          <w:marLeft w:val="0"/>
          <w:marRight w:val="0"/>
          <w:marTop w:val="0"/>
          <w:marBottom w:val="0"/>
          <w:divBdr>
            <w:top w:val="none" w:sz="0" w:space="0" w:color="auto"/>
            <w:left w:val="none" w:sz="0" w:space="0" w:color="auto"/>
            <w:bottom w:val="none" w:sz="0" w:space="0" w:color="auto"/>
            <w:right w:val="none" w:sz="0" w:space="0" w:color="auto"/>
          </w:divBdr>
        </w:div>
        <w:div w:id="297731247">
          <w:marLeft w:val="0"/>
          <w:marRight w:val="0"/>
          <w:marTop w:val="0"/>
          <w:marBottom w:val="0"/>
          <w:divBdr>
            <w:top w:val="none" w:sz="0" w:space="0" w:color="auto"/>
            <w:left w:val="none" w:sz="0" w:space="0" w:color="auto"/>
            <w:bottom w:val="none" w:sz="0" w:space="0" w:color="auto"/>
            <w:right w:val="none" w:sz="0" w:space="0" w:color="auto"/>
          </w:divBdr>
        </w:div>
        <w:div w:id="309796597">
          <w:marLeft w:val="0"/>
          <w:marRight w:val="0"/>
          <w:marTop w:val="0"/>
          <w:marBottom w:val="0"/>
          <w:divBdr>
            <w:top w:val="none" w:sz="0" w:space="0" w:color="auto"/>
            <w:left w:val="none" w:sz="0" w:space="0" w:color="auto"/>
            <w:bottom w:val="none" w:sz="0" w:space="0" w:color="auto"/>
            <w:right w:val="none" w:sz="0" w:space="0" w:color="auto"/>
          </w:divBdr>
        </w:div>
        <w:div w:id="317417411">
          <w:marLeft w:val="0"/>
          <w:marRight w:val="0"/>
          <w:marTop w:val="0"/>
          <w:marBottom w:val="0"/>
          <w:divBdr>
            <w:top w:val="none" w:sz="0" w:space="0" w:color="auto"/>
            <w:left w:val="none" w:sz="0" w:space="0" w:color="auto"/>
            <w:bottom w:val="none" w:sz="0" w:space="0" w:color="auto"/>
            <w:right w:val="none" w:sz="0" w:space="0" w:color="auto"/>
          </w:divBdr>
          <w:divsChild>
            <w:div w:id="1071197251">
              <w:marLeft w:val="0"/>
              <w:marRight w:val="0"/>
              <w:marTop w:val="0"/>
              <w:marBottom w:val="0"/>
              <w:divBdr>
                <w:top w:val="none" w:sz="0" w:space="0" w:color="auto"/>
                <w:left w:val="none" w:sz="0" w:space="0" w:color="auto"/>
                <w:bottom w:val="none" w:sz="0" w:space="0" w:color="auto"/>
                <w:right w:val="none" w:sz="0" w:space="0" w:color="auto"/>
              </w:divBdr>
            </w:div>
            <w:div w:id="1422794644">
              <w:marLeft w:val="0"/>
              <w:marRight w:val="0"/>
              <w:marTop w:val="0"/>
              <w:marBottom w:val="0"/>
              <w:divBdr>
                <w:top w:val="none" w:sz="0" w:space="0" w:color="auto"/>
                <w:left w:val="none" w:sz="0" w:space="0" w:color="auto"/>
                <w:bottom w:val="none" w:sz="0" w:space="0" w:color="auto"/>
                <w:right w:val="none" w:sz="0" w:space="0" w:color="auto"/>
              </w:divBdr>
            </w:div>
          </w:divsChild>
        </w:div>
        <w:div w:id="342244871">
          <w:marLeft w:val="0"/>
          <w:marRight w:val="0"/>
          <w:marTop w:val="0"/>
          <w:marBottom w:val="0"/>
          <w:divBdr>
            <w:top w:val="none" w:sz="0" w:space="0" w:color="auto"/>
            <w:left w:val="none" w:sz="0" w:space="0" w:color="auto"/>
            <w:bottom w:val="none" w:sz="0" w:space="0" w:color="auto"/>
            <w:right w:val="none" w:sz="0" w:space="0" w:color="auto"/>
          </w:divBdr>
          <w:divsChild>
            <w:div w:id="2000841492">
              <w:marLeft w:val="0"/>
              <w:marRight w:val="0"/>
              <w:marTop w:val="0"/>
              <w:marBottom w:val="0"/>
              <w:divBdr>
                <w:top w:val="none" w:sz="0" w:space="0" w:color="auto"/>
                <w:left w:val="none" w:sz="0" w:space="0" w:color="auto"/>
                <w:bottom w:val="none" w:sz="0" w:space="0" w:color="auto"/>
                <w:right w:val="none" w:sz="0" w:space="0" w:color="auto"/>
              </w:divBdr>
            </w:div>
          </w:divsChild>
        </w:div>
        <w:div w:id="344938965">
          <w:marLeft w:val="0"/>
          <w:marRight w:val="0"/>
          <w:marTop w:val="0"/>
          <w:marBottom w:val="0"/>
          <w:divBdr>
            <w:top w:val="none" w:sz="0" w:space="0" w:color="auto"/>
            <w:left w:val="none" w:sz="0" w:space="0" w:color="auto"/>
            <w:bottom w:val="none" w:sz="0" w:space="0" w:color="auto"/>
            <w:right w:val="none" w:sz="0" w:space="0" w:color="auto"/>
          </w:divBdr>
        </w:div>
        <w:div w:id="353918153">
          <w:marLeft w:val="0"/>
          <w:marRight w:val="0"/>
          <w:marTop w:val="0"/>
          <w:marBottom w:val="0"/>
          <w:divBdr>
            <w:top w:val="none" w:sz="0" w:space="0" w:color="auto"/>
            <w:left w:val="none" w:sz="0" w:space="0" w:color="auto"/>
            <w:bottom w:val="none" w:sz="0" w:space="0" w:color="auto"/>
            <w:right w:val="none" w:sz="0" w:space="0" w:color="auto"/>
          </w:divBdr>
          <w:divsChild>
            <w:div w:id="760488956">
              <w:marLeft w:val="0"/>
              <w:marRight w:val="0"/>
              <w:marTop w:val="0"/>
              <w:marBottom w:val="0"/>
              <w:divBdr>
                <w:top w:val="none" w:sz="0" w:space="0" w:color="auto"/>
                <w:left w:val="none" w:sz="0" w:space="0" w:color="auto"/>
                <w:bottom w:val="none" w:sz="0" w:space="0" w:color="auto"/>
                <w:right w:val="none" w:sz="0" w:space="0" w:color="auto"/>
              </w:divBdr>
            </w:div>
            <w:div w:id="885534140">
              <w:marLeft w:val="0"/>
              <w:marRight w:val="0"/>
              <w:marTop w:val="0"/>
              <w:marBottom w:val="0"/>
              <w:divBdr>
                <w:top w:val="none" w:sz="0" w:space="0" w:color="auto"/>
                <w:left w:val="none" w:sz="0" w:space="0" w:color="auto"/>
                <w:bottom w:val="none" w:sz="0" w:space="0" w:color="auto"/>
                <w:right w:val="none" w:sz="0" w:space="0" w:color="auto"/>
              </w:divBdr>
            </w:div>
            <w:div w:id="1348603753">
              <w:marLeft w:val="0"/>
              <w:marRight w:val="0"/>
              <w:marTop w:val="0"/>
              <w:marBottom w:val="0"/>
              <w:divBdr>
                <w:top w:val="none" w:sz="0" w:space="0" w:color="auto"/>
                <w:left w:val="none" w:sz="0" w:space="0" w:color="auto"/>
                <w:bottom w:val="none" w:sz="0" w:space="0" w:color="auto"/>
                <w:right w:val="none" w:sz="0" w:space="0" w:color="auto"/>
              </w:divBdr>
            </w:div>
          </w:divsChild>
        </w:div>
        <w:div w:id="358629302">
          <w:marLeft w:val="0"/>
          <w:marRight w:val="0"/>
          <w:marTop w:val="0"/>
          <w:marBottom w:val="0"/>
          <w:divBdr>
            <w:top w:val="none" w:sz="0" w:space="0" w:color="auto"/>
            <w:left w:val="none" w:sz="0" w:space="0" w:color="auto"/>
            <w:bottom w:val="none" w:sz="0" w:space="0" w:color="auto"/>
            <w:right w:val="none" w:sz="0" w:space="0" w:color="auto"/>
          </w:divBdr>
        </w:div>
        <w:div w:id="364446237">
          <w:marLeft w:val="0"/>
          <w:marRight w:val="0"/>
          <w:marTop w:val="0"/>
          <w:marBottom w:val="0"/>
          <w:divBdr>
            <w:top w:val="none" w:sz="0" w:space="0" w:color="auto"/>
            <w:left w:val="none" w:sz="0" w:space="0" w:color="auto"/>
            <w:bottom w:val="none" w:sz="0" w:space="0" w:color="auto"/>
            <w:right w:val="none" w:sz="0" w:space="0" w:color="auto"/>
          </w:divBdr>
        </w:div>
        <w:div w:id="419060717">
          <w:marLeft w:val="0"/>
          <w:marRight w:val="0"/>
          <w:marTop w:val="0"/>
          <w:marBottom w:val="0"/>
          <w:divBdr>
            <w:top w:val="none" w:sz="0" w:space="0" w:color="auto"/>
            <w:left w:val="none" w:sz="0" w:space="0" w:color="auto"/>
            <w:bottom w:val="none" w:sz="0" w:space="0" w:color="auto"/>
            <w:right w:val="none" w:sz="0" w:space="0" w:color="auto"/>
          </w:divBdr>
        </w:div>
        <w:div w:id="424233899">
          <w:marLeft w:val="0"/>
          <w:marRight w:val="0"/>
          <w:marTop w:val="0"/>
          <w:marBottom w:val="0"/>
          <w:divBdr>
            <w:top w:val="none" w:sz="0" w:space="0" w:color="auto"/>
            <w:left w:val="none" w:sz="0" w:space="0" w:color="auto"/>
            <w:bottom w:val="none" w:sz="0" w:space="0" w:color="auto"/>
            <w:right w:val="none" w:sz="0" w:space="0" w:color="auto"/>
          </w:divBdr>
        </w:div>
        <w:div w:id="435830612">
          <w:marLeft w:val="0"/>
          <w:marRight w:val="0"/>
          <w:marTop w:val="0"/>
          <w:marBottom w:val="0"/>
          <w:divBdr>
            <w:top w:val="none" w:sz="0" w:space="0" w:color="auto"/>
            <w:left w:val="none" w:sz="0" w:space="0" w:color="auto"/>
            <w:bottom w:val="none" w:sz="0" w:space="0" w:color="auto"/>
            <w:right w:val="none" w:sz="0" w:space="0" w:color="auto"/>
          </w:divBdr>
        </w:div>
        <w:div w:id="437989178">
          <w:marLeft w:val="0"/>
          <w:marRight w:val="0"/>
          <w:marTop w:val="0"/>
          <w:marBottom w:val="0"/>
          <w:divBdr>
            <w:top w:val="none" w:sz="0" w:space="0" w:color="auto"/>
            <w:left w:val="none" w:sz="0" w:space="0" w:color="auto"/>
            <w:bottom w:val="none" w:sz="0" w:space="0" w:color="auto"/>
            <w:right w:val="none" w:sz="0" w:space="0" w:color="auto"/>
          </w:divBdr>
        </w:div>
        <w:div w:id="456216843">
          <w:marLeft w:val="0"/>
          <w:marRight w:val="0"/>
          <w:marTop w:val="0"/>
          <w:marBottom w:val="0"/>
          <w:divBdr>
            <w:top w:val="none" w:sz="0" w:space="0" w:color="auto"/>
            <w:left w:val="none" w:sz="0" w:space="0" w:color="auto"/>
            <w:bottom w:val="none" w:sz="0" w:space="0" w:color="auto"/>
            <w:right w:val="none" w:sz="0" w:space="0" w:color="auto"/>
          </w:divBdr>
        </w:div>
        <w:div w:id="460877350">
          <w:marLeft w:val="0"/>
          <w:marRight w:val="0"/>
          <w:marTop w:val="0"/>
          <w:marBottom w:val="0"/>
          <w:divBdr>
            <w:top w:val="none" w:sz="0" w:space="0" w:color="auto"/>
            <w:left w:val="none" w:sz="0" w:space="0" w:color="auto"/>
            <w:bottom w:val="none" w:sz="0" w:space="0" w:color="auto"/>
            <w:right w:val="none" w:sz="0" w:space="0" w:color="auto"/>
          </w:divBdr>
        </w:div>
        <w:div w:id="473524541">
          <w:marLeft w:val="0"/>
          <w:marRight w:val="0"/>
          <w:marTop w:val="0"/>
          <w:marBottom w:val="0"/>
          <w:divBdr>
            <w:top w:val="none" w:sz="0" w:space="0" w:color="auto"/>
            <w:left w:val="none" w:sz="0" w:space="0" w:color="auto"/>
            <w:bottom w:val="none" w:sz="0" w:space="0" w:color="auto"/>
            <w:right w:val="none" w:sz="0" w:space="0" w:color="auto"/>
          </w:divBdr>
        </w:div>
        <w:div w:id="477919011">
          <w:marLeft w:val="0"/>
          <w:marRight w:val="0"/>
          <w:marTop w:val="0"/>
          <w:marBottom w:val="0"/>
          <w:divBdr>
            <w:top w:val="none" w:sz="0" w:space="0" w:color="auto"/>
            <w:left w:val="none" w:sz="0" w:space="0" w:color="auto"/>
            <w:bottom w:val="none" w:sz="0" w:space="0" w:color="auto"/>
            <w:right w:val="none" w:sz="0" w:space="0" w:color="auto"/>
          </w:divBdr>
        </w:div>
        <w:div w:id="508373303">
          <w:marLeft w:val="0"/>
          <w:marRight w:val="0"/>
          <w:marTop w:val="0"/>
          <w:marBottom w:val="0"/>
          <w:divBdr>
            <w:top w:val="none" w:sz="0" w:space="0" w:color="auto"/>
            <w:left w:val="none" w:sz="0" w:space="0" w:color="auto"/>
            <w:bottom w:val="none" w:sz="0" w:space="0" w:color="auto"/>
            <w:right w:val="none" w:sz="0" w:space="0" w:color="auto"/>
          </w:divBdr>
        </w:div>
        <w:div w:id="524365619">
          <w:marLeft w:val="0"/>
          <w:marRight w:val="0"/>
          <w:marTop w:val="0"/>
          <w:marBottom w:val="0"/>
          <w:divBdr>
            <w:top w:val="none" w:sz="0" w:space="0" w:color="auto"/>
            <w:left w:val="none" w:sz="0" w:space="0" w:color="auto"/>
            <w:bottom w:val="none" w:sz="0" w:space="0" w:color="auto"/>
            <w:right w:val="none" w:sz="0" w:space="0" w:color="auto"/>
          </w:divBdr>
        </w:div>
        <w:div w:id="529152236">
          <w:marLeft w:val="0"/>
          <w:marRight w:val="0"/>
          <w:marTop w:val="0"/>
          <w:marBottom w:val="0"/>
          <w:divBdr>
            <w:top w:val="none" w:sz="0" w:space="0" w:color="auto"/>
            <w:left w:val="none" w:sz="0" w:space="0" w:color="auto"/>
            <w:bottom w:val="none" w:sz="0" w:space="0" w:color="auto"/>
            <w:right w:val="none" w:sz="0" w:space="0" w:color="auto"/>
          </w:divBdr>
          <w:divsChild>
            <w:div w:id="808597114">
              <w:marLeft w:val="0"/>
              <w:marRight w:val="0"/>
              <w:marTop w:val="0"/>
              <w:marBottom w:val="0"/>
              <w:divBdr>
                <w:top w:val="none" w:sz="0" w:space="0" w:color="auto"/>
                <w:left w:val="none" w:sz="0" w:space="0" w:color="auto"/>
                <w:bottom w:val="none" w:sz="0" w:space="0" w:color="auto"/>
                <w:right w:val="none" w:sz="0" w:space="0" w:color="auto"/>
              </w:divBdr>
            </w:div>
            <w:div w:id="1106122594">
              <w:marLeft w:val="0"/>
              <w:marRight w:val="0"/>
              <w:marTop w:val="0"/>
              <w:marBottom w:val="0"/>
              <w:divBdr>
                <w:top w:val="none" w:sz="0" w:space="0" w:color="auto"/>
                <w:left w:val="none" w:sz="0" w:space="0" w:color="auto"/>
                <w:bottom w:val="none" w:sz="0" w:space="0" w:color="auto"/>
                <w:right w:val="none" w:sz="0" w:space="0" w:color="auto"/>
              </w:divBdr>
            </w:div>
            <w:div w:id="1528910763">
              <w:marLeft w:val="0"/>
              <w:marRight w:val="0"/>
              <w:marTop w:val="0"/>
              <w:marBottom w:val="0"/>
              <w:divBdr>
                <w:top w:val="none" w:sz="0" w:space="0" w:color="auto"/>
                <w:left w:val="none" w:sz="0" w:space="0" w:color="auto"/>
                <w:bottom w:val="none" w:sz="0" w:space="0" w:color="auto"/>
                <w:right w:val="none" w:sz="0" w:space="0" w:color="auto"/>
              </w:divBdr>
            </w:div>
            <w:div w:id="1749687789">
              <w:marLeft w:val="0"/>
              <w:marRight w:val="0"/>
              <w:marTop w:val="0"/>
              <w:marBottom w:val="0"/>
              <w:divBdr>
                <w:top w:val="none" w:sz="0" w:space="0" w:color="auto"/>
                <w:left w:val="none" w:sz="0" w:space="0" w:color="auto"/>
                <w:bottom w:val="none" w:sz="0" w:space="0" w:color="auto"/>
                <w:right w:val="none" w:sz="0" w:space="0" w:color="auto"/>
              </w:divBdr>
            </w:div>
          </w:divsChild>
        </w:div>
        <w:div w:id="559022108">
          <w:marLeft w:val="0"/>
          <w:marRight w:val="0"/>
          <w:marTop w:val="0"/>
          <w:marBottom w:val="0"/>
          <w:divBdr>
            <w:top w:val="none" w:sz="0" w:space="0" w:color="auto"/>
            <w:left w:val="none" w:sz="0" w:space="0" w:color="auto"/>
            <w:bottom w:val="none" w:sz="0" w:space="0" w:color="auto"/>
            <w:right w:val="none" w:sz="0" w:space="0" w:color="auto"/>
          </w:divBdr>
        </w:div>
        <w:div w:id="568422081">
          <w:marLeft w:val="0"/>
          <w:marRight w:val="0"/>
          <w:marTop w:val="0"/>
          <w:marBottom w:val="0"/>
          <w:divBdr>
            <w:top w:val="none" w:sz="0" w:space="0" w:color="auto"/>
            <w:left w:val="none" w:sz="0" w:space="0" w:color="auto"/>
            <w:bottom w:val="none" w:sz="0" w:space="0" w:color="auto"/>
            <w:right w:val="none" w:sz="0" w:space="0" w:color="auto"/>
          </w:divBdr>
        </w:div>
        <w:div w:id="590898378">
          <w:marLeft w:val="0"/>
          <w:marRight w:val="0"/>
          <w:marTop w:val="0"/>
          <w:marBottom w:val="0"/>
          <w:divBdr>
            <w:top w:val="none" w:sz="0" w:space="0" w:color="auto"/>
            <w:left w:val="none" w:sz="0" w:space="0" w:color="auto"/>
            <w:bottom w:val="none" w:sz="0" w:space="0" w:color="auto"/>
            <w:right w:val="none" w:sz="0" w:space="0" w:color="auto"/>
          </w:divBdr>
        </w:div>
        <w:div w:id="641151721">
          <w:marLeft w:val="0"/>
          <w:marRight w:val="0"/>
          <w:marTop w:val="0"/>
          <w:marBottom w:val="0"/>
          <w:divBdr>
            <w:top w:val="none" w:sz="0" w:space="0" w:color="auto"/>
            <w:left w:val="none" w:sz="0" w:space="0" w:color="auto"/>
            <w:bottom w:val="none" w:sz="0" w:space="0" w:color="auto"/>
            <w:right w:val="none" w:sz="0" w:space="0" w:color="auto"/>
          </w:divBdr>
        </w:div>
        <w:div w:id="641352234">
          <w:marLeft w:val="0"/>
          <w:marRight w:val="0"/>
          <w:marTop w:val="0"/>
          <w:marBottom w:val="0"/>
          <w:divBdr>
            <w:top w:val="none" w:sz="0" w:space="0" w:color="auto"/>
            <w:left w:val="none" w:sz="0" w:space="0" w:color="auto"/>
            <w:bottom w:val="none" w:sz="0" w:space="0" w:color="auto"/>
            <w:right w:val="none" w:sz="0" w:space="0" w:color="auto"/>
          </w:divBdr>
        </w:div>
        <w:div w:id="644551766">
          <w:marLeft w:val="0"/>
          <w:marRight w:val="0"/>
          <w:marTop w:val="0"/>
          <w:marBottom w:val="0"/>
          <w:divBdr>
            <w:top w:val="none" w:sz="0" w:space="0" w:color="auto"/>
            <w:left w:val="none" w:sz="0" w:space="0" w:color="auto"/>
            <w:bottom w:val="none" w:sz="0" w:space="0" w:color="auto"/>
            <w:right w:val="none" w:sz="0" w:space="0" w:color="auto"/>
          </w:divBdr>
          <w:divsChild>
            <w:div w:id="76681523">
              <w:marLeft w:val="0"/>
              <w:marRight w:val="0"/>
              <w:marTop w:val="0"/>
              <w:marBottom w:val="0"/>
              <w:divBdr>
                <w:top w:val="none" w:sz="0" w:space="0" w:color="auto"/>
                <w:left w:val="none" w:sz="0" w:space="0" w:color="auto"/>
                <w:bottom w:val="none" w:sz="0" w:space="0" w:color="auto"/>
                <w:right w:val="none" w:sz="0" w:space="0" w:color="auto"/>
              </w:divBdr>
            </w:div>
            <w:div w:id="363402996">
              <w:marLeft w:val="0"/>
              <w:marRight w:val="0"/>
              <w:marTop w:val="0"/>
              <w:marBottom w:val="0"/>
              <w:divBdr>
                <w:top w:val="none" w:sz="0" w:space="0" w:color="auto"/>
                <w:left w:val="none" w:sz="0" w:space="0" w:color="auto"/>
                <w:bottom w:val="none" w:sz="0" w:space="0" w:color="auto"/>
                <w:right w:val="none" w:sz="0" w:space="0" w:color="auto"/>
              </w:divBdr>
            </w:div>
            <w:div w:id="1372002272">
              <w:marLeft w:val="0"/>
              <w:marRight w:val="0"/>
              <w:marTop w:val="0"/>
              <w:marBottom w:val="0"/>
              <w:divBdr>
                <w:top w:val="none" w:sz="0" w:space="0" w:color="auto"/>
                <w:left w:val="none" w:sz="0" w:space="0" w:color="auto"/>
                <w:bottom w:val="none" w:sz="0" w:space="0" w:color="auto"/>
                <w:right w:val="none" w:sz="0" w:space="0" w:color="auto"/>
              </w:divBdr>
            </w:div>
          </w:divsChild>
        </w:div>
        <w:div w:id="681317151">
          <w:marLeft w:val="0"/>
          <w:marRight w:val="0"/>
          <w:marTop w:val="0"/>
          <w:marBottom w:val="0"/>
          <w:divBdr>
            <w:top w:val="none" w:sz="0" w:space="0" w:color="auto"/>
            <w:left w:val="none" w:sz="0" w:space="0" w:color="auto"/>
            <w:bottom w:val="none" w:sz="0" w:space="0" w:color="auto"/>
            <w:right w:val="none" w:sz="0" w:space="0" w:color="auto"/>
          </w:divBdr>
        </w:div>
        <w:div w:id="716900290">
          <w:marLeft w:val="0"/>
          <w:marRight w:val="0"/>
          <w:marTop w:val="0"/>
          <w:marBottom w:val="0"/>
          <w:divBdr>
            <w:top w:val="none" w:sz="0" w:space="0" w:color="auto"/>
            <w:left w:val="none" w:sz="0" w:space="0" w:color="auto"/>
            <w:bottom w:val="none" w:sz="0" w:space="0" w:color="auto"/>
            <w:right w:val="none" w:sz="0" w:space="0" w:color="auto"/>
          </w:divBdr>
        </w:div>
        <w:div w:id="717247831">
          <w:marLeft w:val="0"/>
          <w:marRight w:val="0"/>
          <w:marTop w:val="0"/>
          <w:marBottom w:val="0"/>
          <w:divBdr>
            <w:top w:val="none" w:sz="0" w:space="0" w:color="auto"/>
            <w:left w:val="none" w:sz="0" w:space="0" w:color="auto"/>
            <w:bottom w:val="none" w:sz="0" w:space="0" w:color="auto"/>
            <w:right w:val="none" w:sz="0" w:space="0" w:color="auto"/>
          </w:divBdr>
        </w:div>
        <w:div w:id="735319901">
          <w:marLeft w:val="0"/>
          <w:marRight w:val="0"/>
          <w:marTop w:val="0"/>
          <w:marBottom w:val="0"/>
          <w:divBdr>
            <w:top w:val="none" w:sz="0" w:space="0" w:color="auto"/>
            <w:left w:val="none" w:sz="0" w:space="0" w:color="auto"/>
            <w:bottom w:val="none" w:sz="0" w:space="0" w:color="auto"/>
            <w:right w:val="none" w:sz="0" w:space="0" w:color="auto"/>
          </w:divBdr>
        </w:div>
        <w:div w:id="744231861">
          <w:marLeft w:val="0"/>
          <w:marRight w:val="0"/>
          <w:marTop w:val="0"/>
          <w:marBottom w:val="0"/>
          <w:divBdr>
            <w:top w:val="none" w:sz="0" w:space="0" w:color="auto"/>
            <w:left w:val="none" w:sz="0" w:space="0" w:color="auto"/>
            <w:bottom w:val="none" w:sz="0" w:space="0" w:color="auto"/>
            <w:right w:val="none" w:sz="0" w:space="0" w:color="auto"/>
          </w:divBdr>
        </w:div>
        <w:div w:id="756824338">
          <w:marLeft w:val="0"/>
          <w:marRight w:val="0"/>
          <w:marTop w:val="0"/>
          <w:marBottom w:val="0"/>
          <w:divBdr>
            <w:top w:val="none" w:sz="0" w:space="0" w:color="auto"/>
            <w:left w:val="none" w:sz="0" w:space="0" w:color="auto"/>
            <w:bottom w:val="none" w:sz="0" w:space="0" w:color="auto"/>
            <w:right w:val="none" w:sz="0" w:space="0" w:color="auto"/>
          </w:divBdr>
        </w:div>
        <w:div w:id="779304625">
          <w:marLeft w:val="0"/>
          <w:marRight w:val="0"/>
          <w:marTop w:val="0"/>
          <w:marBottom w:val="0"/>
          <w:divBdr>
            <w:top w:val="none" w:sz="0" w:space="0" w:color="auto"/>
            <w:left w:val="none" w:sz="0" w:space="0" w:color="auto"/>
            <w:bottom w:val="none" w:sz="0" w:space="0" w:color="auto"/>
            <w:right w:val="none" w:sz="0" w:space="0" w:color="auto"/>
          </w:divBdr>
        </w:div>
        <w:div w:id="801464000">
          <w:marLeft w:val="0"/>
          <w:marRight w:val="0"/>
          <w:marTop w:val="0"/>
          <w:marBottom w:val="0"/>
          <w:divBdr>
            <w:top w:val="none" w:sz="0" w:space="0" w:color="auto"/>
            <w:left w:val="none" w:sz="0" w:space="0" w:color="auto"/>
            <w:bottom w:val="none" w:sz="0" w:space="0" w:color="auto"/>
            <w:right w:val="none" w:sz="0" w:space="0" w:color="auto"/>
          </w:divBdr>
          <w:divsChild>
            <w:div w:id="997803511">
              <w:marLeft w:val="0"/>
              <w:marRight w:val="0"/>
              <w:marTop w:val="0"/>
              <w:marBottom w:val="0"/>
              <w:divBdr>
                <w:top w:val="none" w:sz="0" w:space="0" w:color="auto"/>
                <w:left w:val="none" w:sz="0" w:space="0" w:color="auto"/>
                <w:bottom w:val="none" w:sz="0" w:space="0" w:color="auto"/>
                <w:right w:val="none" w:sz="0" w:space="0" w:color="auto"/>
              </w:divBdr>
            </w:div>
          </w:divsChild>
        </w:div>
        <w:div w:id="808746689">
          <w:marLeft w:val="0"/>
          <w:marRight w:val="0"/>
          <w:marTop w:val="0"/>
          <w:marBottom w:val="0"/>
          <w:divBdr>
            <w:top w:val="none" w:sz="0" w:space="0" w:color="auto"/>
            <w:left w:val="none" w:sz="0" w:space="0" w:color="auto"/>
            <w:bottom w:val="none" w:sz="0" w:space="0" w:color="auto"/>
            <w:right w:val="none" w:sz="0" w:space="0" w:color="auto"/>
          </w:divBdr>
          <w:divsChild>
            <w:div w:id="627735163">
              <w:marLeft w:val="0"/>
              <w:marRight w:val="0"/>
              <w:marTop w:val="0"/>
              <w:marBottom w:val="0"/>
              <w:divBdr>
                <w:top w:val="none" w:sz="0" w:space="0" w:color="auto"/>
                <w:left w:val="none" w:sz="0" w:space="0" w:color="auto"/>
                <w:bottom w:val="none" w:sz="0" w:space="0" w:color="auto"/>
                <w:right w:val="none" w:sz="0" w:space="0" w:color="auto"/>
              </w:divBdr>
            </w:div>
            <w:div w:id="755171793">
              <w:marLeft w:val="0"/>
              <w:marRight w:val="0"/>
              <w:marTop w:val="0"/>
              <w:marBottom w:val="0"/>
              <w:divBdr>
                <w:top w:val="none" w:sz="0" w:space="0" w:color="auto"/>
                <w:left w:val="none" w:sz="0" w:space="0" w:color="auto"/>
                <w:bottom w:val="none" w:sz="0" w:space="0" w:color="auto"/>
                <w:right w:val="none" w:sz="0" w:space="0" w:color="auto"/>
              </w:divBdr>
            </w:div>
            <w:div w:id="1060595397">
              <w:marLeft w:val="0"/>
              <w:marRight w:val="0"/>
              <w:marTop w:val="0"/>
              <w:marBottom w:val="0"/>
              <w:divBdr>
                <w:top w:val="none" w:sz="0" w:space="0" w:color="auto"/>
                <w:left w:val="none" w:sz="0" w:space="0" w:color="auto"/>
                <w:bottom w:val="none" w:sz="0" w:space="0" w:color="auto"/>
                <w:right w:val="none" w:sz="0" w:space="0" w:color="auto"/>
              </w:divBdr>
            </w:div>
            <w:div w:id="1791699917">
              <w:marLeft w:val="0"/>
              <w:marRight w:val="0"/>
              <w:marTop w:val="0"/>
              <w:marBottom w:val="0"/>
              <w:divBdr>
                <w:top w:val="none" w:sz="0" w:space="0" w:color="auto"/>
                <w:left w:val="none" w:sz="0" w:space="0" w:color="auto"/>
                <w:bottom w:val="none" w:sz="0" w:space="0" w:color="auto"/>
                <w:right w:val="none" w:sz="0" w:space="0" w:color="auto"/>
              </w:divBdr>
            </w:div>
            <w:div w:id="1884517232">
              <w:marLeft w:val="0"/>
              <w:marRight w:val="0"/>
              <w:marTop w:val="0"/>
              <w:marBottom w:val="0"/>
              <w:divBdr>
                <w:top w:val="none" w:sz="0" w:space="0" w:color="auto"/>
                <w:left w:val="none" w:sz="0" w:space="0" w:color="auto"/>
                <w:bottom w:val="none" w:sz="0" w:space="0" w:color="auto"/>
                <w:right w:val="none" w:sz="0" w:space="0" w:color="auto"/>
              </w:divBdr>
            </w:div>
          </w:divsChild>
        </w:div>
        <w:div w:id="880246076">
          <w:marLeft w:val="0"/>
          <w:marRight w:val="0"/>
          <w:marTop w:val="0"/>
          <w:marBottom w:val="0"/>
          <w:divBdr>
            <w:top w:val="none" w:sz="0" w:space="0" w:color="auto"/>
            <w:left w:val="none" w:sz="0" w:space="0" w:color="auto"/>
            <w:bottom w:val="none" w:sz="0" w:space="0" w:color="auto"/>
            <w:right w:val="none" w:sz="0" w:space="0" w:color="auto"/>
          </w:divBdr>
        </w:div>
        <w:div w:id="904800351">
          <w:marLeft w:val="0"/>
          <w:marRight w:val="0"/>
          <w:marTop w:val="0"/>
          <w:marBottom w:val="0"/>
          <w:divBdr>
            <w:top w:val="none" w:sz="0" w:space="0" w:color="auto"/>
            <w:left w:val="none" w:sz="0" w:space="0" w:color="auto"/>
            <w:bottom w:val="none" w:sz="0" w:space="0" w:color="auto"/>
            <w:right w:val="none" w:sz="0" w:space="0" w:color="auto"/>
          </w:divBdr>
        </w:div>
        <w:div w:id="932400570">
          <w:marLeft w:val="0"/>
          <w:marRight w:val="0"/>
          <w:marTop w:val="0"/>
          <w:marBottom w:val="0"/>
          <w:divBdr>
            <w:top w:val="none" w:sz="0" w:space="0" w:color="auto"/>
            <w:left w:val="none" w:sz="0" w:space="0" w:color="auto"/>
            <w:bottom w:val="none" w:sz="0" w:space="0" w:color="auto"/>
            <w:right w:val="none" w:sz="0" w:space="0" w:color="auto"/>
          </w:divBdr>
        </w:div>
        <w:div w:id="949506526">
          <w:marLeft w:val="0"/>
          <w:marRight w:val="0"/>
          <w:marTop w:val="0"/>
          <w:marBottom w:val="0"/>
          <w:divBdr>
            <w:top w:val="none" w:sz="0" w:space="0" w:color="auto"/>
            <w:left w:val="none" w:sz="0" w:space="0" w:color="auto"/>
            <w:bottom w:val="none" w:sz="0" w:space="0" w:color="auto"/>
            <w:right w:val="none" w:sz="0" w:space="0" w:color="auto"/>
          </w:divBdr>
        </w:div>
        <w:div w:id="958804992">
          <w:marLeft w:val="0"/>
          <w:marRight w:val="0"/>
          <w:marTop w:val="0"/>
          <w:marBottom w:val="0"/>
          <w:divBdr>
            <w:top w:val="none" w:sz="0" w:space="0" w:color="auto"/>
            <w:left w:val="none" w:sz="0" w:space="0" w:color="auto"/>
            <w:bottom w:val="none" w:sz="0" w:space="0" w:color="auto"/>
            <w:right w:val="none" w:sz="0" w:space="0" w:color="auto"/>
          </w:divBdr>
        </w:div>
        <w:div w:id="959263141">
          <w:marLeft w:val="0"/>
          <w:marRight w:val="0"/>
          <w:marTop w:val="0"/>
          <w:marBottom w:val="0"/>
          <w:divBdr>
            <w:top w:val="none" w:sz="0" w:space="0" w:color="auto"/>
            <w:left w:val="none" w:sz="0" w:space="0" w:color="auto"/>
            <w:bottom w:val="none" w:sz="0" w:space="0" w:color="auto"/>
            <w:right w:val="none" w:sz="0" w:space="0" w:color="auto"/>
          </w:divBdr>
        </w:div>
        <w:div w:id="959455627">
          <w:marLeft w:val="0"/>
          <w:marRight w:val="0"/>
          <w:marTop w:val="0"/>
          <w:marBottom w:val="0"/>
          <w:divBdr>
            <w:top w:val="none" w:sz="0" w:space="0" w:color="auto"/>
            <w:left w:val="none" w:sz="0" w:space="0" w:color="auto"/>
            <w:bottom w:val="none" w:sz="0" w:space="0" w:color="auto"/>
            <w:right w:val="none" w:sz="0" w:space="0" w:color="auto"/>
          </w:divBdr>
        </w:div>
        <w:div w:id="978195371">
          <w:marLeft w:val="0"/>
          <w:marRight w:val="0"/>
          <w:marTop w:val="0"/>
          <w:marBottom w:val="0"/>
          <w:divBdr>
            <w:top w:val="none" w:sz="0" w:space="0" w:color="auto"/>
            <w:left w:val="none" w:sz="0" w:space="0" w:color="auto"/>
            <w:bottom w:val="none" w:sz="0" w:space="0" w:color="auto"/>
            <w:right w:val="none" w:sz="0" w:space="0" w:color="auto"/>
          </w:divBdr>
        </w:div>
        <w:div w:id="995033671">
          <w:marLeft w:val="0"/>
          <w:marRight w:val="0"/>
          <w:marTop w:val="0"/>
          <w:marBottom w:val="0"/>
          <w:divBdr>
            <w:top w:val="none" w:sz="0" w:space="0" w:color="auto"/>
            <w:left w:val="none" w:sz="0" w:space="0" w:color="auto"/>
            <w:bottom w:val="none" w:sz="0" w:space="0" w:color="auto"/>
            <w:right w:val="none" w:sz="0" w:space="0" w:color="auto"/>
          </w:divBdr>
        </w:div>
        <w:div w:id="1014765101">
          <w:marLeft w:val="0"/>
          <w:marRight w:val="0"/>
          <w:marTop w:val="0"/>
          <w:marBottom w:val="0"/>
          <w:divBdr>
            <w:top w:val="none" w:sz="0" w:space="0" w:color="auto"/>
            <w:left w:val="none" w:sz="0" w:space="0" w:color="auto"/>
            <w:bottom w:val="none" w:sz="0" w:space="0" w:color="auto"/>
            <w:right w:val="none" w:sz="0" w:space="0" w:color="auto"/>
          </w:divBdr>
        </w:div>
        <w:div w:id="1015812667">
          <w:marLeft w:val="0"/>
          <w:marRight w:val="0"/>
          <w:marTop w:val="0"/>
          <w:marBottom w:val="0"/>
          <w:divBdr>
            <w:top w:val="none" w:sz="0" w:space="0" w:color="auto"/>
            <w:left w:val="none" w:sz="0" w:space="0" w:color="auto"/>
            <w:bottom w:val="none" w:sz="0" w:space="0" w:color="auto"/>
            <w:right w:val="none" w:sz="0" w:space="0" w:color="auto"/>
          </w:divBdr>
        </w:div>
        <w:div w:id="1064910670">
          <w:marLeft w:val="0"/>
          <w:marRight w:val="0"/>
          <w:marTop w:val="0"/>
          <w:marBottom w:val="0"/>
          <w:divBdr>
            <w:top w:val="none" w:sz="0" w:space="0" w:color="auto"/>
            <w:left w:val="none" w:sz="0" w:space="0" w:color="auto"/>
            <w:bottom w:val="none" w:sz="0" w:space="0" w:color="auto"/>
            <w:right w:val="none" w:sz="0" w:space="0" w:color="auto"/>
          </w:divBdr>
        </w:div>
        <w:div w:id="1065757546">
          <w:marLeft w:val="0"/>
          <w:marRight w:val="0"/>
          <w:marTop w:val="0"/>
          <w:marBottom w:val="0"/>
          <w:divBdr>
            <w:top w:val="none" w:sz="0" w:space="0" w:color="auto"/>
            <w:left w:val="none" w:sz="0" w:space="0" w:color="auto"/>
            <w:bottom w:val="none" w:sz="0" w:space="0" w:color="auto"/>
            <w:right w:val="none" w:sz="0" w:space="0" w:color="auto"/>
          </w:divBdr>
          <w:divsChild>
            <w:div w:id="645938926">
              <w:marLeft w:val="0"/>
              <w:marRight w:val="0"/>
              <w:marTop w:val="0"/>
              <w:marBottom w:val="0"/>
              <w:divBdr>
                <w:top w:val="none" w:sz="0" w:space="0" w:color="auto"/>
                <w:left w:val="none" w:sz="0" w:space="0" w:color="auto"/>
                <w:bottom w:val="none" w:sz="0" w:space="0" w:color="auto"/>
                <w:right w:val="none" w:sz="0" w:space="0" w:color="auto"/>
              </w:divBdr>
            </w:div>
            <w:div w:id="1139301609">
              <w:marLeft w:val="0"/>
              <w:marRight w:val="0"/>
              <w:marTop w:val="0"/>
              <w:marBottom w:val="0"/>
              <w:divBdr>
                <w:top w:val="none" w:sz="0" w:space="0" w:color="auto"/>
                <w:left w:val="none" w:sz="0" w:space="0" w:color="auto"/>
                <w:bottom w:val="none" w:sz="0" w:space="0" w:color="auto"/>
                <w:right w:val="none" w:sz="0" w:space="0" w:color="auto"/>
              </w:divBdr>
            </w:div>
            <w:div w:id="1433403753">
              <w:marLeft w:val="0"/>
              <w:marRight w:val="0"/>
              <w:marTop w:val="0"/>
              <w:marBottom w:val="0"/>
              <w:divBdr>
                <w:top w:val="none" w:sz="0" w:space="0" w:color="auto"/>
                <w:left w:val="none" w:sz="0" w:space="0" w:color="auto"/>
                <w:bottom w:val="none" w:sz="0" w:space="0" w:color="auto"/>
                <w:right w:val="none" w:sz="0" w:space="0" w:color="auto"/>
              </w:divBdr>
            </w:div>
            <w:div w:id="1894731613">
              <w:marLeft w:val="0"/>
              <w:marRight w:val="0"/>
              <w:marTop w:val="0"/>
              <w:marBottom w:val="0"/>
              <w:divBdr>
                <w:top w:val="none" w:sz="0" w:space="0" w:color="auto"/>
                <w:left w:val="none" w:sz="0" w:space="0" w:color="auto"/>
                <w:bottom w:val="none" w:sz="0" w:space="0" w:color="auto"/>
                <w:right w:val="none" w:sz="0" w:space="0" w:color="auto"/>
              </w:divBdr>
            </w:div>
          </w:divsChild>
        </w:div>
        <w:div w:id="1087389337">
          <w:marLeft w:val="0"/>
          <w:marRight w:val="0"/>
          <w:marTop w:val="0"/>
          <w:marBottom w:val="0"/>
          <w:divBdr>
            <w:top w:val="none" w:sz="0" w:space="0" w:color="auto"/>
            <w:left w:val="none" w:sz="0" w:space="0" w:color="auto"/>
            <w:bottom w:val="none" w:sz="0" w:space="0" w:color="auto"/>
            <w:right w:val="none" w:sz="0" w:space="0" w:color="auto"/>
          </w:divBdr>
        </w:div>
        <w:div w:id="1109199776">
          <w:marLeft w:val="0"/>
          <w:marRight w:val="0"/>
          <w:marTop w:val="0"/>
          <w:marBottom w:val="0"/>
          <w:divBdr>
            <w:top w:val="none" w:sz="0" w:space="0" w:color="auto"/>
            <w:left w:val="none" w:sz="0" w:space="0" w:color="auto"/>
            <w:bottom w:val="none" w:sz="0" w:space="0" w:color="auto"/>
            <w:right w:val="none" w:sz="0" w:space="0" w:color="auto"/>
          </w:divBdr>
        </w:div>
        <w:div w:id="1115908469">
          <w:marLeft w:val="0"/>
          <w:marRight w:val="0"/>
          <w:marTop w:val="0"/>
          <w:marBottom w:val="0"/>
          <w:divBdr>
            <w:top w:val="none" w:sz="0" w:space="0" w:color="auto"/>
            <w:left w:val="none" w:sz="0" w:space="0" w:color="auto"/>
            <w:bottom w:val="none" w:sz="0" w:space="0" w:color="auto"/>
            <w:right w:val="none" w:sz="0" w:space="0" w:color="auto"/>
          </w:divBdr>
        </w:div>
        <w:div w:id="1119957319">
          <w:marLeft w:val="0"/>
          <w:marRight w:val="0"/>
          <w:marTop w:val="0"/>
          <w:marBottom w:val="0"/>
          <w:divBdr>
            <w:top w:val="none" w:sz="0" w:space="0" w:color="auto"/>
            <w:left w:val="none" w:sz="0" w:space="0" w:color="auto"/>
            <w:bottom w:val="none" w:sz="0" w:space="0" w:color="auto"/>
            <w:right w:val="none" w:sz="0" w:space="0" w:color="auto"/>
          </w:divBdr>
        </w:div>
        <w:div w:id="1134057068">
          <w:marLeft w:val="0"/>
          <w:marRight w:val="0"/>
          <w:marTop w:val="0"/>
          <w:marBottom w:val="0"/>
          <w:divBdr>
            <w:top w:val="none" w:sz="0" w:space="0" w:color="auto"/>
            <w:left w:val="none" w:sz="0" w:space="0" w:color="auto"/>
            <w:bottom w:val="none" w:sz="0" w:space="0" w:color="auto"/>
            <w:right w:val="none" w:sz="0" w:space="0" w:color="auto"/>
          </w:divBdr>
          <w:divsChild>
            <w:div w:id="1472792501">
              <w:marLeft w:val="0"/>
              <w:marRight w:val="0"/>
              <w:marTop w:val="0"/>
              <w:marBottom w:val="0"/>
              <w:divBdr>
                <w:top w:val="none" w:sz="0" w:space="0" w:color="auto"/>
                <w:left w:val="none" w:sz="0" w:space="0" w:color="auto"/>
                <w:bottom w:val="none" w:sz="0" w:space="0" w:color="auto"/>
                <w:right w:val="none" w:sz="0" w:space="0" w:color="auto"/>
              </w:divBdr>
            </w:div>
            <w:div w:id="2089767233">
              <w:marLeft w:val="0"/>
              <w:marRight w:val="0"/>
              <w:marTop w:val="0"/>
              <w:marBottom w:val="0"/>
              <w:divBdr>
                <w:top w:val="none" w:sz="0" w:space="0" w:color="auto"/>
                <w:left w:val="none" w:sz="0" w:space="0" w:color="auto"/>
                <w:bottom w:val="none" w:sz="0" w:space="0" w:color="auto"/>
                <w:right w:val="none" w:sz="0" w:space="0" w:color="auto"/>
              </w:divBdr>
            </w:div>
          </w:divsChild>
        </w:div>
        <w:div w:id="1138186245">
          <w:marLeft w:val="0"/>
          <w:marRight w:val="0"/>
          <w:marTop w:val="0"/>
          <w:marBottom w:val="0"/>
          <w:divBdr>
            <w:top w:val="none" w:sz="0" w:space="0" w:color="auto"/>
            <w:left w:val="none" w:sz="0" w:space="0" w:color="auto"/>
            <w:bottom w:val="none" w:sz="0" w:space="0" w:color="auto"/>
            <w:right w:val="none" w:sz="0" w:space="0" w:color="auto"/>
          </w:divBdr>
        </w:div>
        <w:div w:id="1148740181">
          <w:marLeft w:val="0"/>
          <w:marRight w:val="0"/>
          <w:marTop w:val="0"/>
          <w:marBottom w:val="0"/>
          <w:divBdr>
            <w:top w:val="none" w:sz="0" w:space="0" w:color="auto"/>
            <w:left w:val="none" w:sz="0" w:space="0" w:color="auto"/>
            <w:bottom w:val="none" w:sz="0" w:space="0" w:color="auto"/>
            <w:right w:val="none" w:sz="0" w:space="0" w:color="auto"/>
          </w:divBdr>
        </w:div>
        <w:div w:id="1150557336">
          <w:marLeft w:val="0"/>
          <w:marRight w:val="0"/>
          <w:marTop w:val="0"/>
          <w:marBottom w:val="0"/>
          <w:divBdr>
            <w:top w:val="none" w:sz="0" w:space="0" w:color="auto"/>
            <w:left w:val="none" w:sz="0" w:space="0" w:color="auto"/>
            <w:bottom w:val="none" w:sz="0" w:space="0" w:color="auto"/>
            <w:right w:val="none" w:sz="0" w:space="0" w:color="auto"/>
          </w:divBdr>
        </w:div>
        <w:div w:id="1152065304">
          <w:marLeft w:val="0"/>
          <w:marRight w:val="0"/>
          <w:marTop w:val="0"/>
          <w:marBottom w:val="0"/>
          <w:divBdr>
            <w:top w:val="none" w:sz="0" w:space="0" w:color="auto"/>
            <w:left w:val="none" w:sz="0" w:space="0" w:color="auto"/>
            <w:bottom w:val="none" w:sz="0" w:space="0" w:color="auto"/>
            <w:right w:val="none" w:sz="0" w:space="0" w:color="auto"/>
          </w:divBdr>
        </w:div>
        <w:div w:id="1200359363">
          <w:marLeft w:val="0"/>
          <w:marRight w:val="0"/>
          <w:marTop w:val="0"/>
          <w:marBottom w:val="0"/>
          <w:divBdr>
            <w:top w:val="none" w:sz="0" w:space="0" w:color="auto"/>
            <w:left w:val="none" w:sz="0" w:space="0" w:color="auto"/>
            <w:bottom w:val="none" w:sz="0" w:space="0" w:color="auto"/>
            <w:right w:val="none" w:sz="0" w:space="0" w:color="auto"/>
          </w:divBdr>
        </w:div>
        <w:div w:id="1215965746">
          <w:marLeft w:val="0"/>
          <w:marRight w:val="0"/>
          <w:marTop w:val="0"/>
          <w:marBottom w:val="0"/>
          <w:divBdr>
            <w:top w:val="none" w:sz="0" w:space="0" w:color="auto"/>
            <w:left w:val="none" w:sz="0" w:space="0" w:color="auto"/>
            <w:bottom w:val="none" w:sz="0" w:space="0" w:color="auto"/>
            <w:right w:val="none" w:sz="0" w:space="0" w:color="auto"/>
          </w:divBdr>
        </w:div>
        <w:div w:id="1225994735">
          <w:marLeft w:val="0"/>
          <w:marRight w:val="0"/>
          <w:marTop w:val="0"/>
          <w:marBottom w:val="0"/>
          <w:divBdr>
            <w:top w:val="none" w:sz="0" w:space="0" w:color="auto"/>
            <w:left w:val="none" w:sz="0" w:space="0" w:color="auto"/>
            <w:bottom w:val="none" w:sz="0" w:space="0" w:color="auto"/>
            <w:right w:val="none" w:sz="0" w:space="0" w:color="auto"/>
          </w:divBdr>
          <w:divsChild>
            <w:div w:id="46733156">
              <w:marLeft w:val="0"/>
              <w:marRight w:val="0"/>
              <w:marTop w:val="0"/>
              <w:marBottom w:val="0"/>
              <w:divBdr>
                <w:top w:val="none" w:sz="0" w:space="0" w:color="auto"/>
                <w:left w:val="none" w:sz="0" w:space="0" w:color="auto"/>
                <w:bottom w:val="none" w:sz="0" w:space="0" w:color="auto"/>
                <w:right w:val="none" w:sz="0" w:space="0" w:color="auto"/>
              </w:divBdr>
            </w:div>
            <w:div w:id="932130042">
              <w:marLeft w:val="0"/>
              <w:marRight w:val="0"/>
              <w:marTop w:val="0"/>
              <w:marBottom w:val="0"/>
              <w:divBdr>
                <w:top w:val="none" w:sz="0" w:space="0" w:color="auto"/>
                <w:left w:val="none" w:sz="0" w:space="0" w:color="auto"/>
                <w:bottom w:val="none" w:sz="0" w:space="0" w:color="auto"/>
                <w:right w:val="none" w:sz="0" w:space="0" w:color="auto"/>
              </w:divBdr>
            </w:div>
            <w:div w:id="1202328753">
              <w:marLeft w:val="0"/>
              <w:marRight w:val="0"/>
              <w:marTop w:val="0"/>
              <w:marBottom w:val="0"/>
              <w:divBdr>
                <w:top w:val="none" w:sz="0" w:space="0" w:color="auto"/>
                <w:left w:val="none" w:sz="0" w:space="0" w:color="auto"/>
                <w:bottom w:val="none" w:sz="0" w:space="0" w:color="auto"/>
                <w:right w:val="none" w:sz="0" w:space="0" w:color="auto"/>
              </w:divBdr>
            </w:div>
            <w:div w:id="1451511348">
              <w:marLeft w:val="0"/>
              <w:marRight w:val="0"/>
              <w:marTop w:val="0"/>
              <w:marBottom w:val="0"/>
              <w:divBdr>
                <w:top w:val="none" w:sz="0" w:space="0" w:color="auto"/>
                <w:left w:val="none" w:sz="0" w:space="0" w:color="auto"/>
                <w:bottom w:val="none" w:sz="0" w:space="0" w:color="auto"/>
                <w:right w:val="none" w:sz="0" w:space="0" w:color="auto"/>
              </w:divBdr>
            </w:div>
            <w:div w:id="1537545680">
              <w:marLeft w:val="0"/>
              <w:marRight w:val="0"/>
              <w:marTop w:val="0"/>
              <w:marBottom w:val="0"/>
              <w:divBdr>
                <w:top w:val="none" w:sz="0" w:space="0" w:color="auto"/>
                <w:left w:val="none" w:sz="0" w:space="0" w:color="auto"/>
                <w:bottom w:val="none" w:sz="0" w:space="0" w:color="auto"/>
                <w:right w:val="none" w:sz="0" w:space="0" w:color="auto"/>
              </w:divBdr>
            </w:div>
          </w:divsChild>
        </w:div>
        <w:div w:id="1251237092">
          <w:marLeft w:val="0"/>
          <w:marRight w:val="0"/>
          <w:marTop w:val="0"/>
          <w:marBottom w:val="0"/>
          <w:divBdr>
            <w:top w:val="none" w:sz="0" w:space="0" w:color="auto"/>
            <w:left w:val="none" w:sz="0" w:space="0" w:color="auto"/>
            <w:bottom w:val="none" w:sz="0" w:space="0" w:color="auto"/>
            <w:right w:val="none" w:sz="0" w:space="0" w:color="auto"/>
          </w:divBdr>
        </w:div>
        <w:div w:id="1300957412">
          <w:marLeft w:val="0"/>
          <w:marRight w:val="0"/>
          <w:marTop w:val="0"/>
          <w:marBottom w:val="0"/>
          <w:divBdr>
            <w:top w:val="none" w:sz="0" w:space="0" w:color="auto"/>
            <w:left w:val="none" w:sz="0" w:space="0" w:color="auto"/>
            <w:bottom w:val="none" w:sz="0" w:space="0" w:color="auto"/>
            <w:right w:val="none" w:sz="0" w:space="0" w:color="auto"/>
          </w:divBdr>
        </w:div>
        <w:div w:id="1312910426">
          <w:marLeft w:val="0"/>
          <w:marRight w:val="0"/>
          <w:marTop w:val="0"/>
          <w:marBottom w:val="0"/>
          <w:divBdr>
            <w:top w:val="none" w:sz="0" w:space="0" w:color="auto"/>
            <w:left w:val="none" w:sz="0" w:space="0" w:color="auto"/>
            <w:bottom w:val="none" w:sz="0" w:space="0" w:color="auto"/>
            <w:right w:val="none" w:sz="0" w:space="0" w:color="auto"/>
          </w:divBdr>
        </w:div>
        <w:div w:id="1317489612">
          <w:marLeft w:val="0"/>
          <w:marRight w:val="0"/>
          <w:marTop w:val="0"/>
          <w:marBottom w:val="0"/>
          <w:divBdr>
            <w:top w:val="none" w:sz="0" w:space="0" w:color="auto"/>
            <w:left w:val="none" w:sz="0" w:space="0" w:color="auto"/>
            <w:bottom w:val="none" w:sz="0" w:space="0" w:color="auto"/>
            <w:right w:val="none" w:sz="0" w:space="0" w:color="auto"/>
          </w:divBdr>
        </w:div>
        <w:div w:id="1327511262">
          <w:marLeft w:val="0"/>
          <w:marRight w:val="0"/>
          <w:marTop w:val="0"/>
          <w:marBottom w:val="0"/>
          <w:divBdr>
            <w:top w:val="none" w:sz="0" w:space="0" w:color="auto"/>
            <w:left w:val="none" w:sz="0" w:space="0" w:color="auto"/>
            <w:bottom w:val="none" w:sz="0" w:space="0" w:color="auto"/>
            <w:right w:val="none" w:sz="0" w:space="0" w:color="auto"/>
          </w:divBdr>
        </w:div>
        <w:div w:id="1327856477">
          <w:marLeft w:val="0"/>
          <w:marRight w:val="0"/>
          <w:marTop w:val="0"/>
          <w:marBottom w:val="0"/>
          <w:divBdr>
            <w:top w:val="none" w:sz="0" w:space="0" w:color="auto"/>
            <w:left w:val="none" w:sz="0" w:space="0" w:color="auto"/>
            <w:bottom w:val="none" w:sz="0" w:space="0" w:color="auto"/>
            <w:right w:val="none" w:sz="0" w:space="0" w:color="auto"/>
          </w:divBdr>
        </w:div>
        <w:div w:id="1341203540">
          <w:marLeft w:val="0"/>
          <w:marRight w:val="0"/>
          <w:marTop w:val="0"/>
          <w:marBottom w:val="0"/>
          <w:divBdr>
            <w:top w:val="none" w:sz="0" w:space="0" w:color="auto"/>
            <w:left w:val="none" w:sz="0" w:space="0" w:color="auto"/>
            <w:bottom w:val="none" w:sz="0" w:space="0" w:color="auto"/>
            <w:right w:val="none" w:sz="0" w:space="0" w:color="auto"/>
          </w:divBdr>
        </w:div>
        <w:div w:id="1348673967">
          <w:marLeft w:val="0"/>
          <w:marRight w:val="0"/>
          <w:marTop w:val="0"/>
          <w:marBottom w:val="0"/>
          <w:divBdr>
            <w:top w:val="none" w:sz="0" w:space="0" w:color="auto"/>
            <w:left w:val="none" w:sz="0" w:space="0" w:color="auto"/>
            <w:bottom w:val="none" w:sz="0" w:space="0" w:color="auto"/>
            <w:right w:val="none" w:sz="0" w:space="0" w:color="auto"/>
          </w:divBdr>
        </w:div>
        <w:div w:id="1348827866">
          <w:marLeft w:val="0"/>
          <w:marRight w:val="0"/>
          <w:marTop w:val="0"/>
          <w:marBottom w:val="0"/>
          <w:divBdr>
            <w:top w:val="none" w:sz="0" w:space="0" w:color="auto"/>
            <w:left w:val="none" w:sz="0" w:space="0" w:color="auto"/>
            <w:bottom w:val="none" w:sz="0" w:space="0" w:color="auto"/>
            <w:right w:val="none" w:sz="0" w:space="0" w:color="auto"/>
          </w:divBdr>
        </w:div>
        <w:div w:id="1363169501">
          <w:marLeft w:val="0"/>
          <w:marRight w:val="0"/>
          <w:marTop w:val="0"/>
          <w:marBottom w:val="0"/>
          <w:divBdr>
            <w:top w:val="none" w:sz="0" w:space="0" w:color="auto"/>
            <w:left w:val="none" w:sz="0" w:space="0" w:color="auto"/>
            <w:bottom w:val="none" w:sz="0" w:space="0" w:color="auto"/>
            <w:right w:val="none" w:sz="0" w:space="0" w:color="auto"/>
          </w:divBdr>
        </w:div>
        <w:div w:id="1382052967">
          <w:marLeft w:val="0"/>
          <w:marRight w:val="0"/>
          <w:marTop w:val="0"/>
          <w:marBottom w:val="0"/>
          <w:divBdr>
            <w:top w:val="none" w:sz="0" w:space="0" w:color="auto"/>
            <w:left w:val="none" w:sz="0" w:space="0" w:color="auto"/>
            <w:bottom w:val="none" w:sz="0" w:space="0" w:color="auto"/>
            <w:right w:val="none" w:sz="0" w:space="0" w:color="auto"/>
          </w:divBdr>
          <w:divsChild>
            <w:div w:id="290483660">
              <w:marLeft w:val="0"/>
              <w:marRight w:val="0"/>
              <w:marTop w:val="0"/>
              <w:marBottom w:val="0"/>
              <w:divBdr>
                <w:top w:val="none" w:sz="0" w:space="0" w:color="auto"/>
                <w:left w:val="none" w:sz="0" w:space="0" w:color="auto"/>
                <w:bottom w:val="none" w:sz="0" w:space="0" w:color="auto"/>
                <w:right w:val="none" w:sz="0" w:space="0" w:color="auto"/>
              </w:divBdr>
            </w:div>
            <w:div w:id="1259409660">
              <w:marLeft w:val="0"/>
              <w:marRight w:val="0"/>
              <w:marTop w:val="0"/>
              <w:marBottom w:val="0"/>
              <w:divBdr>
                <w:top w:val="none" w:sz="0" w:space="0" w:color="auto"/>
                <w:left w:val="none" w:sz="0" w:space="0" w:color="auto"/>
                <w:bottom w:val="none" w:sz="0" w:space="0" w:color="auto"/>
                <w:right w:val="none" w:sz="0" w:space="0" w:color="auto"/>
              </w:divBdr>
            </w:div>
            <w:div w:id="1543440280">
              <w:marLeft w:val="0"/>
              <w:marRight w:val="0"/>
              <w:marTop w:val="0"/>
              <w:marBottom w:val="0"/>
              <w:divBdr>
                <w:top w:val="none" w:sz="0" w:space="0" w:color="auto"/>
                <w:left w:val="none" w:sz="0" w:space="0" w:color="auto"/>
                <w:bottom w:val="none" w:sz="0" w:space="0" w:color="auto"/>
                <w:right w:val="none" w:sz="0" w:space="0" w:color="auto"/>
              </w:divBdr>
            </w:div>
          </w:divsChild>
        </w:div>
        <w:div w:id="1398818578">
          <w:marLeft w:val="0"/>
          <w:marRight w:val="0"/>
          <w:marTop w:val="0"/>
          <w:marBottom w:val="0"/>
          <w:divBdr>
            <w:top w:val="none" w:sz="0" w:space="0" w:color="auto"/>
            <w:left w:val="none" w:sz="0" w:space="0" w:color="auto"/>
            <w:bottom w:val="none" w:sz="0" w:space="0" w:color="auto"/>
            <w:right w:val="none" w:sz="0" w:space="0" w:color="auto"/>
          </w:divBdr>
        </w:div>
        <w:div w:id="1403677756">
          <w:marLeft w:val="0"/>
          <w:marRight w:val="0"/>
          <w:marTop w:val="0"/>
          <w:marBottom w:val="0"/>
          <w:divBdr>
            <w:top w:val="none" w:sz="0" w:space="0" w:color="auto"/>
            <w:left w:val="none" w:sz="0" w:space="0" w:color="auto"/>
            <w:bottom w:val="none" w:sz="0" w:space="0" w:color="auto"/>
            <w:right w:val="none" w:sz="0" w:space="0" w:color="auto"/>
          </w:divBdr>
          <w:divsChild>
            <w:div w:id="346947942">
              <w:marLeft w:val="0"/>
              <w:marRight w:val="0"/>
              <w:marTop w:val="0"/>
              <w:marBottom w:val="0"/>
              <w:divBdr>
                <w:top w:val="none" w:sz="0" w:space="0" w:color="auto"/>
                <w:left w:val="none" w:sz="0" w:space="0" w:color="auto"/>
                <w:bottom w:val="none" w:sz="0" w:space="0" w:color="auto"/>
                <w:right w:val="none" w:sz="0" w:space="0" w:color="auto"/>
              </w:divBdr>
            </w:div>
            <w:div w:id="592516592">
              <w:marLeft w:val="0"/>
              <w:marRight w:val="0"/>
              <w:marTop w:val="0"/>
              <w:marBottom w:val="0"/>
              <w:divBdr>
                <w:top w:val="none" w:sz="0" w:space="0" w:color="auto"/>
                <w:left w:val="none" w:sz="0" w:space="0" w:color="auto"/>
                <w:bottom w:val="none" w:sz="0" w:space="0" w:color="auto"/>
                <w:right w:val="none" w:sz="0" w:space="0" w:color="auto"/>
              </w:divBdr>
            </w:div>
            <w:div w:id="758406396">
              <w:marLeft w:val="0"/>
              <w:marRight w:val="0"/>
              <w:marTop w:val="0"/>
              <w:marBottom w:val="0"/>
              <w:divBdr>
                <w:top w:val="none" w:sz="0" w:space="0" w:color="auto"/>
                <w:left w:val="none" w:sz="0" w:space="0" w:color="auto"/>
                <w:bottom w:val="none" w:sz="0" w:space="0" w:color="auto"/>
                <w:right w:val="none" w:sz="0" w:space="0" w:color="auto"/>
              </w:divBdr>
            </w:div>
          </w:divsChild>
        </w:div>
        <w:div w:id="1424760427">
          <w:marLeft w:val="0"/>
          <w:marRight w:val="0"/>
          <w:marTop w:val="0"/>
          <w:marBottom w:val="0"/>
          <w:divBdr>
            <w:top w:val="none" w:sz="0" w:space="0" w:color="auto"/>
            <w:left w:val="none" w:sz="0" w:space="0" w:color="auto"/>
            <w:bottom w:val="none" w:sz="0" w:space="0" w:color="auto"/>
            <w:right w:val="none" w:sz="0" w:space="0" w:color="auto"/>
          </w:divBdr>
          <w:divsChild>
            <w:div w:id="39674541">
              <w:marLeft w:val="0"/>
              <w:marRight w:val="0"/>
              <w:marTop w:val="0"/>
              <w:marBottom w:val="0"/>
              <w:divBdr>
                <w:top w:val="none" w:sz="0" w:space="0" w:color="auto"/>
                <w:left w:val="none" w:sz="0" w:space="0" w:color="auto"/>
                <w:bottom w:val="none" w:sz="0" w:space="0" w:color="auto"/>
                <w:right w:val="none" w:sz="0" w:space="0" w:color="auto"/>
              </w:divBdr>
            </w:div>
            <w:div w:id="394741194">
              <w:marLeft w:val="0"/>
              <w:marRight w:val="0"/>
              <w:marTop w:val="0"/>
              <w:marBottom w:val="0"/>
              <w:divBdr>
                <w:top w:val="none" w:sz="0" w:space="0" w:color="auto"/>
                <w:left w:val="none" w:sz="0" w:space="0" w:color="auto"/>
                <w:bottom w:val="none" w:sz="0" w:space="0" w:color="auto"/>
                <w:right w:val="none" w:sz="0" w:space="0" w:color="auto"/>
              </w:divBdr>
            </w:div>
            <w:div w:id="1007362680">
              <w:marLeft w:val="0"/>
              <w:marRight w:val="0"/>
              <w:marTop w:val="0"/>
              <w:marBottom w:val="0"/>
              <w:divBdr>
                <w:top w:val="none" w:sz="0" w:space="0" w:color="auto"/>
                <w:left w:val="none" w:sz="0" w:space="0" w:color="auto"/>
                <w:bottom w:val="none" w:sz="0" w:space="0" w:color="auto"/>
                <w:right w:val="none" w:sz="0" w:space="0" w:color="auto"/>
              </w:divBdr>
            </w:div>
            <w:div w:id="1118796132">
              <w:marLeft w:val="0"/>
              <w:marRight w:val="0"/>
              <w:marTop w:val="0"/>
              <w:marBottom w:val="0"/>
              <w:divBdr>
                <w:top w:val="none" w:sz="0" w:space="0" w:color="auto"/>
                <w:left w:val="none" w:sz="0" w:space="0" w:color="auto"/>
                <w:bottom w:val="none" w:sz="0" w:space="0" w:color="auto"/>
                <w:right w:val="none" w:sz="0" w:space="0" w:color="auto"/>
              </w:divBdr>
            </w:div>
          </w:divsChild>
        </w:div>
        <w:div w:id="1434209960">
          <w:marLeft w:val="0"/>
          <w:marRight w:val="0"/>
          <w:marTop w:val="0"/>
          <w:marBottom w:val="0"/>
          <w:divBdr>
            <w:top w:val="none" w:sz="0" w:space="0" w:color="auto"/>
            <w:left w:val="none" w:sz="0" w:space="0" w:color="auto"/>
            <w:bottom w:val="none" w:sz="0" w:space="0" w:color="auto"/>
            <w:right w:val="none" w:sz="0" w:space="0" w:color="auto"/>
          </w:divBdr>
        </w:div>
        <w:div w:id="1437335681">
          <w:marLeft w:val="0"/>
          <w:marRight w:val="0"/>
          <w:marTop w:val="0"/>
          <w:marBottom w:val="0"/>
          <w:divBdr>
            <w:top w:val="none" w:sz="0" w:space="0" w:color="auto"/>
            <w:left w:val="none" w:sz="0" w:space="0" w:color="auto"/>
            <w:bottom w:val="none" w:sz="0" w:space="0" w:color="auto"/>
            <w:right w:val="none" w:sz="0" w:space="0" w:color="auto"/>
          </w:divBdr>
        </w:div>
        <w:div w:id="1451557095">
          <w:marLeft w:val="0"/>
          <w:marRight w:val="0"/>
          <w:marTop w:val="0"/>
          <w:marBottom w:val="0"/>
          <w:divBdr>
            <w:top w:val="none" w:sz="0" w:space="0" w:color="auto"/>
            <w:left w:val="none" w:sz="0" w:space="0" w:color="auto"/>
            <w:bottom w:val="none" w:sz="0" w:space="0" w:color="auto"/>
            <w:right w:val="none" w:sz="0" w:space="0" w:color="auto"/>
          </w:divBdr>
        </w:div>
        <w:div w:id="1470509240">
          <w:marLeft w:val="0"/>
          <w:marRight w:val="0"/>
          <w:marTop w:val="0"/>
          <w:marBottom w:val="0"/>
          <w:divBdr>
            <w:top w:val="none" w:sz="0" w:space="0" w:color="auto"/>
            <w:left w:val="none" w:sz="0" w:space="0" w:color="auto"/>
            <w:bottom w:val="none" w:sz="0" w:space="0" w:color="auto"/>
            <w:right w:val="none" w:sz="0" w:space="0" w:color="auto"/>
          </w:divBdr>
        </w:div>
        <w:div w:id="1475753077">
          <w:marLeft w:val="0"/>
          <w:marRight w:val="0"/>
          <w:marTop w:val="0"/>
          <w:marBottom w:val="0"/>
          <w:divBdr>
            <w:top w:val="none" w:sz="0" w:space="0" w:color="auto"/>
            <w:left w:val="none" w:sz="0" w:space="0" w:color="auto"/>
            <w:bottom w:val="none" w:sz="0" w:space="0" w:color="auto"/>
            <w:right w:val="none" w:sz="0" w:space="0" w:color="auto"/>
          </w:divBdr>
        </w:div>
        <w:div w:id="1484128819">
          <w:marLeft w:val="0"/>
          <w:marRight w:val="0"/>
          <w:marTop w:val="0"/>
          <w:marBottom w:val="0"/>
          <w:divBdr>
            <w:top w:val="none" w:sz="0" w:space="0" w:color="auto"/>
            <w:left w:val="none" w:sz="0" w:space="0" w:color="auto"/>
            <w:bottom w:val="none" w:sz="0" w:space="0" w:color="auto"/>
            <w:right w:val="none" w:sz="0" w:space="0" w:color="auto"/>
          </w:divBdr>
        </w:div>
        <w:div w:id="1494098942">
          <w:marLeft w:val="0"/>
          <w:marRight w:val="0"/>
          <w:marTop w:val="0"/>
          <w:marBottom w:val="0"/>
          <w:divBdr>
            <w:top w:val="none" w:sz="0" w:space="0" w:color="auto"/>
            <w:left w:val="none" w:sz="0" w:space="0" w:color="auto"/>
            <w:bottom w:val="none" w:sz="0" w:space="0" w:color="auto"/>
            <w:right w:val="none" w:sz="0" w:space="0" w:color="auto"/>
          </w:divBdr>
        </w:div>
        <w:div w:id="1516722118">
          <w:marLeft w:val="0"/>
          <w:marRight w:val="0"/>
          <w:marTop w:val="0"/>
          <w:marBottom w:val="0"/>
          <w:divBdr>
            <w:top w:val="none" w:sz="0" w:space="0" w:color="auto"/>
            <w:left w:val="none" w:sz="0" w:space="0" w:color="auto"/>
            <w:bottom w:val="none" w:sz="0" w:space="0" w:color="auto"/>
            <w:right w:val="none" w:sz="0" w:space="0" w:color="auto"/>
          </w:divBdr>
        </w:div>
        <w:div w:id="1522668422">
          <w:marLeft w:val="0"/>
          <w:marRight w:val="0"/>
          <w:marTop w:val="0"/>
          <w:marBottom w:val="0"/>
          <w:divBdr>
            <w:top w:val="none" w:sz="0" w:space="0" w:color="auto"/>
            <w:left w:val="none" w:sz="0" w:space="0" w:color="auto"/>
            <w:bottom w:val="none" w:sz="0" w:space="0" w:color="auto"/>
            <w:right w:val="none" w:sz="0" w:space="0" w:color="auto"/>
          </w:divBdr>
        </w:div>
        <w:div w:id="1530726659">
          <w:marLeft w:val="0"/>
          <w:marRight w:val="0"/>
          <w:marTop w:val="0"/>
          <w:marBottom w:val="0"/>
          <w:divBdr>
            <w:top w:val="none" w:sz="0" w:space="0" w:color="auto"/>
            <w:left w:val="none" w:sz="0" w:space="0" w:color="auto"/>
            <w:bottom w:val="none" w:sz="0" w:space="0" w:color="auto"/>
            <w:right w:val="none" w:sz="0" w:space="0" w:color="auto"/>
          </w:divBdr>
        </w:div>
        <w:div w:id="1533608392">
          <w:marLeft w:val="0"/>
          <w:marRight w:val="0"/>
          <w:marTop w:val="0"/>
          <w:marBottom w:val="0"/>
          <w:divBdr>
            <w:top w:val="none" w:sz="0" w:space="0" w:color="auto"/>
            <w:left w:val="none" w:sz="0" w:space="0" w:color="auto"/>
            <w:bottom w:val="none" w:sz="0" w:space="0" w:color="auto"/>
            <w:right w:val="none" w:sz="0" w:space="0" w:color="auto"/>
          </w:divBdr>
        </w:div>
        <w:div w:id="1538424253">
          <w:marLeft w:val="0"/>
          <w:marRight w:val="0"/>
          <w:marTop w:val="0"/>
          <w:marBottom w:val="0"/>
          <w:divBdr>
            <w:top w:val="none" w:sz="0" w:space="0" w:color="auto"/>
            <w:left w:val="none" w:sz="0" w:space="0" w:color="auto"/>
            <w:bottom w:val="none" w:sz="0" w:space="0" w:color="auto"/>
            <w:right w:val="none" w:sz="0" w:space="0" w:color="auto"/>
          </w:divBdr>
        </w:div>
        <w:div w:id="1545672683">
          <w:marLeft w:val="0"/>
          <w:marRight w:val="0"/>
          <w:marTop w:val="0"/>
          <w:marBottom w:val="0"/>
          <w:divBdr>
            <w:top w:val="none" w:sz="0" w:space="0" w:color="auto"/>
            <w:left w:val="none" w:sz="0" w:space="0" w:color="auto"/>
            <w:bottom w:val="none" w:sz="0" w:space="0" w:color="auto"/>
            <w:right w:val="none" w:sz="0" w:space="0" w:color="auto"/>
          </w:divBdr>
          <w:divsChild>
            <w:div w:id="1026441317">
              <w:marLeft w:val="0"/>
              <w:marRight w:val="0"/>
              <w:marTop w:val="0"/>
              <w:marBottom w:val="0"/>
              <w:divBdr>
                <w:top w:val="none" w:sz="0" w:space="0" w:color="auto"/>
                <w:left w:val="none" w:sz="0" w:space="0" w:color="auto"/>
                <w:bottom w:val="none" w:sz="0" w:space="0" w:color="auto"/>
                <w:right w:val="none" w:sz="0" w:space="0" w:color="auto"/>
              </w:divBdr>
            </w:div>
            <w:div w:id="1098597370">
              <w:marLeft w:val="0"/>
              <w:marRight w:val="0"/>
              <w:marTop w:val="0"/>
              <w:marBottom w:val="0"/>
              <w:divBdr>
                <w:top w:val="none" w:sz="0" w:space="0" w:color="auto"/>
                <w:left w:val="none" w:sz="0" w:space="0" w:color="auto"/>
                <w:bottom w:val="none" w:sz="0" w:space="0" w:color="auto"/>
                <w:right w:val="none" w:sz="0" w:space="0" w:color="auto"/>
              </w:divBdr>
            </w:div>
            <w:div w:id="1368212000">
              <w:marLeft w:val="0"/>
              <w:marRight w:val="0"/>
              <w:marTop w:val="0"/>
              <w:marBottom w:val="0"/>
              <w:divBdr>
                <w:top w:val="none" w:sz="0" w:space="0" w:color="auto"/>
                <w:left w:val="none" w:sz="0" w:space="0" w:color="auto"/>
                <w:bottom w:val="none" w:sz="0" w:space="0" w:color="auto"/>
                <w:right w:val="none" w:sz="0" w:space="0" w:color="auto"/>
              </w:divBdr>
            </w:div>
            <w:div w:id="1736469043">
              <w:marLeft w:val="0"/>
              <w:marRight w:val="0"/>
              <w:marTop w:val="0"/>
              <w:marBottom w:val="0"/>
              <w:divBdr>
                <w:top w:val="none" w:sz="0" w:space="0" w:color="auto"/>
                <w:left w:val="none" w:sz="0" w:space="0" w:color="auto"/>
                <w:bottom w:val="none" w:sz="0" w:space="0" w:color="auto"/>
                <w:right w:val="none" w:sz="0" w:space="0" w:color="auto"/>
              </w:divBdr>
            </w:div>
            <w:div w:id="2113357427">
              <w:marLeft w:val="0"/>
              <w:marRight w:val="0"/>
              <w:marTop w:val="0"/>
              <w:marBottom w:val="0"/>
              <w:divBdr>
                <w:top w:val="none" w:sz="0" w:space="0" w:color="auto"/>
                <w:left w:val="none" w:sz="0" w:space="0" w:color="auto"/>
                <w:bottom w:val="none" w:sz="0" w:space="0" w:color="auto"/>
                <w:right w:val="none" w:sz="0" w:space="0" w:color="auto"/>
              </w:divBdr>
            </w:div>
          </w:divsChild>
        </w:div>
        <w:div w:id="1553078301">
          <w:marLeft w:val="0"/>
          <w:marRight w:val="0"/>
          <w:marTop w:val="0"/>
          <w:marBottom w:val="0"/>
          <w:divBdr>
            <w:top w:val="none" w:sz="0" w:space="0" w:color="auto"/>
            <w:left w:val="none" w:sz="0" w:space="0" w:color="auto"/>
            <w:bottom w:val="none" w:sz="0" w:space="0" w:color="auto"/>
            <w:right w:val="none" w:sz="0" w:space="0" w:color="auto"/>
          </w:divBdr>
        </w:div>
        <w:div w:id="1573544787">
          <w:marLeft w:val="0"/>
          <w:marRight w:val="0"/>
          <w:marTop w:val="0"/>
          <w:marBottom w:val="0"/>
          <w:divBdr>
            <w:top w:val="none" w:sz="0" w:space="0" w:color="auto"/>
            <w:left w:val="none" w:sz="0" w:space="0" w:color="auto"/>
            <w:bottom w:val="none" w:sz="0" w:space="0" w:color="auto"/>
            <w:right w:val="none" w:sz="0" w:space="0" w:color="auto"/>
          </w:divBdr>
        </w:div>
        <w:div w:id="1623922155">
          <w:marLeft w:val="0"/>
          <w:marRight w:val="0"/>
          <w:marTop w:val="0"/>
          <w:marBottom w:val="0"/>
          <w:divBdr>
            <w:top w:val="none" w:sz="0" w:space="0" w:color="auto"/>
            <w:left w:val="none" w:sz="0" w:space="0" w:color="auto"/>
            <w:bottom w:val="none" w:sz="0" w:space="0" w:color="auto"/>
            <w:right w:val="none" w:sz="0" w:space="0" w:color="auto"/>
          </w:divBdr>
        </w:div>
        <w:div w:id="1650668149">
          <w:marLeft w:val="0"/>
          <w:marRight w:val="0"/>
          <w:marTop w:val="0"/>
          <w:marBottom w:val="0"/>
          <w:divBdr>
            <w:top w:val="none" w:sz="0" w:space="0" w:color="auto"/>
            <w:left w:val="none" w:sz="0" w:space="0" w:color="auto"/>
            <w:bottom w:val="none" w:sz="0" w:space="0" w:color="auto"/>
            <w:right w:val="none" w:sz="0" w:space="0" w:color="auto"/>
          </w:divBdr>
        </w:div>
        <w:div w:id="1674991746">
          <w:marLeft w:val="0"/>
          <w:marRight w:val="0"/>
          <w:marTop w:val="0"/>
          <w:marBottom w:val="0"/>
          <w:divBdr>
            <w:top w:val="none" w:sz="0" w:space="0" w:color="auto"/>
            <w:left w:val="none" w:sz="0" w:space="0" w:color="auto"/>
            <w:bottom w:val="none" w:sz="0" w:space="0" w:color="auto"/>
            <w:right w:val="none" w:sz="0" w:space="0" w:color="auto"/>
          </w:divBdr>
        </w:div>
        <w:div w:id="1679192449">
          <w:marLeft w:val="0"/>
          <w:marRight w:val="0"/>
          <w:marTop w:val="0"/>
          <w:marBottom w:val="0"/>
          <w:divBdr>
            <w:top w:val="none" w:sz="0" w:space="0" w:color="auto"/>
            <w:left w:val="none" w:sz="0" w:space="0" w:color="auto"/>
            <w:bottom w:val="none" w:sz="0" w:space="0" w:color="auto"/>
            <w:right w:val="none" w:sz="0" w:space="0" w:color="auto"/>
          </w:divBdr>
        </w:div>
        <w:div w:id="1681465134">
          <w:marLeft w:val="0"/>
          <w:marRight w:val="0"/>
          <w:marTop w:val="0"/>
          <w:marBottom w:val="0"/>
          <w:divBdr>
            <w:top w:val="none" w:sz="0" w:space="0" w:color="auto"/>
            <w:left w:val="none" w:sz="0" w:space="0" w:color="auto"/>
            <w:bottom w:val="none" w:sz="0" w:space="0" w:color="auto"/>
            <w:right w:val="none" w:sz="0" w:space="0" w:color="auto"/>
          </w:divBdr>
        </w:div>
        <w:div w:id="1708489432">
          <w:marLeft w:val="0"/>
          <w:marRight w:val="0"/>
          <w:marTop w:val="0"/>
          <w:marBottom w:val="0"/>
          <w:divBdr>
            <w:top w:val="none" w:sz="0" w:space="0" w:color="auto"/>
            <w:left w:val="none" w:sz="0" w:space="0" w:color="auto"/>
            <w:bottom w:val="none" w:sz="0" w:space="0" w:color="auto"/>
            <w:right w:val="none" w:sz="0" w:space="0" w:color="auto"/>
          </w:divBdr>
          <w:divsChild>
            <w:div w:id="283191769">
              <w:marLeft w:val="0"/>
              <w:marRight w:val="0"/>
              <w:marTop w:val="0"/>
              <w:marBottom w:val="0"/>
              <w:divBdr>
                <w:top w:val="none" w:sz="0" w:space="0" w:color="auto"/>
                <w:left w:val="none" w:sz="0" w:space="0" w:color="auto"/>
                <w:bottom w:val="none" w:sz="0" w:space="0" w:color="auto"/>
                <w:right w:val="none" w:sz="0" w:space="0" w:color="auto"/>
              </w:divBdr>
            </w:div>
            <w:div w:id="2057469623">
              <w:marLeft w:val="0"/>
              <w:marRight w:val="0"/>
              <w:marTop w:val="0"/>
              <w:marBottom w:val="0"/>
              <w:divBdr>
                <w:top w:val="none" w:sz="0" w:space="0" w:color="auto"/>
                <w:left w:val="none" w:sz="0" w:space="0" w:color="auto"/>
                <w:bottom w:val="none" w:sz="0" w:space="0" w:color="auto"/>
                <w:right w:val="none" w:sz="0" w:space="0" w:color="auto"/>
              </w:divBdr>
            </w:div>
          </w:divsChild>
        </w:div>
        <w:div w:id="1709911557">
          <w:marLeft w:val="0"/>
          <w:marRight w:val="0"/>
          <w:marTop w:val="0"/>
          <w:marBottom w:val="0"/>
          <w:divBdr>
            <w:top w:val="none" w:sz="0" w:space="0" w:color="auto"/>
            <w:left w:val="none" w:sz="0" w:space="0" w:color="auto"/>
            <w:bottom w:val="none" w:sz="0" w:space="0" w:color="auto"/>
            <w:right w:val="none" w:sz="0" w:space="0" w:color="auto"/>
          </w:divBdr>
        </w:div>
        <w:div w:id="1710953586">
          <w:marLeft w:val="0"/>
          <w:marRight w:val="0"/>
          <w:marTop w:val="0"/>
          <w:marBottom w:val="0"/>
          <w:divBdr>
            <w:top w:val="none" w:sz="0" w:space="0" w:color="auto"/>
            <w:left w:val="none" w:sz="0" w:space="0" w:color="auto"/>
            <w:bottom w:val="none" w:sz="0" w:space="0" w:color="auto"/>
            <w:right w:val="none" w:sz="0" w:space="0" w:color="auto"/>
          </w:divBdr>
        </w:div>
        <w:div w:id="1723209864">
          <w:marLeft w:val="0"/>
          <w:marRight w:val="0"/>
          <w:marTop w:val="0"/>
          <w:marBottom w:val="0"/>
          <w:divBdr>
            <w:top w:val="none" w:sz="0" w:space="0" w:color="auto"/>
            <w:left w:val="none" w:sz="0" w:space="0" w:color="auto"/>
            <w:bottom w:val="none" w:sz="0" w:space="0" w:color="auto"/>
            <w:right w:val="none" w:sz="0" w:space="0" w:color="auto"/>
          </w:divBdr>
        </w:div>
        <w:div w:id="1726366617">
          <w:marLeft w:val="0"/>
          <w:marRight w:val="0"/>
          <w:marTop w:val="0"/>
          <w:marBottom w:val="0"/>
          <w:divBdr>
            <w:top w:val="none" w:sz="0" w:space="0" w:color="auto"/>
            <w:left w:val="none" w:sz="0" w:space="0" w:color="auto"/>
            <w:bottom w:val="none" w:sz="0" w:space="0" w:color="auto"/>
            <w:right w:val="none" w:sz="0" w:space="0" w:color="auto"/>
          </w:divBdr>
          <w:divsChild>
            <w:div w:id="1038552241">
              <w:marLeft w:val="0"/>
              <w:marRight w:val="0"/>
              <w:marTop w:val="0"/>
              <w:marBottom w:val="0"/>
              <w:divBdr>
                <w:top w:val="none" w:sz="0" w:space="0" w:color="auto"/>
                <w:left w:val="none" w:sz="0" w:space="0" w:color="auto"/>
                <w:bottom w:val="none" w:sz="0" w:space="0" w:color="auto"/>
                <w:right w:val="none" w:sz="0" w:space="0" w:color="auto"/>
              </w:divBdr>
            </w:div>
            <w:div w:id="1505514253">
              <w:marLeft w:val="0"/>
              <w:marRight w:val="0"/>
              <w:marTop w:val="0"/>
              <w:marBottom w:val="0"/>
              <w:divBdr>
                <w:top w:val="none" w:sz="0" w:space="0" w:color="auto"/>
                <w:left w:val="none" w:sz="0" w:space="0" w:color="auto"/>
                <w:bottom w:val="none" w:sz="0" w:space="0" w:color="auto"/>
                <w:right w:val="none" w:sz="0" w:space="0" w:color="auto"/>
              </w:divBdr>
            </w:div>
          </w:divsChild>
        </w:div>
        <w:div w:id="1748721759">
          <w:marLeft w:val="0"/>
          <w:marRight w:val="0"/>
          <w:marTop w:val="0"/>
          <w:marBottom w:val="0"/>
          <w:divBdr>
            <w:top w:val="none" w:sz="0" w:space="0" w:color="auto"/>
            <w:left w:val="none" w:sz="0" w:space="0" w:color="auto"/>
            <w:bottom w:val="none" w:sz="0" w:space="0" w:color="auto"/>
            <w:right w:val="none" w:sz="0" w:space="0" w:color="auto"/>
          </w:divBdr>
        </w:div>
        <w:div w:id="1749035202">
          <w:marLeft w:val="0"/>
          <w:marRight w:val="0"/>
          <w:marTop w:val="0"/>
          <w:marBottom w:val="0"/>
          <w:divBdr>
            <w:top w:val="none" w:sz="0" w:space="0" w:color="auto"/>
            <w:left w:val="none" w:sz="0" w:space="0" w:color="auto"/>
            <w:bottom w:val="none" w:sz="0" w:space="0" w:color="auto"/>
            <w:right w:val="none" w:sz="0" w:space="0" w:color="auto"/>
          </w:divBdr>
        </w:div>
        <w:div w:id="1762798477">
          <w:marLeft w:val="0"/>
          <w:marRight w:val="0"/>
          <w:marTop w:val="0"/>
          <w:marBottom w:val="0"/>
          <w:divBdr>
            <w:top w:val="none" w:sz="0" w:space="0" w:color="auto"/>
            <w:left w:val="none" w:sz="0" w:space="0" w:color="auto"/>
            <w:bottom w:val="none" w:sz="0" w:space="0" w:color="auto"/>
            <w:right w:val="none" w:sz="0" w:space="0" w:color="auto"/>
          </w:divBdr>
        </w:div>
        <w:div w:id="1786148253">
          <w:marLeft w:val="0"/>
          <w:marRight w:val="0"/>
          <w:marTop w:val="0"/>
          <w:marBottom w:val="0"/>
          <w:divBdr>
            <w:top w:val="none" w:sz="0" w:space="0" w:color="auto"/>
            <w:left w:val="none" w:sz="0" w:space="0" w:color="auto"/>
            <w:bottom w:val="none" w:sz="0" w:space="0" w:color="auto"/>
            <w:right w:val="none" w:sz="0" w:space="0" w:color="auto"/>
          </w:divBdr>
        </w:div>
        <w:div w:id="1795177181">
          <w:marLeft w:val="0"/>
          <w:marRight w:val="0"/>
          <w:marTop w:val="0"/>
          <w:marBottom w:val="0"/>
          <w:divBdr>
            <w:top w:val="none" w:sz="0" w:space="0" w:color="auto"/>
            <w:left w:val="none" w:sz="0" w:space="0" w:color="auto"/>
            <w:bottom w:val="none" w:sz="0" w:space="0" w:color="auto"/>
            <w:right w:val="none" w:sz="0" w:space="0" w:color="auto"/>
          </w:divBdr>
        </w:div>
        <w:div w:id="1795908287">
          <w:marLeft w:val="0"/>
          <w:marRight w:val="0"/>
          <w:marTop w:val="0"/>
          <w:marBottom w:val="0"/>
          <w:divBdr>
            <w:top w:val="none" w:sz="0" w:space="0" w:color="auto"/>
            <w:left w:val="none" w:sz="0" w:space="0" w:color="auto"/>
            <w:bottom w:val="none" w:sz="0" w:space="0" w:color="auto"/>
            <w:right w:val="none" w:sz="0" w:space="0" w:color="auto"/>
          </w:divBdr>
        </w:div>
        <w:div w:id="1797870354">
          <w:marLeft w:val="0"/>
          <w:marRight w:val="0"/>
          <w:marTop w:val="0"/>
          <w:marBottom w:val="0"/>
          <w:divBdr>
            <w:top w:val="none" w:sz="0" w:space="0" w:color="auto"/>
            <w:left w:val="none" w:sz="0" w:space="0" w:color="auto"/>
            <w:bottom w:val="none" w:sz="0" w:space="0" w:color="auto"/>
            <w:right w:val="none" w:sz="0" w:space="0" w:color="auto"/>
          </w:divBdr>
        </w:div>
        <w:div w:id="1799837865">
          <w:marLeft w:val="0"/>
          <w:marRight w:val="0"/>
          <w:marTop w:val="0"/>
          <w:marBottom w:val="0"/>
          <w:divBdr>
            <w:top w:val="none" w:sz="0" w:space="0" w:color="auto"/>
            <w:left w:val="none" w:sz="0" w:space="0" w:color="auto"/>
            <w:bottom w:val="none" w:sz="0" w:space="0" w:color="auto"/>
            <w:right w:val="none" w:sz="0" w:space="0" w:color="auto"/>
          </w:divBdr>
        </w:div>
        <w:div w:id="1835874931">
          <w:marLeft w:val="0"/>
          <w:marRight w:val="0"/>
          <w:marTop w:val="0"/>
          <w:marBottom w:val="0"/>
          <w:divBdr>
            <w:top w:val="none" w:sz="0" w:space="0" w:color="auto"/>
            <w:left w:val="none" w:sz="0" w:space="0" w:color="auto"/>
            <w:bottom w:val="none" w:sz="0" w:space="0" w:color="auto"/>
            <w:right w:val="none" w:sz="0" w:space="0" w:color="auto"/>
          </w:divBdr>
        </w:div>
        <w:div w:id="1843471739">
          <w:marLeft w:val="0"/>
          <w:marRight w:val="0"/>
          <w:marTop w:val="0"/>
          <w:marBottom w:val="0"/>
          <w:divBdr>
            <w:top w:val="none" w:sz="0" w:space="0" w:color="auto"/>
            <w:left w:val="none" w:sz="0" w:space="0" w:color="auto"/>
            <w:bottom w:val="none" w:sz="0" w:space="0" w:color="auto"/>
            <w:right w:val="none" w:sz="0" w:space="0" w:color="auto"/>
          </w:divBdr>
        </w:div>
        <w:div w:id="1851750046">
          <w:marLeft w:val="0"/>
          <w:marRight w:val="0"/>
          <w:marTop w:val="0"/>
          <w:marBottom w:val="0"/>
          <w:divBdr>
            <w:top w:val="none" w:sz="0" w:space="0" w:color="auto"/>
            <w:left w:val="none" w:sz="0" w:space="0" w:color="auto"/>
            <w:bottom w:val="none" w:sz="0" w:space="0" w:color="auto"/>
            <w:right w:val="none" w:sz="0" w:space="0" w:color="auto"/>
          </w:divBdr>
        </w:div>
        <w:div w:id="1899053725">
          <w:marLeft w:val="0"/>
          <w:marRight w:val="0"/>
          <w:marTop w:val="0"/>
          <w:marBottom w:val="0"/>
          <w:divBdr>
            <w:top w:val="none" w:sz="0" w:space="0" w:color="auto"/>
            <w:left w:val="none" w:sz="0" w:space="0" w:color="auto"/>
            <w:bottom w:val="none" w:sz="0" w:space="0" w:color="auto"/>
            <w:right w:val="none" w:sz="0" w:space="0" w:color="auto"/>
          </w:divBdr>
        </w:div>
        <w:div w:id="1911646333">
          <w:marLeft w:val="0"/>
          <w:marRight w:val="0"/>
          <w:marTop w:val="0"/>
          <w:marBottom w:val="0"/>
          <w:divBdr>
            <w:top w:val="none" w:sz="0" w:space="0" w:color="auto"/>
            <w:left w:val="none" w:sz="0" w:space="0" w:color="auto"/>
            <w:bottom w:val="none" w:sz="0" w:space="0" w:color="auto"/>
            <w:right w:val="none" w:sz="0" w:space="0" w:color="auto"/>
          </w:divBdr>
          <w:divsChild>
            <w:div w:id="679699232">
              <w:marLeft w:val="0"/>
              <w:marRight w:val="0"/>
              <w:marTop w:val="0"/>
              <w:marBottom w:val="0"/>
              <w:divBdr>
                <w:top w:val="none" w:sz="0" w:space="0" w:color="auto"/>
                <w:left w:val="none" w:sz="0" w:space="0" w:color="auto"/>
                <w:bottom w:val="none" w:sz="0" w:space="0" w:color="auto"/>
                <w:right w:val="none" w:sz="0" w:space="0" w:color="auto"/>
              </w:divBdr>
            </w:div>
            <w:div w:id="1529879695">
              <w:marLeft w:val="0"/>
              <w:marRight w:val="0"/>
              <w:marTop w:val="0"/>
              <w:marBottom w:val="0"/>
              <w:divBdr>
                <w:top w:val="none" w:sz="0" w:space="0" w:color="auto"/>
                <w:left w:val="none" w:sz="0" w:space="0" w:color="auto"/>
                <w:bottom w:val="none" w:sz="0" w:space="0" w:color="auto"/>
                <w:right w:val="none" w:sz="0" w:space="0" w:color="auto"/>
              </w:divBdr>
            </w:div>
            <w:div w:id="1650943726">
              <w:marLeft w:val="0"/>
              <w:marRight w:val="0"/>
              <w:marTop w:val="0"/>
              <w:marBottom w:val="0"/>
              <w:divBdr>
                <w:top w:val="none" w:sz="0" w:space="0" w:color="auto"/>
                <w:left w:val="none" w:sz="0" w:space="0" w:color="auto"/>
                <w:bottom w:val="none" w:sz="0" w:space="0" w:color="auto"/>
                <w:right w:val="none" w:sz="0" w:space="0" w:color="auto"/>
              </w:divBdr>
            </w:div>
          </w:divsChild>
        </w:div>
        <w:div w:id="1934164527">
          <w:marLeft w:val="0"/>
          <w:marRight w:val="0"/>
          <w:marTop w:val="0"/>
          <w:marBottom w:val="0"/>
          <w:divBdr>
            <w:top w:val="none" w:sz="0" w:space="0" w:color="auto"/>
            <w:left w:val="none" w:sz="0" w:space="0" w:color="auto"/>
            <w:bottom w:val="none" w:sz="0" w:space="0" w:color="auto"/>
            <w:right w:val="none" w:sz="0" w:space="0" w:color="auto"/>
          </w:divBdr>
        </w:div>
        <w:div w:id="1942225894">
          <w:marLeft w:val="0"/>
          <w:marRight w:val="0"/>
          <w:marTop w:val="0"/>
          <w:marBottom w:val="0"/>
          <w:divBdr>
            <w:top w:val="none" w:sz="0" w:space="0" w:color="auto"/>
            <w:left w:val="none" w:sz="0" w:space="0" w:color="auto"/>
            <w:bottom w:val="none" w:sz="0" w:space="0" w:color="auto"/>
            <w:right w:val="none" w:sz="0" w:space="0" w:color="auto"/>
          </w:divBdr>
        </w:div>
        <w:div w:id="1977639308">
          <w:marLeft w:val="0"/>
          <w:marRight w:val="0"/>
          <w:marTop w:val="0"/>
          <w:marBottom w:val="0"/>
          <w:divBdr>
            <w:top w:val="none" w:sz="0" w:space="0" w:color="auto"/>
            <w:left w:val="none" w:sz="0" w:space="0" w:color="auto"/>
            <w:bottom w:val="none" w:sz="0" w:space="0" w:color="auto"/>
            <w:right w:val="none" w:sz="0" w:space="0" w:color="auto"/>
          </w:divBdr>
        </w:div>
        <w:div w:id="1981885792">
          <w:marLeft w:val="0"/>
          <w:marRight w:val="0"/>
          <w:marTop w:val="0"/>
          <w:marBottom w:val="0"/>
          <w:divBdr>
            <w:top w:val="none" w:sz="0" w:space="0" w:color="auto"/>
            <w:left w:val="none" w:sz="0" w:space="0" w:color="auto"/>
            <w:bottom w:val="none" w:sz="0" w:space="0" w:color="auto"/>
            <w:right w:val="none" w:sz="0" w:space="0" w:color="auto"/>
          </w:divBdr>
        </w:div>
        <w:div w:id="1995715211">
          <w:marLeft w:val="0"/>
          <w:marRight w:val="0"/>
          <w:marTop w:val="0"/>
          <w:marBottom w:val="0"/>
          <w:divBdr>
            <w:top w:val="none" w:sz="0" w:space="0" w:color="auto"/>
            <w:left w:val="none" w:sz="0" w:space="0" w:color="auto"/>
            <w:bottom w:val="none" w:sz="0" w:space="0" w:color="auto"/>
            <w:right w:val="none" w:sz="0" w:space="0" w:color="auto"/>
          </w:divBdr>
        </w:div>
        <w:div w:id="2000190540">
          <w:marLeft w:val="0"/>
          <w:marRight w:val="0"/>
          <w:marTop w:val="0"/>
          <w:marBottom w:val="0"/>
          <w:divBdr>
            <w:top w:val="none" w:sz="0" w:space="0" w:color="auto"/>
            <w:left w:val="none" w:sz="0" w:space="0" w:color="auto"/>
            <w:bottom w:val="none" w:sz="0" w:space="0" w:color="auto"/>
            <w:right w:val="none" w:sz="0" w:space="0" w:color="auto"/>
          </w:divBdr>
        </w:div>
        <w:div w:id="2007435918">
          <w:marLeft w:val="0"/>
          <w:marRight w:val="0"/>
          <w:marTop w:val="0"/>
          <w:marBottom w:val="0"/>
          <w:divBdr>
            <w:top w:val="none" w:sz="0" w:space="0" w:color="auto"/>
            <w:left w:val="none" w:sz="0" w:space="0" w:color="auto"/>
            <w:bottom w:val="none" w:sz="0" w:space="0" w:color="auto"/>
            <w:right w:val="none" w:sz="0" w:space="0" w:color="auto"/>
          </w:divBdr>
        </w:div>
        <w:div w:id="2011591485">
          <w:marLeft w:val="0"/>
          <w:marRight w:val="0"/>
          <w:marTop w:val="0"/>
          <w:marBottom w:val="0"/>
          <w:divBdr>
            <w:top w:val="none" w:sz="0" w:space="0" w:color="auto"/>
            <w:left w:val="none" w:sz="0" w:space="0" w:color="auto"/>
            <w:bottom w:val="none" w:sz="0" w:space="0" w:color="auto"/>
            <w:right w:val="none" w:sz="0" w:space="0" w:color="auto"/>
          </w:divBdr>
        </w:div>
        <w:div w:id="2030793844">
          <w:marLeft w:val="0"/>
          <w:marRight w:val="0"/>
          <w:marTop w:val="0"/>
          <w:marBottom w:val="0"/>
          <w:divBdr>
            <w:top w:val="none" w:sz="0" w:space="0" w:color="auto"/>
            <w:left w:val="none" w:sz="0" w:space="0" w:color="auto"/>
            <w:bottom w:val="none" w:sz="0" w:space="0" w:color="auto"/>
            <w:right w:val="none" w:sz="0" w:space="0" w:color="auto"/>
          </w:divBdr>
          <w:divsChild>
            <w:div w:id="1194424291">
              <w:marLeft w:val="0"/>
              <w:marRight w:val="0"/>
              <w:marTop w:val="0"/>
              <w:marBottom w:val="0"/>
              <w:divBdr>
                <w:top w:val="none" w:sz="0" w:space="0" w:color="auto"/>
                <w:left w:val="none" w:sz="0" w:space="0" w:color="auto"/>
                <w:bottom w:val="none" w:sz="0" w:space="0" w:color="auto"/>
                <w:right w:val="none" w:sz="0" w:space="0" w:color="auto"/>
              </w:divBdr>
            </w:div>
            <w:div w:id="1451632254">
              <w:marLeft w:val="0"/>
              <w:marRight w:val="0"/>
              <w:marTop w:val="0"/>
              <w:marBottom w:val="0"/>
              <w:divBdr>
                <w:top w:val="none" w:sz="0" w:space="0" w:color="auto"/>
                <w:left w:val="none" w:sz="0" w:space="0" w:color="auto"/>
                <w:bottom w:val="none" w:sz="0" w:space="0" w:color="auto"/>
                <w:right w:val="none" w:sz="0" w:space="0" w:color="auto"/>
              </w:divBdr>
            </w:div>
          </w:divsChild>
        </w:div>
        <w:div w:id="2037197648">
          <w:marLeft w:val="0"/>
          <w:marRight w:val="0"/>
          <w:marTop w:val="0"/>
          <w:marBottom w:val="0"/>
          <w:divBdr>
            <w:top w:val="none" w:sz="0" w:space="0" w:color="auto"/>
            <w:left w:val="none" w:sz="0" w:space="0" w:color="auto"/>
            <w:bottom w:val="none" w:sz="0" w:space="0" w:color="auto"/>
            <w:right w:val="none" w:sz="0" w:space="0" w:color="auto"/>
          </w:divBdr>
        </w:div>
        <w:div w:id="2095080785">
          <w:marLeft w:val="0"/>
          <w:marRight w:val="0"/>
          <w:marTop w:val="0"/>
          <w:marBottom w:val="0"/>
          <w:divBdr>
            <w:top w:val="none" w:sz="0" w:space="0" w:color="auto"/>
            <w:left w:val="none" w:sz="0" w:space="0" w:color="auto"/>
            <w:bottom w:val="none" w:sz="0" w:space="0" w:color="auto"/>
            <w:right w:val="none" w:sz="0" w:space="0" w:color="auto"/>
          </w:divBdr>
        </w:div>
        <w:div w:id="2121870328">
          <w:marLeft w:val="0"/>
          <w:marRight w:val="0"/>
          <w:marTop w:val="0"/>
          <w:marBottom w:val="0"/>
          <w:divBdr>
            <w:top w:val="none" w:sz="0" w:space="0" w:color="auto"/>
            <w:left w:val="none" w:sz="0" w:space="0" w:color="auto"/>
            <w:bottom w:val="none" w:sz="0" w:space="0" w:color="auto"/>
            <w:right w:val="none" w:sz="0" w:space="0" w:color="auto"/>
          </w:divBdr>
          <w:divsChild>
            <w:div w:id="1230534644">
              <w:marLeft w:val="0"/>
              <w:marRight w:val="0"/>
              <w:marTop w:val="0"/>
              <w:marBottom w:val="0"/>
              <w:divBdr>
                <w:top w:val="none" w:sz="0" w:space="0" w:color="auto"/>
                <w:left w:val="none" w:sz="0" w:space="0" w:color="auto"/>
                <w:bottom w:val="none" w:sz="0" w:space="0" w:color="auto"/>
                <w:right w:val="none" w:sz="0" w:space="0" w:color="auto"/>
              </w:divBdr>
            </w:div>
            <w:div w:id="2118404652">
              <w:marLeft w:val="0"/>
              <w:marRight w:val="0"/>
              <w:marTop w:val="0"/>
              <w:marBottom w:val="0"/>
              <w:divBdr>
                <w:top w:val="none" w:sz="0" w:space="0" w:color="auto"/>
                <w:left w:val="none" w:sz="0" w:space="0" w:color="auto"/>
                <w:bottom w:val="none" w:sz="0" w:space="0" w:color="auto"/>
                <w:right w:val="none" w:sz="0" w:space="0" w:color="auto"/>
              </w:divBdr>
            </w:div>
          </w:divsChild>
        </w:div>
        <w:div w:id="2123569573">
          <w:marLeft w:val="0"/>
          <w:marRight w:val="0"/>
          <w:marTop w:val="0"/>
          <w:marBottom w:val="0"/>
          <w:divBdr>
            <w:top w:val="none" w:sz="0" w:space="0" w:color="auto"/>
            <w:left w:val="none" w:sz="0" w:space="0" w:color="auto"/>
            <w:bottom w:val="none" w:sz="0" w:space="0" w:color="auto"/>
            <w:right w:val="none" w:sz="0" w:space="0" w:color="auto"/>
          </w:divBdr>
        </w:div>
        <w:div w:id="2137478215">
          <w:marLeft w:val="0"/>
          <w:marRight w:val="0"/>
          <w:marTop w:val="0"/>
          <w:marBottom w:val="0"/>
          <w:divBdr>
            <w:top w:val="none" w:sz="0" w:space="0" w:color="auto"/>
            <w:left w:val="none" w:sz="0" w:space="0" w:color="auto"/>
            <w:bottom w:val="none" w:sz="0" w:space="0" w:color="auto"/>
            <w:right w:val="none" w:sz="0" w:space="0" w:color="auto"/>
          </w:divBdr>
        </w:div>
      </w:divsChild>
    </w:div>
    <w:div w:id="1636449918">
      <w:bodyDiv w:val="1"/>
      <w:marLeft w:val="0"/>
      <w:marRight w:val="0"/>
      <w:marTop w:val="0"/>
      <w:marBottom w:val="0"/>
      <w:divBdr>
        <w:top w:val="none" w:sz="0" w:space="0" w:color="auto"/>
        <w:left w:val="none" w:sz="0" w:space="0" w:color="auto"/>
        <w:bottom w:val="none" w:sz="0" w:space="0" w:color="auto"/>
        <w:right w:val="none" w:sz="0" w:space="0" w:color="auto"/>
      </w:divBdr>
      <w:divsChild>
        <w:div w:id="239487627">
          <w:marLeft w:val="0"/>
          <w:marRight w:val="0"/>
          <w:marTop w:val="0"/>
          <w:marBottom w:val="0"/>
          <w:divBdr>
            <w:top w:val="none" w:sz="0" w:space="0" w:color="auto"/>
            <w:left w:val="none" w:sz="0" w:space="0" w:color="auto"/>
            <w:bottom w:val="none" w:sz="0" w:space="0" w:color="auto"/>
            <w:right w:val="none" w:sz="0" w:space="0" w:color="auto"/>
          </w:divBdr>
        </w:div>
        <w:div w:id="1395815123">
          <w:marLeft w:val="0"/>
          <w:marRight w:val="0"/>
          <w:marTop w:val="0"/>
          <w:marBottom w:val="0"/>
          <w:divBdr>
            <w:top w:val="none" w:sz="0" w:space="0" w:color="auto"/>
            <w:left w:val="none" w:sz="0" w:space="0" w:color="auto"/>
            <w:bottom w:val="none" w:sz="0" w:space="0" w:color="auto"/>
            <w:right w:val="none" w:sz="0" w:space="0" w:color="auto"/>
          </w:divBdr>
          <w:divsChild>
            <w:div w:id="297615330">
              <w:marLeft w:val="0"/>
              <w:marRight w:val="0"/>
              <w:marTop w:val="0"/>
              <w:marBottom w:val="0"/>
              <w:divBdr>
                <w:top w:val="none" w:sz="0" w:space="0" w:color="auto"/>
                <w:left w:val="none" w:sz="0" w:space="0" w:color="auto"/>
                <w:bottom w:val="none" w:sz="0" w:space="0" w:color="auto"/>
                <w:right w:val="none" w:sz="0" w:space="0" w:color="auto"/>
              </w:divBdr>
            </w:div>
            <w:div w:id="773787873">
              <w:marLeft w:val="0"/>
              <w:marRight w:val="0"/>
              <w:marTop w:val="0"/>
              <w:marBottom w:val="0"/>
              <w:divBdr>
                <w:top w:val="none" w:sz="0" w:space="0" w:color="auto"/>
                <w:left w:val="none" w:sz="0" w:space="0" w:color="auto"/>
                <w:bottom w:val="none" w:sz="0" w:space="0" w:color="auto"/>
                <w:right w:val="none" w:sz="0" w:space="0" w:color="auto"/>
              </w:divBdr>
            </w:div>
          </w:divsChild>
        </w:div>
        <w:div w:id="1400667178">
          <w:marLeft w:val="0"/>
          <w:marRight w:val="0"/>
          <w:marTop w:val="0"/>
          <w:marBottom w:val="0"/>
          <w:divBdr>
            <w:top w:val="none" w:sz="0" w:space="0" w:color="auto"/>
            <w:left w:val="none" w:sz="0" w:space="0" w:color="auto"/>
            <w:bottom w:val="none" w:sz="0" w:space="0" w:color="auto"/>
            <w:right w:val="none" w:sz="0" w:space="0" w:color="auto"/>
          </w:divBdr>
          <w:divsChild>
            <w:div w:id="619651245">
              <w:marLeft w:val="0"/>
              <w:marRight w:val="0"/>
              <w:marTop w:val="0"/>
              <w:marBottom w:val="0"/>
              <w:divBdr>
                <w:top w:val="none" w:sz="0" w:space="0" w:color="auto"/>
                <w:left w:val="none" w:sz="0" w:space="0" w:color="auto"/>
                <w:bottom w:val="none" w:sz="0" w:space="0" w:color="auto"/>
                <w:right w:val="none" w:sz="0" w:space="0" w:color="auto"/>
              </w:divBdr>
            </w:div>
            <w:div w:id="630668441">
              <w:marLeft w:val="0"/>
              <w:marRight w:val="0"/>
              <w:marTop w:val="0"/>
              <w:marBottom w:val="0"/>
              <w:divBdr>
                <w:top w:val="none" w:sz="0" w:space="0" w:color="auto"/>
                <w:left w:val="none" w:sz="0" w:space="0" w:color="auto"/>
                <w:bottom w:val="none" w:sz="0" w:space="0" w:color="auto"/>
                <w:right w:val="none" w:sz="0" w:space="0" w:color="auto"/>
              </w:divBdr>
            </w:div>
            <w:div w:id="1223105602">
              <w:marLeft w:val="0"/>
              <w:marRight w:val="0"/>
              <w:marTop w:val="0"/>
              <w:marBottom w:val="0"/>
              <w:divBdr>
                <w:top w:val="none" w:sz="0" w:space="0" w:color="auto"/>
                <w:left w:val="none" w:sz="0" w:space="0" w:color="auto"/>
                <w:bottom w:val="none" w:sz="0" w:space="0" w:color="auto"/>
                <w:right w:val="none" w:sz="0" w:space="0" w:color="auto"/>
              </w:divBdr>
            </w:div>
          </w:divsChild>
        </w:div>
        <w:div w:id="2006399798">
          <w:marLeft w:val="0"/>
          <w:marRight w:val="0"/>
          <w:marTop w:val="0"/>
          <w:marBottom w:val="0"/>
          <w:divBdr>
            <w:top w:val="none" w:sz="0" w:space="0" w:color="auto"/>
            <w:left w:val="none" w:sz="0" w:space="0" w:color="auto"/>
            <w:bottom w:val="none" w:sz="0" w:space="0" w:color="auto"/>
            <w:right w:val="none" w:sz="0" w:space="0" w:color="auto"/>
          </w:divBdr>
        </w:div>
      </w:divsChild>
    </w:div>
    <w:div w:id="1786345497">
      <w:bodyDiv w:val="1"/>
      <w:marLeft w:val="0"/>
      <w:marRight w:val="0"/>
      <w:marTop w:val="0"/>
      <w:marBottom w:val="0"/>
      <w:divBdr>
        <w:top w:val="none" w:sz="0" w:space="0" w:color="auto"/>
        <w:left w:val="none" w:sz="0" w:space="0" w:color="auto"/>
        <w:bottom w:val="none" w:sz="0" w:space="0" w:color="auto"/>
        <w:right w:val="none" w:sz="0" w:space="0" w:color="auto"/>
      </w:divBdr>
      <w:divsChild>
        <w:div w:id="15933862">
          <w:marLeft w:val="0"/>
          <w:marRight w:val="0"/>
          <w:marTop w:val="0"/>
          <w:marBottom w:val="0"/>
          <w:divBdr>
            <w:top w:val="none" w:sz="0" w:space="0" w:color="auto"/>
            <w:left w:val="none" w:sz="0" w:space="0" w:color="auto"/>
            <w:bottom w:val="none" w:sz="0" w:space="0" w:color="auto"/>
            <w:right w:val="none" w:sz="0" w:space="0" w:color="auto"/>
          </w:divBdr>
        </w:div>
        <w:div w:id="44645417">
          <w:marLeft w:val="0"/>
          <w:marRight w:val="0"/>
          <w:marTop w:val="0"/>
          <w:marBottom w:val="0"/>
          <w:divBdr>
            <w:top w:val="none" w:sz="0" w:space="0" w:color="auto"/>
            <w:left w:val="none" w:sz="0" w:space="0" w:color="auto"/>
            <w:bottom w:val="none" w:sz="0" w:space="0" w:color="auto"/>
            <w:right w:val="none" w:sz="0" w:space="0" w:color="auto"/>
          </w:divBdr>
        </w:div>
        <w:div w:id="54663935">
          <w:marLeft w:val="0"/>
          <w:marRight w:val="0"/>
          <w:marTop w:val="0"/>
          <w:marBottom w:val="0"/>
          <w:divBdr>
            <w:top w:val="none" w:sz="0" w:space="0" w:color="auto"/>
            <w:left w:val="none" w:sz="0" w:space="0" w:color="auto"/>
            <w:bottom w:val="none" w:sz="0" w:space="0" w:color="auto"/>
            <w:right w:val="none" w:sz="0" w:space="0" w:color="auto"/>
          </w:divBdr>
        </w:div>
        <w:div w:id="59712995">
          <w:marLeft w:val="0"/>
          <w:marRight w:val="0"/>
          <w:marTop w:val="0"/>
          <w:marBottom w:val="0"/>
          <w:divBdr>
            <w:top w:val="none" w:sz="0" w:space="0" w:color="auto"/>
            <w:left w:val="none" w:sz="0" w:space="0" w:color="auto"/>
            <w:bottom w:val="none" w:sz="0" w:space="0" w:color="auto"/>
            <w:right w:val="none" w:sz="0" w:space="0" w:color="auto"/>
          </w:divBdr>
        </w:div>
        <w:div w:id="69469239">
          <w:marLeft w:val="0"/>
          <w:marRight w:val="0"/>
          <w:marTop w:val="0"/>
          <w:marBottom w:val="0"/>
          <w:divBdr>
            <w:top w:val="none" w:sz="0" w:space="0" w:color="auto"/>
            <w:left w:val="none" w:sz="0" w:space="0" w:color="auto"/>
            <w:bottom w:val="none" w:sz="0" w:space="0" w:color="auto"/>
            <w:right w:val="none" w:sz="0" w:space="0" w:color="auto"/>
          </w:divBdr>
        </w:div>
        <w:div w:id="100076525">
          <w:marLeft w:val="0"/>
          <w:marRight w:val="0"/>
          <w:marTop w:val="0"/>
          <w:marBottom w:val="0"/>
          <w:divBdr>
            <w:top w:val="none" w:sz="0" w:space="0" w:color="auto"/>
            <w:left w:val="none" w:sz="0" w:space="0" w:color="auto"/>
            <w:bottom w:val="none" w:sz="0" w:space="0" w:color="auto"/>
            <w:right w:val="none" w:sz="0" w:space="0" w:color="auto"/>
          </w:divBdr>
        </w:div>
        <w:div w:id="155070587">
          <w:marLeft w:val="0"/>
          <w:marRight w:val="0"/>
          <w:marTop w:val="0"/>
          <w:marBottom w:val="0"/>
          <w:divBdr>
            <w:top w:val="none" w:sz="0" w:space="0" w:color="auto"/>
            <w:left w:val="none" w:sz="0" w:space="0" w:color="auto"/>
            <w:bottom w:val="none" w:sz="0" w:space="0" w:color="auto"/>
            <w:right w:val="none" w:sz="0" w:space="0" w:color="auto"/>
          </w:divBdr>
        </w:div>
        <w:div w:id="170486707">
          <w:marLeft w:val="0"/>
          <w:marRight w:val="0"/>
          <w:marTop w:val="0"/>
          <w:marBottom w:val="0"/>
          <w:divBdr>
            <w:top w:val="none" w:sz="0" w:space="0" w:color="auto"/>
            <w:left w:val="none" w:sz="0" w:space="0" w:color="auto"/>
            <w:bottom w:val="none" w:sz="0" w:space="0" w:color="auto"/>
            <w:right w:val="none" w:sz="0" w:space="0" w:color="auto"/>
          </w:divBdr>
        </w:div>
        <w:div w:id="220989341">
          <w:marLeft w:val="0"/>
          <w:marRight w:val="0"/>
          <w:marTop w:val="0"/>
          <w:marBottom w:val="0"/>
          <w:divBdr>
            <w:top w:val="none" w:sz="0" w:space="0" w:color="auto"/>
            <w:left w:val="none" w:sz="0" w:space="0" w:color="auto"/>
            <w:bottom w:val="none" w:sz="0" w:space="0" w:color="auto"/>
            <w:right w:val="none" w:sz="0" w:space="0" w:color="auto"/>
          </w:divBdr>
        </w:div>
        <w:div w:id="241910898">
          <w:marLeft w:val="0"/>
          <w:marRight w:val="0"/>
          <w:marTop w:val="0"/>
          <w:marBottom w:val="0"/>
          <w:divBdr>
            <w:top w:val="none" w:sz="0" w:space="0" w:color="auto"/>
            <w:left w:val="none" w:sz="0" w:space="0" w:color="auto"/>
            <w:bottom w:val="none" w:sz="0" w:space="0" w:color="auto"/>
            <w:right w:val="none" w:sz="0" w:space="0" w:color="auto"/>
          </w:divBdr>
        </w:div>
        <w:div w:id="245723335">
          <w:marLeft w:val="0"/>
          <w:marRight w:val="0"/>
          <w:marTop w:val="0"/>
          <w:marBottom w:val="0"/>
          <w:divBdr>
            <w:top w:val="none" w:sz="0" w:space="0" w:color="auto"/>
            <w:left w:val="none" w:sz="0" w:space="0" w:color="auto"/>
            <w:bottom w:val="none" w:sz="0" w:space="0" w:color="auto"/>
            <w:right w:val="none" w:sz="0" w:space="0" w:color="auto"/>
          </w:divBdr>
        </w:div>
        <w:div w:id="335692144">
          <w:marLeft w:val="0"/>
          <w:marRight w:val="0"/>
          <w:marTop w:val="0"/>
          <w:marBottom w:val="0"/>
          <w:divBdr>
            <w:top w:val="none" w:sz="0" w:space="0" w:color="auto"/>
            <w:left w:val="none" w:sz="0" w:space="0" w:color="auto"/>
            <w:bottom w:val="none" w:sz="0" w:space="0" w:color="auto"/>
            <w:right w:val="none" w:sz="0" w:space="0" w:color="auto"/>
          </w:divBdr>
        </w:div>
        <w:div w:id="345637213">
          <w:marLeft w:val="0"/>
          <w:marRight w:val="0"/>
          <w:marTop w:val="0"/>
          <w:marBottom w:val="0"/>
          <w:divBdr>
            <w:top w:val="none" w:sz="0" w:space="0" w:color="auto"/>
            <w:left w:val="none" w:sz="0" w:space="0" w:color="auto"/>
            <w:bottom w:val="none" w:sz="0" w:space="0" w:color="auto"/>
            <w:right w:val="none" w:sz="0" w:space="0" w:color="auto"/>
          </w:divBdr>
        </w:div>
        <w:div w:id="375668524">
          <w:marLeft w:val="0"/>
          <w:marRight w:val="0"/>
          <w:marTop w:val="0"/>
          <w:marBottom w:val="0"/>
          <w:divBdr>
            <w:top w:val="none" w:sz="0" w:space="0" w:color="auto"/>
            <w:left w:val="none" w:sz="0" w:space="0" w:color="auto"/>
            <w:bottom w:val="none" w:sz="0" w:space="0" w:color="auto"/>
            <w:right w:val="none" w:sz="0" w:space="0" w:color="auto"/>
          </w:divBdr>
        </w:div>
        <w:div w:id="444467575">
          <w:marLeft w:val="0"/>
          <w:marRight w:val="0"/>
          <w:marTop w:val="0"/>
          <w:marBottom w:val="0"/>
          <w:divBdr>
            <w:top w:val="none" w:sz="0" w:space="0" w:color="auto"/>
            <w:left w:val="none" w:sz="0" w:space="0" w:color="auto"/>
            <w:bottom w:val="none" w:sz="0" w:space="0" w:color="auto"/>
            <w:right w:val="none" w:sz="0" w:space="0" w:color="auto"/>
          </w:divBdr>
        </w:div>
        <w:div w:id="467630624">
          <w:marLeft w:val="0"/>
          <w:marRight w:val="0"/>
          <w:marTop w:val="0"/>
          <w:marBottom w:val="0"/>
          <w:divBdr>
            <w:top w:val="none" w:sz="0" w:space="0" w:color="auto"/>
            <w:left w:val="none" w:sz="0" w:space="0" w:color="auto"/>
            <w:bottom w:val="none" w:sz="0" w:space="0" w:color="auto"/>
            <w:right w:val="none" w:sz="0" w:space="0" w:color="auto"/>
          </w:divBdr>
        </w:div>
        <w:div w:id="490026093">
          <w:marLeft w:val="0"/>
          <w:marRight w:val="0"/>
          <w:marTop w:val="0"/>
          <w:marBottom w:val="0"/>
          <w:divBdr>
            <w:top w:val="none" w:sz="0" w:space="0" w:color="auto"/>
            <w:left w:val="none" w:sz="0" w:space="0" w:color="auto"/>
            <w:bottom w:val="none" w:sz="0" w:space="0" w:color="auto"/>
            <w:right w:val="none" w:sz="0" w:space="0" w:color="auto"/>
          </w:divBdr>
        </w:div>
        <w:div w:id="490490535">
          <w:marLeft w:val="0"/>
          <w:marRight w:val="0"/>
          <w:marTop w:val="0"/>
          <w:marBottom w:val="0"/>
          <w:divBdr>
            <w:top w:val="none" w:sz="0" w:space="0" w:color="auto"/>
            <w:left w:val="none" w:sz="0" w:space="0" w:color="auto"/>
            <w:bottom w:val="none" w:sz="0" w:space="0" w:color="auto"/>
            <w:right w:val="none" w:sz="0" w:space="0" w:color="auto"/>
          </w:divBdr>
        </w:div>
        <w:div w:id="565382046">
          <w:marLeft w:val="0"/>
          <w:marRight w:val="0"/>
          <w:marTop w:val="0"/>
          <w:marBottom w:val="0"/>
          <w:divBdr>
            <w:top w:val="none" w:sz="0" w:space="0" w:color="auto"/>
            <w:left w:val="none" w:sz="0" w:space="0" w:color="auto"/>
            <w:bottom w:val="none" w:sz="0" w:space="0" w:color="auto"/>
            <w:right w:val="none" w:sz="0" w:space="0" w:color="auto"/>
          </w:divBdr>
        </w:div>
        <w:div w:id="598948742">
          <w:marLeft w:val="0"/>
          <w:marRight w:val="0"/>
          <w:marTop w:val="0"/>
          <w:marBottom w:val="0"/>
          <w:divBdr>
            <w:top w:val="none" w:sz="0" w:space="0" w:color="auto"/>
            <w:left w:val="none" w:sz="0" w:space="0" w:color="auto"/>
            <w:bottom w:val="none" w:sz="0" w:space="0" w:color="auto"/>
            <w:right w:val="none" w:sz="0" w:space="0" w:color="auto"/>
          </w:divBdr>
        </w:div>
        <w:div w:id="629359957">
          <w:marLeft w:val="0"/>
          <w:marRight w:val="0"/>
          <w:marTop w:val="0"/>
          <w:marBottom w:val="0"/>
          <w:divBdr>
            <w:top w:val="none" w:sz="0" w:space="0" w:color="auto"/>
            <w:left w:val="none" w:sz="0" w:space="0" w:color="auto"/>
            <w:bottom w:val="none" w:sz="0" w:space="0" w:color="auto"/>
            <w:right w:val="none" w:sz="0" w:space="0" w:color="auto"/>
          </w:divBdr>
        </w:div>
        <w:div w:id="635306448">
          <w:marLeft w:val="0"/>
          <w:marRight w:val="0"/>
          <w:marTop w:val="0"/>
          <w:marBottom w:val="0"/>
          <w:divBdr>
            <w:top w:val="none" w:sz="0" w:space="0" w:color="auto"/>
            <w:left w:val="none" w:sz="0" w:space="0" w:color="auto"/>
            <w:bottom w:val="none" w:sz="0" w:space="0" w:color="auto"/>
            <w:right w:val="none" w:sz="0" w:space="0" w:color="auto"/>
          </w:divBdr>
        </w:div>
        <w:div w:id="698512532">
          <w:marLeft w:val="0"/>
          <w:marRight w:val="0"/>
          <w:marTop w:val="0"/>
          <w:marBottom w:val="0"/>
          <w:divBdr>
            <w:top w:val="none" w:sz="0" w:space="0" w:color="auto"/>
            <w:left w:val="none" w:sz="0" w:space="0" w:color="auto"/>
            <w:bottom w:val="none" w:sz="0" w:space="0" w:color="auto"/>
            <w:right w:val="none" w:sz="0" w:space="0" w:color="auto"/>
          </w:divBdr>
        </w:div>
        <w:div w:id="710811121">
          <w:marLeft w:val="0"/>
          <w:marRight w:val="0"/>
          <w:marTop w:val="0"/>
          <w:marBottom w:val="0"/>
          <w:divBdr>
            <w:top w:val="none" w:sz="0" w:space="0" w:color="auto"/>
            <w:left w:val="none" w:sz="0" w:space="0" w:color="auto"/>
            <w:bottom w:val="none" w:sz="0" w:space="0" w:color="auto"/>
            <w:right w:val="none" w:sz="0" w:space="0" w:color="auto"/>
          </w:divBdr>
        </w:div>
        <w:div w:id="748356210">
          <w:marLeft w:val="0"/>
          <w:marRight w:val="0"/>
          <w:marTop w:val="0"/>
          <w:marBottom w:val="0"/>
          <w:divBdr>
            <w:top w:val="none" w:sz="0" w:space="0" w:color="auto"/>
            <w:left w:val="none" w:sz="0" w:space="0" w:color="auto"/>
            <w:bottom w:val="none" w:sz="0" w:space="0" w:color="auto"/>
            <w:right w:val="none" w:sz="0" w:space="0" w:color="auto"/>
          </w:divBdr>
        </w:div>
        <w:div w:id="762145140">
          <w:marLeft w:val="0"/>
          <w:marRight w:val="0"/>
          <w:marTop w:val="0"/>
          <w:marBottom w:val="0"/>
          <w:divBdr>
            <w:top w:val="none" w:sz="0" w:space="0" w:color="auto"/>
            <w:left w:val="none" w:sz="0" w:space="0" w:color="auto"/>
            <w:bottom w:val="none" w:sz="0" w:space="0" w:color="auto"/>
            <w:right w:val="none" w:sz="0" w:space="0" w:color="auto"/>
          </w:divBdr>
        </w:div>
        <w:div w:id="771051531">
          <w:marLeft w:val="0"/>
          <w:marRight w:val="0"/>
          <w:marTop w:val="0"/>
          <w:marBottom w:val="0"/>
          <w:divBdr>
            <w:top w:val="none" w:sz="0" w:space="0" w:color="auto"/>
            <w:left w:val="none" w:sz="0" w:space="0" w:color="auto"/>
            <w:bottom w:val="none" w:sz="0" w:space="0" w:color="auto"/>
            <w:right w:val="none" w:sz="0" w:space="0" w:color="auto"/>
          </w:divBdr>
        </w:div>
        <w:div w:id="821502451">
          <w:marLeft w:val="0"/>
          <w:marRight w:val="0"/>
          <w:marTop w:val="0"/>
          <w:marBottom w:val="0"/>
          <w:divBdr>
            <w:top w:val="none" w:sz="0" w:space="0" w:color="auto"/>
            <w:left w:val="none" w:sz="0" w:space="0" w:color="auto"/>
            <w:bottom w:val="none" w:sz="0" w:space="0" w:color="auto"/>
            <w:right w:val="none" w:sz="0" w:space="0" w:color="auto"/>
          </w:divBdr>
        </w:div>
        <w:div w:id="855539128">
          <w:marLeft w:val="0"/>
          <w:marRight w:val="0"/>
          <w:marTop w:val="0"/>
          <w:marBottom w:val="0"/>
          <w:divBdr>
            <w:top w:val="none" w:sz="0" w:space="0" w:color="auto"/>
            <w:left w:val="none" w:sz="0" w:space="0" w:color="auto"/>
            <w:bottom w:val="none" w:sz="0" w:space="0" w:color="auto"/>
            <w:right w:val="none" w:sz="0" w:space="0" w:color="auto"/>
          </w:divBdr>
        </w:div>
        <w:div w:id="918712835">
          <w:marLeft w:val="0"/>
          <w:marRight w:val="0"/>
          <w:marTop w:val="0"/>
          <w:marBottom w:val="0"/>
          <w:divBdr>
            <w:top w:val="none" w:sz="0" w:space="0" w:color="auto"/>
            <w:left w:val="none" w:sz="0" w:space="0" w:color="auto"/>
            <w:bottom w:val="none" w:sz="0" w:space="0" w:color="auto"/>
            <w:right w:val="none" w:sz="0" w:space="0" w:color="auto"/>
          </w:divBdr>
        </w:div>
        <w:div w:id="937326861">
          <w:marLeft w:val="0"/>
          <w:marRight w:val="0"/>
          <w:marTop w:val="0"/>
          <w:marBottom w:val="0"/>
          <w:divBdr>
            <w:top w:val="none" w:sz="0" w:space="0" w:color="auto"/>
            <w:left w:val="none" w:sz="0" w:space="0" w:color="auto"/>
            <w:bottom w:val="none" w:sz="0" w:space="0" w:color="auto"/>
            <w:right w:val="none" w:sz="0" w:space="0" w:color="auto"/>
          </w:divBdr>
        </w:div>
        <w:div w:id="954673118">
          <w:marLeft w:val="0"/>
          <w:marRight w:val="0"/>
          <w:marTop w:val="0"/>
          <w:marBottom w:val="0"/>
          <w:divBdr>
            <w:top w:val="none" w:sz="0" w:space="0" w:color="auto"/>
            <w:left w:val="none" w:sz="0" w:space="0" w:color="auto"/>
            <w:bottom w:val="none" w:sz="0" w:space="0" w:color="auto"/>
            <w:right w:val="none" w:sz="0" w:space="0" w:color="auto"/>
          </w:divBdr>
        </w:div>
        <w:div w:id="1083529497">
          <w:marLeft w:val="0"/>
          <w:marRight w:val="0"/>
          <w:marTop w:val="0"/>
          <w:marBottom w:val="0"/>
          <w:divBdr>
            <w:top w:val="none" w:sz="0" w:space="0" w:color="auto"/>
            <w:left w:val="none" w:sz="0" w:space="0" w:color="auto"/>
            <w:bottom w:val="none" w:sz="0" w:space="0" w:color="auto"/>
            <w:right w:val="none" w:sz="0" w:space="0" w:color="auto"/>
          </w:divBdr>
        </w:div>
        <w:div w:id="1106389244">
          <w:marLeft w:val="0"/>
          <w:marRight w:val="0"/>
          <w:marTop w:val="0"/>
          <w:marBottom w:val="0"/>
          <w:divBdr>
            <w:top w:val="none" w:sz="0" w:space="0" w:color="auto"/>
            <w:left w:val="none" w:sz="0" w:space="0" w:color="auto"/>
            <w:bottom w:val="none" w:sz="0" w:space="0" w:color="auto"/>
            <w:right w:val="none" w:sz="0" w:space="0" w:color="auto"/>
          </w:divBdr>
        </w:div>
        <w:div w:id="1111433841">
          <w:marLeft w:val="0"/>
          <w:marRight w:val="0"/>
          <w:marTop w:val="0"/>
          <w:marBottom w:val="0"/>
          <w:divBdr>
            <w:top w:val="none" w:sz="0" w:space="0" w:color="auto"/>
            <w:left w:val="none" w:sz="0" w:space="0" w:color="auto"/>
            <w:bottom w:val="none" w:sz="0" w:space="0" w:color="auto"/>
            <w:right w:val="none" w:sz="0" w:space="0" w:color="auto"/>
          </w:divBdr>
        </w:div>
        <w:div w:id="1159227313">
          <w:marLeft w:val="0"/>
          <w:marRight w:val="0"/>
          <w:marTop w:val="0"/>
          <w:marBottom w:val="0"/>
          <w:divBdr>
            <w:top w:val="none" w:sz="0" w:space="0" w:color="auto"/>
            <w:left w:val="none" w:sz="0" w:space="0" w:color="auto"/>
            <w:bottom w:val="none" w:sz="0" w:space="0" w:color="auto"/>
            <w:right w:val="none" w:sz="0" w:space="0" w:color="auto"/>
          </w:divBdr>
        </w:div>
        <w:div w:id="1181966715">
          <w:marLeft w:val="0"/>
          <w:marRight w:val="0"/>
          <w:marTop w:val="0"/>
          <w:marBottom w:val="0"/>
          <w:divBdr>
            <w:top w:val="none" w:sz="0" w:space="0" w:color="auto"/>
            <w:left w:val="none" w:sz="0" w:space="0" w:color="auto"/>
            <w:bottom w:val="none" w:sz="0" w:space="0" w:color="auto"/>
            <w:right w:val="none" w:sz="0" w:space="0" w:color="auto"/>
          </w:divBdr>
        </w:div>
        <w:div w:id="1187212427">
          <w:marLeft w:val="0"/>
          <w:marRight w:val="0"/>
          <w:marTop w:val="0"/>
          <w:marBottom w:val="0"/>
          <w:divBdr>
            <w:top w:val="none" w:sz="0" w:space="0" w:color="auto"/>
            <w:left w:val="none" w:sz="0" w:space="0" w:color="auto"/>
            <w:bottom w:val="none" w:sz="0" w:space="0" w:color="auto"/>
            <w:right w:val="none" w:sz="0" w:space="0" w:color="auto"/>
          </w:divBdr>
        </w:div>
        <w:div w:id="1316838158">
          <w:marLeft w:val="0"/>
          <w:marRight w:val="0"/>
          <w:marTop w:val="0"/>
          <w:marBottom w:val="0"/>
          <w:divBdr>
            <w:top w:val="none" w:sz="0" w:space="0" w:color="auto"/>
            <w:left w:val="none" w:sz="0" w:space="0" w:color="auto"/>
            <w:bottom w:val="none" w:sz="0" w:space="0" w:color="auto"/>
            <w:right w:val="none" w:sz="0" w:space="0" w:color="auto"/>
          </w:divBdr>
        </w:div>
        <w:div w:id="1342126320">
          <w:marLeft w:val="0"/>
          <w:marRight w:val="0"/>
          <w:marTop w:val="0"/>
          <w:marBottom w:val="0"/>
          <w:divBdr>
            <w:top w:val="none" w:sz="0" w:space="0" w:color="auto"/>
            <w:left w:val="none" w:sz="0" w:space="0" w:color="auto"/>
            <w:bottom w:val="none" w:sz="0" w:space="0" w:color="auto"/>
            <w:right w:val="none" w:sz="0" w:space="0" w:color="auto"/>
          </w:divBdr>
        </w:div>
        <w:div w:id="1401054280">
          <w:marLeft w:val="0"/>
          <w:marRight w:val="0"/>
          <w:marTop w:val="0"/>
          <w:marBottom w:val="0"/>
          <w:divBdr>
            <w:top w:val="none" w:sz="0" w:space="0" w:color="auto"/>
            <w:left w:val="none" w:sz="0" w:space="0" w:color="auto"/>
            <w:bottom w:val="none" w:sz="0" w:space="0" w:color="auto"/>
            <w:right w:val="none" w:sz="0" w:space="0" w:color="auto"/>
          </w:divBdr>
        </w:div>
        <w:div w:id="1402481982">
          <w:marLeft w:val="0"/>
          <w:marRight w:val="0"/>
          <w:marTop w:val="0"/>
          <w:marBottom w:val="0"/>
          <w:divBdr>
            <w:top w:val="none" w:sz="0" w:space="0" w:color="auto"/>
            <w:left w:val="none" w:sz="0" w:space="0" w:color="auto"/>
            <w:bottom w:val="none" w:sz="0" w:space="0" w:color="auto"/>
            <w:right w:val="none" w:sz="0" w:space="0" w:color="auto"/>
          </w:divBdr>
        </w:div>
        <w:div w:id="1403792189">
          <w:marLeft w:val="0"/>
          <w:marRight w:val="0"/>
          <w:marTop w:val="0"/>
          <w:marBottom w:val="0"/>
          <w:divBdr>
            <w:top w:val="none" w:sz="0" w:space="0" w:color="auto"/>
            <w:left w:val="none" w:sz="0" w:space="0" w:color="auto"/>
            <w:bottom w:val="none" w:sz="0" w:space="0" w:color="auto"/>
            <w:right w:val="none" w:sz="0" w:space="0" w:color="auto"/>
          </w:divBdr>
        </w:div>
        <w:div w:id="1470973537">
          <w:marLeft w:val="0"/>
          <w:marRight w:val="0"/>
          <w:marTop w:val="0"/>
          <w:marBottom w:val="0"/>
          <w:divBdr>
            <w:top w:val="none" w:sz="0" w:space="0" w:color="auto"/>
            <w:left w:val="none" w:sz="0" w:space="0" w:color="auto"/>
            <w:bottom w:val="none" w:sz="0" w:space="0" w:color="auto"/>
            <w:right w:val="none" w:sz="0" w:space="0" w:color="auto"/>
          </w:divBdr>
        </w:div>
        <w:div w:id="1569346276">
          <w:marLeft w:val="0"/>
          <w:marRight w:val="0"/>
          <w:marTop w:val="0"/>
          <w:marBottom w:val="0"/>
          <w:divBdr>
            <w:top w:val="none" w:sz="0" w:space="0" w:color="auto"/>
            <w:left w:val="none" w:sz="0" w:space="0" w:color="auto"/>
            <w:bottom w:val="none" w:sz="0" w:space="0" w:color="auto"/>
            <w:right w:val="none" w:sz="0" w:space="0" w:color="auto"/>
          </w:divBdr>
        </w:div>
        <w:div w:id="1572542099">
          <w:marLeft w:val="0"/>
          <w:marRight w:val="0"/>
          <w:marTop w:val="0"/>
          <w:marBottom w:val="0"/>
          <w:divBdr>
            <w:top w:val="none" w:sz="0" w:space="0" w:color="auto"/>
            <w:left w:val="none" w:sz="0" w:space="0" w:color="auto"/>
            <w:bottom w:val="none" w:sz="0" w:space="0" w:color="auto"/>
            <w:right w:val="none" w:sz="0" w:space="0" w:color="auto"/>
          </w:divBdr>
        </w:div>
        <w:div w:id="1574044700">
          <w:marLeft w:val="0"/>
          <w:marRight w:val="0"/>
          <w:marTop w:val="0"/>
          <w:marBottom w:val="0"/>
          <w:divBdr>
            <w:top w:val="none" w:sz="0" w:space="0" w:color="auto"/>
            <w:left w:val="none" w:sz="0" w:space="0" w:color="auto"/>
            <w:bottom w:val="none" w:sz="0" w:space="0" w:color="auto"/>
            <w:right w:val="none" w:sz="0" w:space="0" w:color="auto"/>
          </w:divBdr>
        </w:div>
        <w:div w:id="1627467306">
          <w:marLeft w:val="0"/>
          <w:marRight w:val="0"/>
          <w:marTop w:val="0"/>
          <w:marBottom w:val="0"/>
          <w:divBdr>
            <w:top w:val="none" w:sz="0" w:space="0" w:color="auto"/>
            <w:left w:val="none" w:sz="0" w:space="0" w:color="auto"/>
            <w:bottom w:val="none" w:sz="0" w:space="0" w:color="auto"/>
            <w:right w:val="none" w:sz="0" w:space="0" w:color="auto"/>
          </w:divBdr>
        </w:div>
        <w:div w:id="1669140223">
          <w:marLeft w:val="0"/>
          <w:marRight w:val="0"/>
          <w:marTop w:val="0"/>
          <w:marBottom w:val="0"/>
          <w:divBdr>
            <w:top w:val="none" w:sz="0" w:space="0" w:color="auto"/>
            <w:left w:val="none" w:sz="0" w:space="0" w:color="auto"/>
            <w:bottom w:val="none" w:sz="0" w:space="0" w:color="auto"/>
            <w:right w:val="none" w:sz="0" w:space="0" w:color="auto"/>
          </w:divBdr>
        </w:div>
        <w:div w:id="1682856017">
          <w:marLeft w:val="0"/>
          <w:marRight w:val="0"/>
          <w:marTop w:val="0"/>
          <w:marBottom w:val="0"/>
          <w:divBdr>
            <w:top w:val="none" w:sz="0" w:space="0" w:color="auto"/>
            <w:left w:val="none" w:sz="0" w:space="0" w:color="auto"/>
            <w:bottom w:val="none" w:sz="0" w:space="0" w:color="auto"/>
            <w:right w:val="none" w:sz="0" w:space="0" w:color="auto"/>
          </w:divBdr>
        </w:div>
        <w:div w:id="1724718862">
          <w:marLeft w:val="0"/>
          <w:marRight w:val="0"/>
          <w:marTop w:val="0"/>
          <w:marBottom w:val="0"/>
          <w:divBdr>
            <w:top w:val="none" w:sz="0" w:space="0" w:color="auto"/>
            <w:left w:val="none" w:sz="0" w:space="0" w:color="auto"/>
            <w:bottom w:val="none" w:sz="0" w:space="0" w:color="auto"/>
            <w:right w:val="none" w:sz="0" w:space="0" w:color="auto"/>
          </w:divBdr>
        </w:div>
        <w:div w:id="1732846400">
          <w:marLeft w:val="0"/>
          <w:marRight w:val="0"/>
          <w:marTop w:val="0"/>
          <w:marBottom w:val="0"/>
          <w:divBdr>
            <w:top w:val="none" w:sz="0" w:space="0" w:color="auto"/>
            <w:left w:val="none" w:sz="0" w:space="0" w:color="auto"/>
            <w:bottom w:val="none" w:sz="0" w:space="0" w:color="auto"/>
            <w:right w:val="none" w:sz="0" w:space="0" w:color="auto"/>
          </w:divBdr>
        </w:div>
        <w:div w:id="1748261029">
          <w:marLeft w:val="0"/>
          <w:marRight w:val="0"/>
          <w:marTop w:val="0"/>
          <w:marBottom w:val="0"/>
          <w:divBdr>
            <w:top w:val="none" w:sz="0" w:space="0" w:color="auto"/>
            <w:left w:val="none" w:sz="0" w:space="0" w:color="auto"/>
            <w:bottom w:val="none" w:sz="0" w:space="0" w:color="auto"/>
            <w:right w:val="none" w:sz="0" w:space="0" w:color="auto"/>
          </w:divBdr>
        </w:div>
        <w:div w:id="1755516179">
          <w:marLeft w:val="0"/>
          <w:marRight w:val="0"/>
          <w:marTop w:val="0"/>
          <w:marBottom w:val="0"/>
          <w:divBdr>
            <w:top w:val="none" w:sz="0" w:space="0" w:color="auto"/>
            <w:left w:val="none" w:sz="0" w:space="0" w:color="auto"/>
            <w:bottom w:val="none" w:sz="0" w:space="0" w:color="auto"/>
            <w:right w:val="none" w:sz="0" w:space="0" w:color="auto"/>
          </w:divBdr>
        </w:div>
        <w:div w:id="1845171592">
          <w:marLeft w:val="0"/>
          <w:marRight w:val="0"/>
          <w:marTop w:val="0"/>
          <w:marBottom w:val="0"/>
          <w:divBdr>
            <w:top w:val="none" w:sz="0" w:space="0" w:color="auto"/>
            <w:left w:val="none" w:sz="0" w:space="0" w:color="auto"/>
            <w:bottom w:val="none" w:sz="0" w:space="0" w:color="auto"/>
            <w:right w:val="none" w:sz="0" w:space="0" w:color="auto"/>
          </w:divBdr>
        </w:div>
        <w:div w:id="1917009693">
          <w:marLeft w:val="0"/>
          <w:marRight w:val="0"/>
          <w:marTop w:val="0"/>
          <w:marBottom w:val="0"/>
          <w:divBdr>
            <w:top w:val="none" w:sz="0" w:space="0" w:color="auto"/>
            <w:left w:val="none" w:sz="0" w:space="0" w:color="auto"/>
            <w:bottom w:val="none" w:sz="0" w:space="0" w:color="auto"/>
            <w:right w:val="none" w:sz="0" w:space="0" w:color="auto"/>
          </w:divBdr>
        </w:div>
        <w:div w:id="1974946687">
          <w:marLeft w:val="0"/>
          <w:marRight w:val="0"/>
          <w:marTop w:val="0"/>
          <w:marBottom w:val="0"/>
          <w:divBdr>
            <w:top w:val="none" w:sz="0" w:space="0" w:color="auto"/>
            <w:left w:val="none" w:sz="0" w:space="0" w:color="auto"/>
            <w:bottom w:val="none" w:sz="0" w:space="0" w:color="auto"/>
            <w:right w:val="none" w:sz="0" w:space="0" w:color="auto"/>
          </w:divBdr>
        </w:div>
        <w:div w:id="2020040959">
          <w:marLeft w:val="0"/>
          <w:marRight w:val="0"/>
          <w:marTop w:val="0"/>
          <w:marBottom w:val="0"/>
          <w:divBdr>
            <w:top w:val="none" w:sz="0" w:space="0" w:color="auto"/>
            <w:left w:val="none" w:sz="0" w:space="0" w:color="auto"/>
            <w:bottom w:val="none" w:sz="0" w:space="0" w:color="auto"/>
            <w:right w:val="none" w:sz="0" w:space="0" w:color="auto"/>
          </w:divBdr>
        </w:div>
        <w:div w:id="2036539027">
          <w:marLeft w:val="0"/>
          <w:marRight w:val="0"/>
          <w:marTop w:val="0"/>
          <w:marBottom w:val="0"/>
          <w:divBdr>
            <w:top w:val="none" w:sz="0" w:space="0" w:color="auto"/>
            <w:left w:val="none" w:sz="0" w:space="0" w:color="auto"/>
            <w:bottom w:val="none" w:sz="0" w:space="0" w:color="auto"/>
            <w:right w:val="none" w:sz="0" w:space="0" w:color="auto"/>
          </w:divBdr>
        </w:div>
        <w:div w:id="2039500400">
          <w:marLeft w:val="0"/>
          <w:marRight w:val="0"/>
          <w:marTop w:val="0"/>
          <w:marBottom w:val="0"/>
          <w:divBdr>
            <w:top w:val="none" w:sz="0" w:space="0" w:color="auto"/>
            <w:left w:val="none" w:sz="0" w:space="0" w:color="auto"/>
            <w:bottom w:val="none" w:sz="0" w:space="0" w:color="auto"/>
            <w:right w:val="none" w:sz="0" w:space="0" w:color="auto"/>
          </w:divBdr>
        </w:div>
        <w:div w:id="2041004894">
          <w:marLeft w:val="0"/>
          <w:marRight w:val="0"/>
          <w:marTop w:val="0"/>
          <w:marBottom w:val="0"/>
          <w:divBdr>
            <w:top w:val="none" w:sz="0" w:space="0" w:color="auto"/>
            <w:left w:val="none" w:sz="0" w:space="0" w:color="auto"/>
            <w:bottom w:val="none" w:sz="0" w:space="0" w:color="auto"/>
            <w:right w:val="none" w:sz="0" w:space="0" w:color="auto"/>
          </w:divBdr>
        </w:div>
        <w:div w:id="2060124633">
          <w:marLeft w:val="0"/>
          <w:marRight w:val="0"/>
          <w:marTop w:val="0"/>
          <w:marBottom w:val="0"/>
          <w:divBdr>
            <w:top w:val="none" w:sz="0" w:space="0" w:color="auto"/>
            <w:left w:val="none" w:sz="0" w:space="0" w:color="auto"/>
            <w:bottom w:val="none" w:sz="0" w:space="0" w:color="auto"/>
            <w:right w:val="none" w:sz="0" w:space="0" w:color="auto"/>
          </w:divBdr>
        </w:div>
      </w:divsChild>
    </w:div>
    <w:div w:id="1815756883">
      <w:bodyDiv w:val="1"/>
      <w:marLeft w:val="0"/>
      <w:marRight w:val="0"/>
      <w:marTop w:val="0"/>
      <w:marBottom w:val="0"/>
      <w:divBdr>
        <w:top w:val="none" w:sz="0" w:space="0" w:color="auto"/>
        <w:left w:val="none" w:sz="0" w:space="0" w:color="auto"/>
        <w:bottom w:val="none" w:sz="0" w:space="0" w:color="auto"/>
        <w:right w:val="none" w:sz="0" w:space="0" w:color="auto"/>
      </w:divBdr>
    </w:div>
    <w:div w:id="1882325983">
      <w:bodyDiv w:val="1"/>
      <w:marLeft w:val="0"/>
      <w:marRight w:val="0"/>
      <w:marTop w:val="0"/>
      <w:marBottom w:val="0"/>
      <w:divBdr>
        <w:top w:val="none" w:sz="0" w:space="0" w:color="auto"/>
        <w:left w:val="none" w:sz="0" w:space="0" w:color="auto"/>
        <w:bottom w:val="none" w:sz="0" w:space="0" w:color="auto"/>
        <w:right w:val="none" w:sz="0" w:space="0" w:color="auto"/>
      </w:divBdr>
      <w:divsChild>
        <w:div w:id="529877882">
          <w:marLeft w:val="0"/>
          <w:marRight w:val="0"/>
          <w:marTop w:val="0"/>
          <w:marBottom w:val="0"/>
          <w:divBdr>
            <w:top w:val="none" w:sz="0" w:space="0" w:color="auto"/>
            <w:left w:val="none" w:sz="0" w:space="0" w:color="auto"/>
            <w:bottom w:val="none" w:sz="0" w:space="0" w:color="auto"/>
            <w:right w:val="none" w:sz="0" w:space="0" w:color="auto"/>
          </w:divBdr>
        </w:div>
        <w:div w:id="629288902">
          <w:marLeft w:val="0"/>
          <w:marRight w:val="0"/>
          <w:marTop w:val="0"/>
          <w:marBottom w:val="0"/>
          <w:divBdr>
            <w:top w:val="none" w:sz="0" w:space="0" w:color="auto"/>
            <w:left w:val="none" w:sz="0" w:space="0" w:color="auto"/>
            <w:bottom w:val="none" w:sz="0" w:space="0" w:color="auto"/>
            <w:right w:val="none" w:sz="0" w:space="0" w:color="auto"/>
          </w:divBdr>
        </w:div>
        <w:div w:id="1152210407">
          <w:marLeft w:val="0"/>
          <w:marRight w:val="0"/>
          <w:marTop w:val="0"/>
          <w:marBottom w:val="0"/>
          <w:divBdr>
            <w:top w:val="none" w:sz="0" w:space="0" w:color="auto"/>
            <w:left w:val="none" w:sz="0" w:space="0" w:color="auto"/>
            <w:bottom w:val="none" w:sz="0" w:space="0" w:color="auto"/>
            <w:right w:val="none" w:sz="0" w:space="0" w:color="auto"/>
          </w:divBdr>
        </w:div>
        <w:div w:id="1507092260">
          <w:marLeft w:val="0"/>
          <w:marRight w:val="0"/>
          <w:marTop w:val="0"/>
          <w:marBottom w:val="0"/>
          <w:divBdr>
            <w:top w:val="none" w:sz="0" w:space="0" w:color="auto"/>
            <w:left w:val="none" w:sz="0" w:space="0" w:color="auto"/>
            <w:bottom w:val="none" w:sz="0" w:space="0" w:color="auto"/>
            <w:right w:val="none" w:sz="0" w:space="0" w:color="auto"/>
          </w:divBdr>
        </w:div>
        <w:div w:id="1745487792">
          <w:marLeft w:val="0"/>
          <w:marRight w:val="0"/>
          <w:marTop w:val="0"/>
          <w:marBottom w:val="0"/>
          <w:divBdr>
            <w:top w:val="none" w:sz="0" w:space="0" w:color="auto"/>
            <w:left w:val="none" w:sz="0" w:space="0" w:color="auto"/>
            <w:bottom w:val="none" w:sz="0" w:space="0" w:color="auto"/>
            <w:right w:val="none" w:sz="0" w:space="0" w:color="auto"/>
          </w:divBdr>
        </w:div>
        <w:div w:id="1821845566">
          <w:marLeft w:val="0"/>
          <w:marRight w:val="0"/>
          <w:marTop w:val="0"/>
          <w:marBottom w:val="0"/>
          <w:divBdr>
            <w:top w:val="none" w:sz="0" w:space="0" w:color="auto"/>
            <w:left w:val="none" w:sz="0" w:space="0" w:color="auto"/>
            <w:bottom w:val="none" w:sz="0" w:space="0" w:color="auto"/>
            <w:right w:val="none" w:sz="0" w:space="0" w:color="auto"/>
          </w:divBdr>
        </w:div>
        <w:div w:id="2068259391">
          <w:marLeft w:val="0"/>
          <w:marRight w:val="0"/>
          <w:marTop w:val="0"/>
          <w:marBottom w:val="0"/>
          <w:divBdr>
            <w:top w:val="none" w:sz="0" w:space="0" w:color="auto"/>
            <w:left w:val="none" w:sz="0" w:space="0" w:color="auto"/>
            <w:bottom w:val="none" w:sz="0" w:space="0" w:color="auto"/>
            <w:right w:val="none" w:sz="0" w:space="0" w:color="auto"/>
          </w:divBdr>
        </w:div>
        <w:div w:id="2083943865">
          <w:marLeft w:val="0"/>
          <w:marRight w:val="0"/>
          <w:marTop w:val="0"/>
          <w:marBottom w:val="0"/>
          <w:divBdr>
            <w:top w:val="none" w:sz="0" w:space="0" w:color="auto"/>
            <w:left w:val="none" w:sz="0" w:space="0" w:color="auto"/>
            <w:bottom w:val="none" w:sz="0" w:space="0" w:color="auto"/>
            <w:right w:val="none" w:sz="0" w:space="0" w:color="auto"/>
          </w:divBdr>
        </w:div>
        <w:div w:id="2104036128">
          <w:marLeft w:val="0"/>
          <w:marRight w:val="0"/>
          <w:marTop w:val="0"/>
          <w:marBottom w:val="0"/>
          <w:divBdr>
            <w:top w:val="none" w:sz="0" w:space="0" w:color="auto"/>
            <w:left w:val="none" w:sz="0" w:space="0" w:color="auto"/>
            <w:bottom w:val="none" w:sz="0" w:space="0" w:color="auto"/>
            <w:right w:val="none" w:sz="0" w:space="0" w:color="auto"/>
          </w:divBdr>
          <w:divsChild>
            <w:div w:id="110100731">
              <w:marLeft w:val="0"/>
              <w:marRight w:val="0"/>
              <w:marTop w:val="0"/>
              <w:marBottom w:val="0"/>
              <w:divBdr>
                <w:top w:val="none" w:sz="0" w:space="0" w:color="auto"/>
                <w:left w:val="none" w:sz="0" w:space="0" w:color="auto"/>
                <w:bottom w:val="none" w:sz="0" w:space="0" w:color="auto"/>
                <w:right w:val="none" w:sz="0" w:space="0" w:color="auto"/>
              </w:divBdr>
            </w:div>
            <w:div w:id="272053678">
              <w:marLeft w:val="0"/>
              <w:marRight w:val="0"/>
              <w:marTop w:val="0"/>
              <w:marBottom w:val="0"/>
              <w:divBdr>
                <w:top w:val="none" w:sz="0" w:space="0" w:color="auto"/>
                <w:left w:val="none" w:sz="0" w:space="0" w:color="auto"/>
                <w:bottom w:val="none" w:sz="0" w:space="0" w:color="auto"/>
                <w:right w:val="none" w:sz="0" w:space="0" w:color="auto"/>
              </w:divBdr>
            </w:div>
            <w:div w:id="1128358499">
              <w:marLeft w:val="0"/>
              <w:marRight w:val="0"/>
              <w:marTop w:val="0"/>
              <w:marBottom w:val="0"/>
              <w:divBdr>
                <w:top w:val="none" w:sz="0" w:space="0" w:color="auto"/>
                <w:left w:val="none" w:sz="0" w:space="0" w:color="auto"/>
                <w:bottom w:val="none" w:sz="0" w:space="0" w:color="auto"/>
                <w:right w:val="none" w:sz="0" w:space="0" w:color="auto"/>
              </w:divBdr>
            </w:div>
            <w:div w:id="1538816977">
              <w:marLeft w:val="0"/>
              <w:marRight w:val="0"/>
              <w:marTop w:val="0"/>
              <w:marBottom w:val="0"/>
              <w:divBdr>
                <w:top w:val="none" w:sz="0" w:space="0" w:color="auto"/>
                <w:left w:val="none" w:sz="0" w:space="0" w:color="auto"/>
                <w:bottom w:val="none" w:sz="0" w:space="0" w:color="auto"/>
                <w:right w:val="none" w:sz="0" w:space="0" w:color="auto"/>
              </w:divBdr>
            </w:div>
            <w:div w:id="1854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9938">
      <w:bodyDiv w:val="1"/>
      <w:marLeft w:val="0"/>
      <w:marRight w:val="0"/>
      <w:marTop w:val="0"/>
      <w:marBottom w:val="0"/>
      <w:divBdr>
        <w:top w:val="none" w:sz="0" w:space="0" w:color="auto"/>
        <w:left w:val="none" w:sz="0" w:space="0" w:color="auto"/>
        <w:bottom w:val="none" w:sz="0" w:space="0" w:color="auto"/>
        <w:right w:val="none" w:sz="0" w:space="0" w:color="auto"/>
      </w:divBdr>
    </w:div>
    <w:div w:id="1947686841">
      <w:bodyDiv w:val="1"/>
      <w:marLeft w:val="0"/>
      <w:marRight w:val="0"/>
      <w:marTop w:val="0"/>
      <w:marBottom w:val="0"/>
      <w:divBdr>
        <w:top w:val="none" w:sz="0" w:space="0" w:color="auto"/>
        <w:left w:val="none" w:sz="0" w:space="0" w:color="auto"/>
        <w:bottom w:val="none" w:sz="0" w:space="0" w:color="auto"/>
        <w:right w:val="none" w:sz="0" w:space="0" w:color="auto"/>
      </w:divBdr>
    </w:div>
    <w:div w:id="2102949545">
      <w:bodyDiv w:val="1"/>
      <w:marLeft w:val="0"/>
      <w:marRight w:val="0"/>
      <w:marTop w:val="0"/>
      <w:marBottom w:val="0"/>
      <w:divBdr>
        <w:top w:val="none" w:sz="0" w:space="0" w:color="auto"/>
        <w:left w:val="none" w:sz="0" w:space="0" w:color="auto"/>
        <w:bottom w:val="none" w:sz="0" w:space="0" w:color="auto"/>
        <w:right w:val="none" w:sz="0" w:space="0" w:color="auto"/>
      </w:divBdr>
    </w:div>
    <w:div w:id="21069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info.legislature.ca.gov/faces/codes_displaySection.xhtml?lawCode=EDC&amp;sectionNum=70902." TargetMode="External"/><Relationship Id="rId18" Type="http://schemas.openxmlformats.org/officeDocument/2006/relationships/hyperlink" Target="https://leginfo.legislature.ca.gov/faces/codes_displaySection.xhtml?lawCode=EDC&amp;sectionNum=70901." TargetMode="External"/><Relationship Id="rId26" Type="http://schemas.openxmlformats.org/officeDocument/2006/relationships/hyperlink" Target="https://edsource.org/wp-content/uploads/old/ab1725.PDF" TargetMode="External"/><Relationship Id="rId39" Type="http://schemas.openxmlformats.org/officeDocument/2006/relationships/hyperlink" Target="https://www.reedleycollege.edu/academics/guided-pathways/child-development-and-education.html" TargetMode="External"/><Relationship Id="rId21" Type="http://schemas.openxmlformats.org/officeDocument/2006/relationships/hyperlink" Target="https://go.boarddocs.com/ca/scccd/Board.nsf/goto?open&amp;id=AHXK4W4E8A6C" TargetMode="External"/><Relationship Id="rId34" Type="http://schemas.openxmlformats.org/officeDocument/2006/relationships/hyperlink" Target="https://go.boarddocs.com/ca/scccd/Board.nsf/goto?open&amp;id=AHXK4W4E8A6C" TargetMode="External"/><Relationship Id="rId42" Type="http://schemas.openxmlformats.org/officeDocument/2006/relationships/hyperlink" Target="https://www.reedleycollege.edu/academics/guided-pathways/stem.html" TargetMode="External"/><Relationship Id="rId47" Type="http://schemas.microsoft.com/office/2007/relationships/diagramDrawing" Target="diagrams/drawing2.xml"/><Relationship Id="rId50" Type="http://schemas.openxmlformats.org/officeDocument/2006/relationships/hyperlink" Target="https://govt.westlaw.com/calregs/Document/I0C2454A0D48511DEBC02831C6D6C108E?viewType=FullText&amp;originationContext=documenttoc&amp;transitionType=CategoryPageItem&amp;contextData=(sc.Default)" TargetMode="External"/><Relationship Id="rId55" Type="http://schemas.openxmlformats.org/officeDocument/2006/relationships/diagramColors" Target="diagrams/colors3.xml"/><Relationship Id="rId63" Type="http://schemas.openxmlformats.org/officeDocument/2006/relationships/image" Target="media/image6.e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boarddocs.com/ca/scccd/Board.nsf/goto?open&amp;id=AHXK4W4E8A6C"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sea.com/web/chapter379/" TargetMode="External"/><Relationship Id="rId32" Type="http://schemas.openxmlformats.org/officeDocument/2006/relationships/diagramColors" Target="diagrams/colors1.xml"/><Relationship Id="rId37" Type="http://schemas.openxmlformats.org/officeDocument/2006/relationships/hyperlink" Target="https://www.reedleycollege.edu/academics/guided-pathways/arts-music-english.html" TargetMode="External"/><Relationship Id="rId40" Type="http://schemas.openxmlformats.org/officeDocument/2006/relationships/hyperlink" Target="https://www.reedleycollege.edu/academics/guided-pathways/industrial-and-manufacturing.html" TargetMode="External"/><Relationship Id="rId45" Type="http://schemas.openxmlformats.org/officeDocument/2006/relationships/diagramQuickStyle" Target="diagrams/quickStyle2.xml"/><Relationship Id="rId53" Type="http://schemas.openxmlformats.org/officeDocument/2006/relationships/diagramLayout" Target="diagrams/layout3.xml"/><Relationship Id="rId58" Type="http://schemas.openxmlformats.org/officeDocument/2006/relationships/hyperlink" Target="https://oag.ca.gov/open-meetings"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cccd.edu/_uploaded-files/documents/about/roles_of_constituents.pdf" TargetMode="External"/><Relationship Id="rId23" Type="http://schemas.openxmlformats.org/officeDocument/2006/relationships/hyperlink" Target="https://www.aft.org/affiliate/01533-0" TargetMode="External"/><Relationship Id="rId28" Type="http://schemas.openxmlformats.org/officeDocument/2006/relationships/hyperlink" Target="https://go.boarddocs.com/ca/scccd/Board.nsf/goto?open&amp;id=AHXK4W4E8A6C" TargetMode="External"/><Relationship Id="rId36" Type="http://schemas.openxmlformats.org/officeDocument/2006/relationships/hyperlink" Target="https://www.reedleycollege.edu/academics/guided-pathways/agriculture-natr.html" TargetMode="External"/><Relationship Id="rId49" Type="http://schemas.openxmlformats.org/officeDocument/2006/relationships/image" Target="media/image3.png"/><Relationship Id="rId57" Type="http://schemas.openxmlformats.org/officeDocument/2006/relationships/hyperlink" Target="http://leginfo.legislature.ca.gov/faces/codes_displayText.xhtml?lawCode=GOV&amp;division=2.&amp;title=5.&amp;part=1.&amp;chapter=9." TargetMode="External"/><Relationship Id="rId61"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govt.westlaw.com/calregs/Document/I3CF6C370D48411DEBC02831C6D6C108E?viewType=FullText&amp;originationContext=documenttoc&amp;transitionType=CategoryPageItem&amp;contextData=(sc.Default)" TargetMode="External"/><Relationship Id="rId31" Type="http://schemas.openxmlformats.org/officeDocument/2006/relationships/diagramQuickStyle" Target="diagrams/quickStyle1.xml"/><Relationship Id="rId44" Type="http://schemas.openxmlformats.org/officeDocument/2006/relationships/diagramLayout" Target="diagrams/layout2.xml"/><Relationship Id="rId52" Type="http://schemas.openxmlformats.org/officeDocument/2006/relationships/diagramData" Target="diagrams/data3.xml"/><Relationship Id="rId60" Type="http://schemas.openxmlformats.org/officeDocument/2006/relationships/hyperlink" Target="https://diphi.web.unc.edu/wp-content/uploads/sites/2645/2016/10/cheat-sheet.pdf" TargetMode="External"/><Relationship Id="rId65" Type="http://schemas.openxmlformats.org/officeDocument/2006/relationships/hyperlink" Target="https://cue.usc.edu/about/equity/equity-minded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t.westlaw.com/calregs/Browse/Home/California/CaliforniaCodeofRegulations?guid=I6EEDBFA0D48411DEBC02831C6D6C108E&amp;originationContext=documenttoc&amp;transitionType=Default&amp;contextData=(sc.Default&amp;bhcp=1" TargetMode="External"/><Relationship Id="rId22" Type="http://schemas.openxmlformats.org/officeDocument/2006/relationships/hyperlink" Target="https://govt.westlaw.com/calregs/Browse/Home/California/CaliforniaCodeofRegulations?guid=I6EEDBFA0D48411DEBC02831C6D6C108E&amp;originationContext=documenttoc&amp;transitionType=Default&amp;contextData=(sc.Default&amp;bhcp=1" TargetMode="External"/><Relationship Id="rId27" Type="http://schemas.openxmlformats.org/officeDocument/2006/relationships/hyperlink" Target="https://go.boarddocs.com/ca/scccd/Board.nsf/goto?open&amp;id=AHXK4W4E8A6C" TargetMode="External"/><Relationship Id="rId30" Type="http://schemas.openxmlformats.org/officeDocument/2006/relationships/diagramLayout" Target="diagrams/layout1.xml"/><Relationship Id="rId35" Type="http://schemas.openxmlformats.org/officeDocument/2006/relationships/hyperlink" Target="https://leginfo.legislature.ca.gov/" TargetMode="External"/><Relationship Id="rId43" Type="http://schemas.openxmlformats.org/officeDocument/2006/relationships/diagramData" Target="diagrams/data2.xml"/><Relationship Id="rId48" Type="http://schemas.openxmlformats.org/officeDocument/2006/relationships/image" Target="media/image2.png"/><Relationship Id="rId56" Type="http://schemas.microsoft.com/office/2007/relationships/diagramDrawing" Target="diagrams/drawing3.xml"/><Relationship Id="rId64" Type="http://schemas.openxmlformats.org/officeDocument/2006/relationships/oleObject" Target="embeddings/oleObject2.bin"/><Relationship Id="rId8" Type="http://schemas.openxmlformats.org/officeDocument/2006/relationships/webSettings" Target="webSettings.xml"/><Relationship Id="rId51" Type="http://schemas.openxmlformats.org/officeDocument/2006/relationships/hyperlink" Target="https://www.scccd.edu/about/board-of-trustees/policies-and-regulations.html" TargetMode="External"/><Relationship Id="rId3" Type="http://schemas.openxmlformats.org/officeDocument/2006/relationships/customXml" Target="../customXml/item3.xml"/><Relationship Id="rId12" Type="http://schemas.openxmlformats.org/officeDocument/2006/relationships/hyperlink" Target="https://www.reedleycollege.edu/about/mission-statement.html" TargetMode="External"/><Relationship Id="rId17" Type="http://schemas.openxmlformats.org/officeDocument/2006/relationships/hyperlink" Target="https://accjc.org/" TargetMode="External"/><Relationship Id="rId25" Type="http://schemas.openxmlformats.org/officeDocument/2006/relationships/hyperlink" Target="https://govt.westlaw.com/calregs/Document/I6EED7180D48411DEBC02831C6D6C108E?transitionType=Default&amp;contextData=%28sc.Default%29" TargetMode="External"/><Relationship Id="rId33" Type="http://schemas.microsoft.com/office/2007/relationships/diagramDrawing" Target="diagrams/drawing1.xml"/><Relationship Id="rId38" Type="http://schemas.openxmlformats.org/officeDocument/2006/relationships/hyperlink" Target="https://www.reedleycollege.edu/academics/guided-pathways/business.html" TargetMode="External"/><Relationship Id="rId46" Type="http://schemas.openxmlformats.org/officeDocument/2006/relationships/diagramColors" Target="diagrams/colors2.xml"/><Relationship Id="rId59" Type="http://schemas.openxmlformats.org/officeDocument/2006/relationships/image" Target="media/image4.png"/><Relationship Id="rId67" Type="http://schemas.openxmlformats.org/officeDocument/2006/relationships/fontTable" Target="fontTable.xml"/><Relationship Id="rId20" Type="http://schemas.openxmlformats.org/officeDocument/2006/relationships/hyperlink" Target="https://go.boarddocs.com/ca/scccd/Board.nsf/goto?open&amp;id=AHXK4W4E8A6C" TargetMode="External"/><Relationship Id="rId41" Type="http://schemas.openxmlformats.org/officeDocument/2006/relationships/hyperlink" Target="https://www.reedleycollege.edu/academics/guided-pathways/social-sciences.html" TargetMode="External"/><Relationship Id="rId54" Type="http://schemas.openxmlformats.org/officeDocument/2006/relationships/diagramQuickStyle" Target="diagrams/quickStyle3.xml"/><Relationship Id="rId62" Type="http://schemas.openxmlformats.org/officeDocument/2006/relationships/oleObject" Target="embeddings/oleObject1.bin"/></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3927D2-4F8A-4246-A557-B6AFA72735FD}" type="doc">
      <dgm:prSet loTypeId="urn:microsoft.com/office/officeart/2005/8/layout/hChevron3" loCatId="process" qsTypeId="urn:microsoft.com/office/officeart/2005/8/quickstyle/simple1" qsCatId="simple" csTypeId="urn:microsoft.com/office/officeart/2005/8/colors/colorful2" csCatId="colorful" phldr="1"/>
      <dgm:spPr/>
    </dgm:pt>
    <dgm:pt modelId="{5EA31FEF-C0DC-497E-A7FC-02433DF16295}">
      <dgm:prSet phldrT="[Text]" custT="1"/>
      <dgm:spPr/>
      <dgm:t>
        <a:bodyPr/>
        <a:lstStyle/>
        <a:p>
          <a:r>
            <a:rPr lang="en-US" sz="800" b="1">
              <a:solidFill>
                <a:sysClr val="windowText" lastClr="000000"/>
              </a:solidFill>
            </a:rPr>
            <a:t>Local Committee Recommends Changes	</a:t>
          </a:r>
        </a:p>
      </dgm:t>
    </dgm:pt>
    <dgm:pt modelId="{FCFB1987-8562-4A6A-A0A6-6F48D07F97B0}" type="parTrans" cxnId="{F241D775-46AE-40C0-BD35-B50EFB4205E3}">
      <dgm:prSet/>
      <dgm:spPr/>
      <dgm:t>
        <a:bodyPr/>
        <a:lstStyle/>
        <a:p>
          <a:endParaRPr lang="en-US" sz="2000" b="1">
            <a:solidFill>
              <a:sysClr val="windowText" lastClr="000000"/>
            </a:solidFill>
          </a:endParaRPr>
        </a:p>
      </dgm:t>
    </dgm:pt>
    <dgm:pt modelId="{4E77E9DC-DECA-46F4-A63B-AE57EC663910}" type="sibTrans" cxnId="{F241D775-46AE-40C0-BD35-B50EFB4205E3}">
      <dgm:prSet/>
      <dgm:spPr/>
      <dgm:t>
        <a:bodyPr/>
        <a:lstStyle/>
        <a:p>
          <a:endParaRPr lang="en-US" sz="2000" b="1">
            <a:solidFill>
              <a:sysClr val="windowText" lastClr="000000"/>
            </a:solidFill>
          </a:endParaRPr>
        </a:p>
      </dgm:t>
    </dgm:pt>
    <dgm:pt modelId="{82591A07-C7B9-4B8D-9019-AA223353BA1A}">
      <dgm:prSet phldrT="[Text]" custT="1"/>
      <dgm:spPr/>
      <dgm:t>
        <a:bodyPr/>
        <a:lstStyle/>
        <a:p>
          <a:r>
            <a:rPr lang="en-US" sz="800" b="1">
              <a:solidFill>
                <a:sysClr val="windowText" lastClr="000000"/>
              </a:solidFill>
            </a:rPr>
            <a:t>College Council (First Read)</a:t>
          </a:r>
        </a:p>
      </dgm:t>
    </dgm:pt>
    <dgm:pt modelId="{279A3064-6814-410B-AD1E-2D0A8276CD4D}" type="parTrans" cxnId="{0761A2AD-A064-4200-A714-CD5BA9A3D3A7}">
      <dgm:prSet/>
      <dgm:spPr/>
      <dgm:t>
        <a:bodyPr/>
        <a:lstStyle/>
        <a:p>
          <a:endParaRPr lang="en-US" sz="2000" b="1">
            <a:solidFill>
              <a:sysClr val="windowText" lastClr="000000"/>
            </a:solidFill>
          </a:endParaRPr>
        </a:p>
      </dgm:t>
    </dgm:pt>
    <dgm:pt modelId="{C21E0CBD-9EDE-42B2-A9FE-06166AFD88D6}" type="sibTrans" cxnId="{0761A2AD-A064-4200-A714-CD5BA9A3D3A7}">
      <dgm:prSet/>
      <dgm:spPr/>
      <dgm:t>
        <a:bodyPr/>
        <a:lstStyle/>
        <a:p>
          <a:endParaRPr lang="en-US" sz="2000" b="1">
            <a:solidFill>
              <a:sysClr val="windowText" lastClr="000000"/>
            </a:solidFill>
          </a:endParaRPr>
        </a:p>
      </dgm:t>
    </dgm:pt>
    <dgm:pt modelId="{297B6024-DB6C-4A57-8FF0-8F6B5A604482}">
      <dgm:prSet phldrT="[Text]" custT="1"/>
      <dgm:spPr/>
      <dgm:t>
        <a:bodyPr/>
        <a:lstStyle/>
        <a:p>
          <a:r>
            <a:rPr lang="en-US" sz="800" b="1">
              <a:solidFill>
                <a:sysClr val="windowText" lastClr="000000"/>
              </a:solidFill>
            </a:rPr>
            <a:t>Constituency Review</a:t>
          </a:r>
        </a:p>
      </dgm:t>
    </dgm:pt>
    <dgm:pt modelId="{5F693BE1-5773-4E18-BCF2-7B65476CB22E}" type="parTrans" cxnId="{4BB4897F-26BE-4EA1-BD1C-C38B4B54740E}">
      <dgm:prSet/>
      <dgm:spPr/>
      <dgm:t>
        <a:bodyPr/>
        <a:lstStyle/>
        <a:p>
          <a:endParaRPr lang="en-US" sz="2000" b="1">
            <a:solidFill>
              <a:sysClr val="windowText" lastClr="000000"/>
            </a:solidFill>
          </a:endParaRPr>
        </a:p>
      </dgm:t>
    </dgm:pt>
    <dgm:pt modelId="{ECEB13CA-377C-4329-B4FB-78B0FC0380A8}" type="sibTrans" cxnId="{4BB4897F-26BE-4EA1-BD1C-C38B4B54740E}">
      <dgm:prSet/>
      <dgm:spPr/>
      <dgm:t>
        <a:bodyPr/>
        <a:lstStyle/>
        <a:p>
          <a:endParaRPr lang="en-US" sz="2000" b="1">
            <a:solidFill>
              <a:sysClr val="windowText" lastClr="000000"/>
            </a:solidFill>
          </a:endParaRPr>
        </a:p>
      </dgm:t>
    </dgm:pt>
    <dgm:pt modelId="{F85AD3E8-3CEB-4949-9102-A24257D0D2BF}">
      <dgm:prSet phldrT="[Text]" custT="1"/>
      <dgm:spPr/>
      <dgm:t>
        <a:bodyPr/>
        <a:lstStyle/>
        <a:p>
          <a:r>
            <a:rPr lang="en-US" sz="800" b="1">
              <a:solidFill>
                <a:sysClr val="windowText" lastClr="000000"/>
              </a:solidFill>
            </a:rPr>
            <a:t>College Council Final Review</a:t>
          </a:r>
        </a:p>
      </dgm:t>
    </dgm:pt>
    <dgm:pt modelId="{8C5817C3-B98F-43ED-B78F-3B11FAA3BEDF}" type="parTrans" cxnId="{EA600241-36A4-418C-9D10-5D1A77330CB9}">
      <dgm:prSet/>
      <dgm:spPr/>
      <dgm:t>
        <a:bodyPr/>
        <a:lstStyle/>
        <a:p>
          <a:endParaRPr lang="en-US" sz="2000" b="1">
            <a:solidFill>
              <a:sysClr val="windowText" lastClr="000000"/>
            </a:solidFill>
          </a:endParaRPr>
        </a:p>
      </dgm:t>
    </dgm:pt>
    <dgm:pt modelId="{ACC1AF70-82BA-4EB0-A62F-A0DF5799FB77}" type="sibTrans" cxnId="{EA600241-36A4-418C-9D10-5D1A77330CB9}">
      <dgm:prSet/>
      <dgm:spPr/>
      <dgm:t>
        <a:bodyPr/>
        <a:lstStyle/>
        <a:p>
          <a:endParaRPr lang="en-US" sz="2000" b="1">
            <a:solidFill>
              <a:sysClr val="windowText" lastClr="000000"/>
            </a:solidFill>
          </a:endParaRPr>
        </a:p>
      </dgm:t>
    </dgm:pt>
    <dgm:pt modelId="{9479868E-0CB4-4381-9CB6-102A1601D5FE}">
      <dgm:prSet phldrT="[Text]" custT="1"/>
      <dgm:spPr/>
      <dgm:t>
        <a:bodyPr/>
        <a:lstStyle/>
        <a:p>
          <a:r>
            <a:rPr lang="en-US" sz="800" b="1">
              <a:solidFill>
                <a:sysClr val="windowText" lastClr="000000"/>
              </a:solidFill>
            </a:rPr>
            <a:t>Recommendation to President</a:t>
          </a:r>
        </a:p>
      </dgm:t>
    </dgm:pt>
    <dgm:pt modelId="{0F89641F-68F6-4F75-A262-CF42FAE997CB}" type="parTrans" cxnId="{FBB2104D-2BDC-4271-8B78-55B1619665C2}">
      <dgm:prSet/>
      <dgm:spPr/>
      <dgm:t>
        <a:bodyPr/>
        <a:lstStyle/>
        <a:p>
          <a:endParaRPr lang="en-US" sz="2000" b="1">
            <a:solidFill>
              <a:sysClr val="windowText" lastClr="000000"/>
            </a:solidFill>
          </a:endParaRPr>
        </a:p>
      </dgm:t>
    </dgm:pt>
    <dgm:pt modelId="{B8F0BD42-9AA1-4FFE-94B9-281B020D7CF6}" type="sibTrans" cxnId="{FBB2104D-2BDC-4271-8B78-55B1619665C2}">
      <dgm:prSet/>
      <dgm:spPr/>
      <dgm:t>
        <a:bodyPr/>
        <a:lstStyle/>
        <a:p>
          <a:endParaRPr lang="en-US" sz="2000" b="1">
            <a:solidFill>
              <a:sysClr val="windowText" lastClr="000000"/>
            </a:solidFill>
          </a:endParaRPr>
        </a:p>
      </dgm:t>
    </dgm:pt>
    <dgm:pt modelId="{3EEFD503-EB7E-479B-8676-3A5DA2FDDB93}" type="pres">
      <dgm:prSet presAssocID="{303927D2-4F8A-4246-A557-B6AFA72735FD}" presName="Name0" presStyleCnt="0">
        <dgm:presLayoutVars>
          <dgm:dir/>
          <dgm:resizeHandles val="exact"/>
        </dgm:presLayoutVars>
      </dgm:prSet>
      <dgm:spPr/>
    </dgm:pt>
    <dgm:pt modelId="{2CDBCC2B-CC94-40DA-8A41-E58867CEFA53}" type="pres">
      <dgm:prSet presAssocID="{5EA31FEF-C0DC-497E-A7FC-02433DF16295}" presName="parTxOnly" presStyleLbl="node1" presStyleIdx="0" presStyleCnt="5">
        <dgm:presLayoutVars>
          <dgm:bulletEnabled val="1"/>
        </dgm:presLayoutVars>
      </dgm:prSet>
      <dgm:spPr/>
      <dgm:t>
        <a:bodyPr/>
        <a:lstStyle/>
        <a:p>
          <a:endParaRPr lang="en-US"/>
        </a:p>
      </dgm:t>
    </dgm:pt>
    <dgm:pt modelId="{95EA10B2-17E6-47F2-91BB-F22BE7CD478A}" type="pres">
      <dgm:prSet presAssocID="{4E77E9DC-DECA-46F4-A63B-AE57EC663910}" presName="parSpace" presStyleCnt="0"/>
      <dgm:spPr/>
    </dgm:pt>
    <dgm:pt modelId="{85504EFB-EFB9-48AB-8023-37894CA3E870}" type="pres">
      <dgm:prSet presAssocID="{82591A07-C7B9-4B8D-9019-AA223353BA1A}" presName="parTxOnly" presStyleLbl="node1" presStyleIdx="1" presStyleCnt="5">
        <dgm:presLayoutVars>
          <dgm:bulletEnabled val="1"/>
        </dgm:presLayoutVars>
      </dgm:prSet>
      <dgm:spPr/>
      <dgm:t>
        <a:bodyPr/>
        <a:lstStyle/>
        <a:p>
          <a:endParaRPr lang="en-US"/>
        </a:p>
      </dgm:t>
    </dgm:pt>
    <dgm:pt modelId="{AA7695D2-4EF5-4B61-83E5-5CDDAF615C7E}" type="pres">
      <dgm:prSet presAssocID="{C21E0CBD-9EDE-42B2-A9FE-06166AFD88D6}" presName="parSpace" presStyleCnt="0"/>
      <dgm:spPr/>
    </dgm:pt>
    <dgm:pt modelId="{A6F3AB30-B450-4CD1-8ABD-0A56B4A28D15}" type="pres">
      <dgm:prSet presAssocID="{297B6024-DB6C-4A57-8FF0-8F6B5A604482}" presName="parTxOnly" presStyleLbl="node1" presStyleIdx="2" presStyleCnt="5">
        <dgm:presLayoutVars>
          <dgm:bulletEnabled val="1"/>
        </dgm:presLayoutVars>
      </dgm:prSet>
      <dgm:spPr/>
      <dgm:t>
        <a:bodyPr/>
        <a:lstStyle/>
        <a:p>
          <a:endParaRPr lang="en-US"/>
        </a:p>
      </dgm:t>
    </dgm:pt>
    <dgm:pt modelId="{8C2409BB-5778-49C9-8FC0-4E5B28C19088}" type="pres">
      <dgm:prSet presAssocID="{ECEB13CA-377C-4329-B4FB-78B0FC0380A8}" presName="parSpace" presStyleCnt="0"/>
      <dgm:spPr/>
    </dgm:pt>
    <dgm:pt modelId="{4FED1BB9-642C-4FB1-B062-B50EE693C691}" type="pres">
      <dgm:prSet presAssocID="{F85AD3E8-3CEB-4949-9102-A24257D0D2BF}" presName="parTxOnly" presStyleLbl="node1" presStyleIdx="3" presStyleCnt="5">
        <dgm:presLayoutVars>
          <dgm:bulletEnabled val="1"/>
        </dgm:presLayoutVars>
      </dgm:prSet>
      <dgm:spPr/>
      <dgm:t>
        <a:bodyPr/>
        <a:lstStyle/>
        <a:p>
          <a:endParaRPr lang="en-US"/>
        </a:p>
      </dgm:t>
    </dgm:pt>
    <dgm:pt modelId="{D74FFE35-0AC5-428F-B108-72E075BAA542}" type="pres">
      <dgm:prSet presAssocID="{ACC1AF70-82BA-4EB0-A62F-A0DF5799FB77}" presName="parSpace" presStyleCnt="0"/>
      <dgm:spPr/>
    </dgm:pt>
    <dgm:pt modelId="{D24C1837-E5C0-4A0F-8333-E61B3F928549}" type="pres">
      <dgm:prSet presAssocID="{9479868E-0CB4-4381-9CB6-102A1601D5FE}" presName="parTxOnly" presStyleLbl="node1" presStyleIdx="4" presStyleCnt="5">
        <dgm:presLayoutVars>
          <dgm:bulletEnabled val="1"/>
        </dgm:presLayoutVars>
      </dgm:prSet>
      <dgm:spPr/>
      <dgm:t>
        <a:bodyPr/>
        <a:lstStyle/>
        <a:p>
          <a:endParaRPr lang="en-US"/>
        </a:p>
      </dgm:t>
    </dgm:pt>
  </dgm:ptLst>
  <dgm:cxnLst>
    <dgm:cxn modelId="{B649917D-8C49-48E6-BCBF-CF121CA6F119}" type="presOf" srcId="{9479868E-0CB4-4381-9CB6-102A1601D5FE}" destId="{D24C1837-E5C0-4A0F-8333-E61B3F928549}" srcOrd="0" destOrd="0" presId="urn:microsoft.com/office/officeart/2005/8/layout/hChevron3"/>
    <dgm:cxn modelId="{27A33C81-09D4-4A19-A2F3-935E2E84B413}" type="presOf" srcId="{82591A07-C7B9-4B8D-9019-AA223353BA1A}" destId="{85504EFB-EFB9-48AB-8023-37894CA3E870}" srcOrd="0" destOrd="0" presId="urn:microsoft.com/office/officeart/2005/8/layout/hChevron3"/>
    <dgm:cxn modelId="{0761A2AD-A064-4200-A714-CD5BA9A3D3A7}" srcId="{303927D2-4F8A-4246-A557-B6AFA72735FD}" destId="{82591A07-C7B9-4B8D-9019-AA223353BA1A}" srcOrd="1" destOrd="0" parTransId="{279A3064-6814-410B-AD1E-2D0A8276CD4D}" sibTransId="{C21E0CBD-9EDE-42B2-A9FE-06166AFD88D6}"/>
    <dgm:cxn modelId="{4BB4897F-26BE-4EA1-BD1C-C38B4B54740E}" srcId="{303927D2-4F8A-4246-A557-B6AFA72735FD}" destId="{297B6024-DB6C-4A57-8FF0-8F6B5A604482}" srcOrd="2" destOrd="0" parTransId="{5F693BE1-5773-4E18-BCF2-7B65476CB22E}" sibTransId="{ECEB13CA-377C-4329-B4FB-78B0FC0380A8}"/>
    <dgm:cxn modelId="{DA8A4F77-56F2-4EFB-98CE-D575228BBB3E}" type="presOf" srcId="{297B6024-DB6C-4A57-8FF0-8F6B5A604482}" destId="{A6F3AB30-B450-4CD1-8ABD-0A56B4A28D15}" srcOrd="0" destOrd="0" presId="urn:microsoft.com/office/officeart/2005/8/layout/hChevron3"/>
    <dgm:cxn modelId="{1E43DC02-9758-4571-9EBD-3DE9B27A630B}" type="presOf" srcId="{303927D2-4F8A-4246-A557-B6AFA72735FD}" destId="{3EEFD503-EB7E-479B-8676-3A5DA2FDDB93}" srcOrd="0" destOrd="0" presId="urn:microsoft.com/office/officeart/2005/8/layout/hChevron3"/>
    <dgm:cxn modelId="{DDCE93BE-CBBE-422F-88DE-ED052514F22C}" type="presOf" srcId="{F85AD3E8-3CEB-4949-9102-A24257D0D2BF}" destId="{4FED1BB9-642C-4FB1-B062-B50EE693C691}" srcOrd="0" destOrd="0" presId="urn:microsoft.com/office/officeart/2005/8/layout/hChevron3"/>
    <dgm:cxn modelId="{F241D775-46AE-40C0-BD35-B50EFB4205E3}" srcId="{303927D2-4F8A-4246-A557-B6AFA72735FD}" destId="{5EA31FEF-C0DC-497E-A7FC-02433DF16295}" srcOrd="0" destOrd="0" parTransId="{FCFB1987-8562-4A6A-A0A6-6F48D07F97B0}" sibTransId="{4E77E9DC-DECA-46F4-A63B-AE57EC663910}"/>
    <dgm:cxn modelId="{EA600241-36A4-418C-9D10-5D1A77330CB9}" srcId="{303927D2-4F8A-4246-A557-B6AFA72735FD}" destId="{F85AD3E8-3CEB-4949-9102-A24257D0D2BF}" srcOrd="3" destOrd="0" parTransId="{8C5817C3-B98F-43ED-B78F-3B11FAA3BEDF}" sibTransId="{ACC1AF70-82BA-4EB0-A62F-A0DF5799FB77}"/>
    <dgm:cxn modelId="{FBB2104D-2BDC-4271-8B78-55B1619665C2}" srcId="{303927D2-4F8A-4246-A557-B6AFA72735FD}" destId="{9479868E-0CB4-4381-9CB6-102A1601D5FE}" srcOrd="4" destOrd="0" parTransId="{0F89641F-68F6-4F75-A262-CF42FAE997CB}" sibTransId="{B8F0BD42-9AA1-4FFE-94B9-281B020D7CF6}"/>
    <dgm:cxn modelId="{01D1D169-2E76-40C5-87C6-026F49B86811}" type="presOf" srcId="{5EA31FEF-C0DC-497E-A7FC-02433DF16295}" destId="{2CDBCC2B-CC94-40DA-8A41-E58867CEFA53}" srcOrd="0" destOrd="0" presId="urn:microsoft.com/office/officeart/2005/8/layout/hChevron3"/>
    <dgm:cxn modelId="{711FE174-E909-4EE5-AFDB-04E9E906EC89}" type="presParOf" srcId="{3EEFD503-EB7E-479B-8676-3A5DA2FDDB93}" destId="{2CDBCC2B-CC94-40DA-8A41-E58867CEFA53}" srcOrd="0" destOrd="0" presId="urn:microsoft.com/office/officeart/2005/8/layout/hChevron3"/>
    <dgm:cxn modelId="{AF6A5D31-67EA-4A27-8260-9663FC693366}" type="presParOf" srcId="{3EEFD503-EB7E-479B-8676-3A5DA2FDDB93}" destId="{95EA10B2-17E6-47F2-91BB-F22BE7CD478A}" srcOrd="1" destOrd="0" presId="urn:microsoft.com/office/officeart/2005/8/layout/hChevron3"/>
    <dgm:cxn modelId="{F7C25B3D-9E1F-46BC-8D6C-2967412B342B}" type="presParOf" srcId="{3EEFD503-EB7E-479B-8676-3A5DA2FDDB93}" destId="{85504EFB-EFB9-48AB-8023-37894CA3E870}" srcOrd="2" destOrd="0" presId="urn:microsoft.com/office/officeart/2005/8/layout/hChevron3"/>
    <dgm:cxn modelId="{48D32B8B-A521-4FD0-9B2A-FFA9A020AB80}" type="presParOf" srcId="{3EEFD503-EB7E-479B-8676-3A5DA2FDDB93}" destId="{AA7695D2-4EF5-4B61-83E5-5CDDAF615C7E}" srcOrd="3" destOrd="0" presId="urn:microsoft.com/office/officeart/2005/8/layout/hChevron3"/>
    <dgm:cxn modelId="{3B30B4C0-762E-4941-B64E-22C5FAF00EF9}" type="presParOf" srcId="{3EEFD503-EB7E-479B-8676-3A5DA2FDDB93}" destId="{A6F3AB30-B450-4CD1-8ABD-0A56B4A28D15}" srcOrd="4" destOrd="0" presId="urn:microsoft.com/office/officeart/2005/8/layout/hChevron3"/>
    <dgm:cxn modelId="{0FA29E73-D0A7-4F99-818A-FFEDFD15381D}" type="presParOf" srcId="{3EEFD503-EB7E-479B-8676-3A5DA2FDDB93}" destId="{8C2409BB-5778-49C9-8FC0-4E5B28C19088}" srcOrd="5" destOrd="0" presId="urn:microsoft.com/office/officeart/2005/8/layout/hChevron3"/>
    <dgm:cxn modelId="{397D7B79-A33F-4B05-B273-33E0AE3720DF}" type="presParOf" srcId="{3EEFD503-EB7E-479B-8676-3A5DA2FDDB93}" destId="{4FED1BB9-642C-4FB1-B062-B50EE693C691}" srcOrd="6" destOrd="0" presId="urn:microsoft.com/office/officeart/2005/8/layout/hChevron3"/>
    <dgm:cxn modelId="{8A9B5BDE-4B98-4D13-BD08-97DB5BC26EAA}" type="presParOf" srcId="{3EEFD503-EB7E-479B-8676-3A5DA2FDDB93}" destId="{D74FFE35-0AC5-428F-B108-72E075BAA542}" srcOrd="7" destOrd="0" presId="urn:microsoft.com/office/officeart/2005/8/layout/hChevron3"/>
    <dgm:cxn modelId="{8BD48FAE-44C9-4044-8C14-C95D56AAC46E}" type="presParOf" srcId="{3EEFD503-EB7E-479B-8676-3A5DA2FDDB93}" destId="{D24C1837-E5C0-4A0F-8333-E61B3F928549}" srcOrd="8" destOrd="0" presId="urn:microsoft.com/office/officeart/2005/8/layout/hChevron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E28C20-E47F-438A-97EC-C9F73179075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62426FF5-BF8F-4DA5-9009-A175A6F37B5D}">
      <dgm:prSet phldrT="[Text]"/>
      <dgm:spPr/>
      <dgm:t>
        <a:bodyPr/>
        <a:lstStyle/>
        <a:p>
          <a:r>
            <a:rPr lang="en-US"/>
            <a:t>College Council</a:t>
          </a:r>
        </a:p>
      </dgm:t>
    </dgm:pt>
    <dgm:pt modelId="{1AE4D993-0235-4CD9-979C-4F92BEBDC587}" type="parTrans" cxnId="{4712FA5E-B61D-44B4-9BC8-98187CF1271E}">
      <dgm:prSet/>
      <dgm:spPr/>
      <dgm:t>
        <a:bodyPr/>
        <a:lstStyle/>
        <a:p>
          <a:endParaRPr lang="en-US"/>
        </a:p>
      </dgm:t>
    </dgm:pt>
    <dgm:pt modelId="{BEB244C5-1FE2-42B7-B4DD-631746F855D4}" type="sibTrans" cxnId="{4712FA5E-B61D-44B4-9BC8-98187CF1271E}">
      <dgm:prSet/>
      <dgm:spPr/>
      <dgm:t>
        <a:bodyPr/>
        <a:lstStyle/>
        <a:p>
          <a:endParaRPr lang="en-US"/>
        </a:p>
      </dgm:t>
    </dgm:pt>
    <dgm:pt modelId="{9375DD39-467C-4823-9EF8-DD8E499F233F}">
      <dgm:prSet phldrT="[Text]"/>
      <dgm:spPr/>
      <dgm:t>
        <a:bodyPr/>
        <a:lstStyle/>
        <a:p>
          <a:r>
            <a:rPr lang="en-US"/>
            <a:t>Academic Senate</a:t>
          </a:r>
        </a:p>
      </dgm:t>
    </dgm:pt>
    <dgm:pt modelId="{6D5F750B-9EA6-4123-B857-59C14C57D737}" type="parTrans" cxnId="{4C2582A7-ABDC-4598-8662-DF351B4B3A03}">
      <dgm:prSet/>
      <dgm:spPr/>
      <dgm:t>
        <a:bodyPr/>
        <a:lstStyle/>
        <a:p>
          <a:endParaRPr lang="en-US"/>
        </a:p>
      </dgm:t>
    </dgm:pt>
    <dgm:pt modelId="{7CC44426-04F2-4DD6-8246-BACC854604BA}" type="sibTrans" cxnId="{4C2582A7-ABDC-4598-8662-DF351B4B3A03}">
      <dgm:prSet/>
      <dgm:spPr/>
      <dgm:t>
        <a:bodyPr/>
        <a:lstStyle/>
        <a:p>
          <a:endParaRPr lang="en-US"/>
        </a:p>
      </dgm:t>
    </dgm:pt>
    <dgm:pt modelId="{F5D82DF3-2B98-469B-8BBF-6191D05725CC}">
      <dgm:prSet phldrT="[Text]"/>
      <dgm:spPr/>
      <dgm:t>
        <a:bodyPr/>
        <a:lstStyle/>
        <a:p>
          <a:r>
            <a:rPr lang="en-US"/>
            <a:t>Classified Senate</a:t>
          </a:r>
        </a:p>
      </dgm:t>
    </dgm:pt>
    <dgm:pt modelId="{8E88ADA9-F858-443C-80B5-201D81DAB854}" type="parTrans" cxnId="{E1AD5A81-2437-4D16-BAF4-4BC4C7517725}">
      <dgm:prSet/>
      <dgm:spPr/>
      <dgm:t>
        <a:bodyPr/>
        <a:lstStyle/>
        <a:p>
          <a:endParaRPr lang="en-US"/>
        </a:p>
      </dgm:t>
    </dgm:pt>
    <dgm:pt modelId="{663B5E52-7342-4ECF-A7DB-A6D17D960BC5}" type="sibTrans" cxnId="{E1AD5A81-2437-4D16-BAF4-4BC4C7517725}">
      <dgm:prSet/>
      <dgm:spPr/>
      <dgm:t>
        <a:bodyPr/>
        <a:lstStyle/>
        <a:p>
          <a:endParaRPr lang="en-US"/>
        </a:p>
      </dgm:t>
    </dgm:pt>
    <dgm:pt modelId="{F1810D01-9899-4B7F-B44C-E3689082A741}">
      <dgm:prSet phldrT="[Text]"/>
      <dgm:spPr/>
      <dgm:t>
        <a:bodyPr/>
        <a:lstStyle/>
        <a:p>
          <a:r>
            <a:rPr lang="en-US"/>
            <a:t>Associated Student Government</a:t>
          </a:r>
        </a:p>
      </dgm:t>
    </dgm:pt>
    <dgm:pt modelId="{360DAEBC-F2C1-4A31-ABF8-144CECC1DCA1}" type="parTrans" cxnId="{D9996256-5F50-4DE1-B3F6-10B358ACF451}">
      <dgm:prSet/>
      <dgm:spPr/>
      <dgm:t>
        <a:bodyPr/>
        <a:lstStyle/>
        <a:p>
          <a:endParaRPr lang="en-US"/>
        </a:p>
      </dgm:t>
    </dgm:pt>
    <dgm:pt modelId="{4E9475E3-7070-4061-9949-41C4B58DD4ED}" type="sibTrans" cxnId="{D9996256-5F50-4DE1-B3F6-10B358ACF451}">
      <dgm:prSet/>
      <dgm:spPr/>
      <dgm:t>
        <a:bodyPr/>
        <a:lstStyle/>
        <a:p>
          <a:endParaRPr lang="en-US"/>
        </a:p>
      </dgm:t>
    </dgm:pt>
    <dgm:pt modelId="{46640943-E440-4CC9-9951-3EEE32167A4E}">
      <dgm:prSet/>
      <dgm:spPr>
        <a:solidFill>
          <a:schemeClr val="accent6"/>
        </a:solidFill>
      </dgm:spPr>
      <dgm:t>
        <a:bodyPr/>
        <a:lstStyle/>
        <a:p>
          <a:r>
            <a:rPr lang="en-US"/>
            <a:t>Curriculum</a:t>
          </a:r>
        </a:p>
      </dgm:t>
    </dgm:pt>
    <dgm:pt modelId="{D04127DE-597C-48A8-9279-D4182569AF2B}" type="parTrans" cxnId="{879714E0-E960-4638-89FC-E13A21BD3694}">
      <dgm:prSet/>
      <dgm:spPr/>
      <dgm:t>
        <a:bodyPr/>
        <a:lstStyle/>
        <a:p>
          <a:endParaRPr lang="en-US"/>
        </a:p>
      </dgm:t>
    </dgm:pt>
    <dgm:pt modelId="{C07EA3FD-337C-4926-B7B6-0AD26B81869B}" type="sibTrans" cxnId="{879714E0-E960-4638-89FC-E13A21BD3694}">
      <dgm:prSet/>
      <dgm:spPr/>
      <dgm:t>
        <a:bodyPr/>
        <a:lstStyle/>
        <a:p>
          <a:endParaRPr lang="en-US"/>
        </a:p>
      </dgm:t>
    </dgm:pt>
    <dgm:pt modelId="{5275DA5C-F257-4AFD-A5D9-4DBD838DD268}">
      <dgm:prSet/>
      <dgm:spPr>
        <a:solidFill>
          <a:schemeClr val="accent6"/>
        </a:solidFill>
      </dgm:spPr>
      <dgm:t>
        <a:bodyPr/>
        <a:lstStyle/>
        <a:p>
          <a:r>
            <a:rPr lang="en-US"/>
            <a:t>Academic Standards</a:t>
          </a:r>
        </a:p>
      </dgm:t>
    </dgm:pt>
    <dgm:pt modelId="{66544705-A062-46FF-BAFD-6DCCB6E0568C}" type="parTrans" cxnId="{DA3ED692-AF22-44C1-AA9B-7245C20CFF05}">
      <dgm:prSet/>
      <dgm:spPr/>
      <dgm:t>
        <a:bodyPr/>
        <a:lstStyle/>
        <a:p>
          <a:endParaRPr lang="en-US"/>
        </a:p>
      </dgm:t>
    </dgm:pt>
    <dgm:pt modelId="{3AEB030D-AB20-495C-8205-2692579B8A8C}" type="sibTrans" cxnId="{DA3ED692-AF22-44C1-AA9B-7245C20CFF05}">
      <dgm:prSet/>
      <dgm:spPr/>
      <dgm:t>
        <a:bodyPr/>
        <a:lstStyle/>
        <a:p>
          <a:endParaRPr lang="en-US"/>
        </a:p>
      </dgm:t>
    </dgm:pt>
    <dgm:pt modelId="{E9597077-2D93-48E0-83F6-2814A7690C4C}">
      <dgm:prSet/>
      <dgm:spPr>
        <a:solidFill>
          <a:schemeClr val="accent2"/>
        </a:solidFill>
      </dgm:spPr>
      <dgm:t>
        <a:bodyPr/>
        <a:lstStyle/>
        <a:p>
          <a:r>
            <a:rPr lang="en-US"/>
            <a:t>Equivalency</a:t>
          </a:r>
        </a:p>
      </dgm:t>
    </dgm:pt>
    <dgm:pt modelId="{FA190E1B-1571-40F7-A1BB-D1DD8D56DA01}" type="parTrans" cxnId="{F1EF3D4C-F7EC-4236-B79B-4495AA650B1A}">
      <dgm:prSet/>
      <dgm:spPr/>
      <dgm:t>
        <a:bodyPr/>
        <a:lstStyle/>
        <a:p>
          <a:endParaRPr lang="en-US"/>
        </a:p>
      </dgm:t>
    </dgm:pt>
    <dgm:pt modelId="{6B48A077-0C04-4F34-9DFD-7187BD72762F}" type="sibTrans" cxnId="{F1EF3D4C-F7EC-4236-B79B-4495AA650B1A}">
      <dgm:prSet/>
      <dgm:spPr/>
      <dgm:t>
        <a:bodyPr/>
        <a:lstStyle/>
        <a:p>
          <a:endParaRPr lang="en-US"/>
        </a:p>
      </dgm:t>
    </dgm:pt>
    <dgm:pt modelId="{95ED29CD-DA2B-4E3A-B8B2-99AF5D606F99}">
      <dgm:prSet>
        <dgm:style>
          <a:lnRef idx="0">
            <a:scrgbClr r="0" g="0" b="0"/>
          </a:lnRef>
          <a:fillRef idx="0">
            <a:scrgbClr r="0" g="0" b="0"/>
          </a:fillRef>
          <a:effectRef idx="0">
            <a:scrgbClr r="0" g="0" b="0"/>
          </a:effectRef>
          <a:fontRef idx="minor">
            <a:schemeClr val="accent3"/>
          </a:fontRef>
        </dgm:style>
      </dgm:prSet>
      <dgm:spPr/>
      <dgm:t>
        <a:bodyPr/>
        <a:lstStyle/>
        <a:p>
          <a:r>
            <a:rPr lang="en-US">
              <a:solidFill>
                <a:schemeClr val="bg1">
                  <a:lumMod val="75000"/>
                </a:schemeClr>
              </a:solidFill>
            </a:rPr>
            <a:t>Committees of the College</a:t>
          </a:r>
        </a:p>
      </dgm:t>
    </dgm:pt>
    <dgm:pt modelId="{67DABAAD-2ED6-47B0-B366-45CE326AB28C}" type="parTrans" cxnId="{BC528642-49EF-483F-93E7-ADF78543607C}">
      <dgm:prSet/>
      <dgm:spPr/>
      <dgm:t>
        <a:bodyPr/>
        <a:lstStyle/>
        <a:p>
          <a:endParaRPr lang="en-US"/>
        </a:p>
      </dgm:t>
    </dgm:pt>
    <dgm:pt modelId="{EC2F0973-DEA6-4820-B8D4-64EF44DD86B6}" type="sibTrans" cxnId="{BC528642-49EF-483F-93E7-ADF78543607C}">
      <dgm:prSet/>
      <dgm:spPr/>
      <dgm:t>
        <a:bodyPr/>
        <a:lstStyle/>
        <a:p>
          <a:endParaRPr lang="en-US"/>
        </a:p>
      </dgm:t>
    </dgm:pt>
    <dgm:pt modelId="{1E62964D-A214-4B81-BDE4-B47E0A7C1FB3}">
      <dgm:prSet/>
      <dgm:spPr>
        <a:solidFill>
          <a:schemeClr val="accent6"/>
        </a:solidFill>
      </dgm:spPr>
      <dgm:t>
        <a:bodyPr/>
        <a:lstStyle/>
        <a:p>
          <a:r>
            <a:rPr lang="en-US"/>
            <a:t>Enrollment and Onboarding</a:t>
          </a:r>
          <a:endParaRPr lang="en-US" baseline="30000"/>
        </a:p>
      </dgm:t>
    </dgm:pt>
    <dgm:pt modelId="{B7E8174C-0263-48D8-9D5E-0EBBD0A89DFB}" type="parTrans" cxnId="{22AC8D25-7455-48D5-BD27-A87CF3070255}">
      <dgm:prSet/>
      <dgm:spPr/>
      <dgm:t>
        <a:bodyPr/>
        <a:lstStyle/>
        <a:p>
          <a:endParaRPr lang="en-US"/>
        </a:p>
      </dgm:t>
    </dgm:pt>
    <dgm:pt modelId="{4AB6F593-B0BA-4BB6-98DE-70630FC9EB12}" type="sibTrans" cxnId="{22AC8D25-7455-48D5-BD27-A87CF3070255}">
      <dgm:prSet/>
      <dgm:spPr/>
      <dgm:t>
        <a:bodyPr/>
        <a:lstStyle/>
        <a:p>
          <a:endParaRPr lang="en-US"/>
        </a:p>
      </dgm:t>
    </dgm:pt>
    <dgm:pt modelId="{54A6FFDC-6D97-4FCF-A2FF-9161F874CC8D}">
      <dgm:prSet/>
      <dgm:spPr>
        <a:solidFill>
          <a:schemeClr val="accent1"/>
        </a:solidFill>
      </dgm:spPr>
      <dgm:t>
        <a:bodyPr/>
        <a:lstStyle/>
        <a:p>
          <a:r>
            <a:rPr lang="en-US"/>
            <a:t>Marketing and Communications</a:t>
          </a:r>
        </a:p>
      </dgm:t>
    </dgm:pt>
    <dgm:pt modelId="{D2EFB013-578E-424C-8554-44DF2A6004CC}" type="parTrans" cxnId="{D4C82D80-7222-4771-92B4-746C87150382}">
      <dgm:prSet/>
      <dgm:spPr/>
      <dgm:t>
        <a:bodyPr/>
        <a:lstStyle/>
        <a:p>
          <a:endParaRPr lang="en-US"/>
        </a:p>
      </dgm:t>
    </dgm:pt>
    <dgm:pt modelId="{3CAF65D6-A3EA-43BB-842C-7D1AA7F5D2FD}" type="sibTrans" cxnId="{D4C82D80-7222-4771-92B4-746C87150382}">
      <dgm:prSet/>
      <dgm:spPr/>
      <dgm:t>
        <a:bodyPr/>
        <a:lstStyle/>
        <a:p>
          <a:endParaRPr lang="en-US"/>
        </a:p>
      </dgm:t>
    </dgm:pt>
    <dgm:pt modelId="{CE50C7F4-5EEC-4B37-98E3-32CEF7D306A0}">
      <dgm:prSet/>
      <dgm:spPr>
        <a:solidFill>
          <a:schemeClr val="accent6"/>
        </a:solidFill>
      </dgm:spPr>
      <dgm:t>
        <a:bodyPr/>
        <a:lstStyle/>
        <a:p>
          <a:r>
            <a:rPr lang="en-US"/>
            <a:t>Student Experience</a:t>
          </a:r>
          <a:endParaRPr lang="en-US" baseline="30000"/>
        </a:p>
      </dgm:t>
    </dgm:pt>
    <dgm:pt modelId="{41B907A0-AE9C-4C0D-81A8-440CD09C2D46}" type="parTrans" cxnId="{560E2E28-4DA4-401D-BE02-52FD352CAAEE}">
      <dgm:prSet/>
      <dgm:spPr/>
      <dgm:t>
        <a:bodyPr/>
        <a:lstStyle/>
        <a:p>
          <a:endParaRPr lang="en-US"/>
        </a:p>
      </dgm:t>
    </dgm:pt>
    <dgm:pt modelId="{FFB7775A-3AF3-48AA-96DE-0DEF1BE6765D}" type="sibTrans" cxnId="{560E2E28-4DA4-401D-BE02-52FD352CAAEE}">
      <dgm:prSet/>
      <dgm:spPr/>
      <dgm:t>
        <a:bodyPr/>
        <a:lstStyle/>
        <a:p>
          <a:endParaRPr lang="en-US"/>
        </a:p>
      </dgm:t>
    </dgm:pt>
    <dgm:pt modelId="{3F31C2AA-78A1-408B-B4F3-D0D376C16B22}">
      <dgm:prSet/>
      <dgm:spPr>
        <a:solidFill>
          <a:schemeClr val="accent1"/>
        </a:solidFill>
      </dgm:spPr>
      <dgm:t>
        <a:bodyPr/>
        <a:lstStyle/>
        <a:p>
          <a:r>
            <a:rPr lang="en-US"/>
            <a:t>Planning and Institutional Effectiveness</a:t>
          </a:r>
          <a:endParaRPr lang="en-US" baseline="30000"/>
        </a:p>
      </dgm:t>
    </dgm:pt>
    <dgm:pt modelId="{B652ECF5-CC7C-4438-8BF9-0CFF5C331852}" type="parTrans" cxnId="{BA61A8E2-163E-4DA0-BB44-862058E27FF7}">
      <dgm:prSet/>
      <dgm:spPr/>
      <dgm:t>
        <a:bodyPr/>
        <a:lstStyle/>
        <a:p>
          <a:endParaRPr lang="en-US"/>
        </a:p>
      </dgm:t>
    </dgm:pt>
    <dgm:pt modelId="{B3F7052A-5AD8-4EE0-82C1-2F954AB7CAC3}" type="sibTrans" cxnId="{BA61A8E2-163E-4DA0-BB44-862058E27FF7}">
      <dgm:prSet/>
      <dgm:spPr/>
      <dgm:t>
        <a:bodyPr/>
        <a:lstStyle/>
        <a:p>
          <a:endParaRPr lang="en-US"/>
        </a:p>
      </dgm:t>
    </dgm:pt>
    <dgm:pt modelId="{69CA236E-3399-41F3-8C2C-A285E99594FA}">
      <dgm:prSet/>
      <dgm:spPr>
        <a:solidFill>
          <a:schemeClr val="accent1"/>
        </a:solidFill>
      </dgm:spPr>
      <dgm:t>
        <a:bodyPr/>
        <a:lstStyle/>
        <a:p>
          <a:r>
            <a:rPr lang="en-US"/>
            <a:t>Equity</a:t>
          </a:r>
        </a:p>
      </dgm:t>
    </dgm:pt>
    <dgm:pt modelId="{A95E57A1-8204-45A3-B183-43118A03FA54}" type="parTrans" cxnId="{CAB27661-FEF6-4BC1-9DDA-0D6688C7EFBE}">
      <dgm:prSet/>
      <dgm:spPr/>
      <dgm:t>
        <a:bodyPr/>
        <a:lstStyle/>
        <a:p>
          <a:endParaRPr lang="en-US"/>
        </a:p>
      </dgm:t>
    </dgm:pt>
    <dgm:pt modelId="{E519B182-DF92-4773-93DA-6541F9DB5A3D}" type="sibTrans" cxnId="{CAB27661-FEF6-4BC1-9DDA-0D6688C7EFBE}">
      <dgm:prSet/>
      <dgm:spPr/>
      <dgm:t>
        <a:bodyPr/>
        <a:lstStyle/>
        <a:p>
          <a:endParaRPr lang="en-US"/>
        </a:p>
      </dgm:t>
    </dgm:pt>
    <dgm:pt modelId="{C8C54ECF-2388-4BEB-92A0-6733C5CA02EA}">
      <dgm:prSet/>
      <dgm:spPr>
        <a:solidFill>
          <a:schemeClr val="accent2"/>
        </a:solidFill>
      </dgm:spPr>
      <dgm:t>
        <a:bodyPr/>
        <a:lstStyle/>
        <a:p>
          <a:r>
            <a:rPr lang="en-US"/>
            <a:t>Professional Learning and Support</a:t>
          </a:r>
          <a:endParaRPr lang="en-US" baseline="30000"/>
        </a:p>
      </dgm:t>
    </dgm:pt>
    <dgm:pt modelId="{743C87D6-2CF6-4E1D-9E6A-0E0F8C55F25C}" type="parTrans" cxnId="{A1A7EB8E-54BA-44D2-9426-C114A6CFFCCE}">
      <dgm:prSet/>
      <dgm:spPr/>
      <dgm:t>
        <a:bodyPr/>
        <a:lstStyle/>
        <a:p>
          <a:endParaRPr lang="en-US"/>
        </a:p>
      </dgm:t>
    </dgm:pt>
    <dgm:pt modelId="{F75D5847-7417-41B6-BF12-78C89198CA5C}" type="sibTrans" cxnId="{A1A7EB8E-54BA-44D2-9426-C114A6CFFCCE}">
      <dgm:prSet/>
      <dgm:spPr/>
      <dgm:t>
        <a:bodyPr/>
        <a:lstStyle/>
        <a:p>
          <a:endParaRPr lang="en-US"/>
        </a:p>
      </dgm:t>
    </dgm:pt>
    <dgm:pt modelId="{6CC2B752-B092-43E7-8B6B-56C7529FF8E2}">
      <dgm:prSet/>
      <dgm:spPr>
        <a:solidFill>
          <a:schemeClr val="accent1"/>
        </a:solidFill>
      </dgm:spPr>
      <dgm:t>
        <a:bodyPr/>
        <a:lstStyle/>
        <a:p>
          <a:r>
            <a:rPr lang="en-US"/>
            <a:t>Facilities and Safety</a:t>
          </a:r>
        </a:p>
      </dgm:t>
    </dgm:pt>
    <dgm:pt modelId="{5035D11F-E616-42C2-A7C4-FB99F0BA5045}" type="parTrans" cxnId="{FE8A9D2E-53C5-4D8F-8118-8772B840776B}">
      <dgm:prSet/>
      <dgm:spPr/>
      <dgm:t>
        <a:bodyPr/>
        <a:lstStyle/>
        <a:p>
          <a:endParaRPr lang="en-US"/>
        </a:p>
      </dgm:t>
    </dgm:pt>
    <dgm:pt modelId="{F712C18C-247D-409D-BC70-701DF7090A5C}" type="sibTrans" cxnId="{FE8A9D2E-53C5-4D8F-8118-8772B840776B}">
      <dgm:prSet/>
      <dgm:spPr/>
      <dgm:t>
        <a:bodyPr/>
        <a:lstStyle/>
        <a:p>
          <a:endParaRPr lang="en-US"/>
        </a:p>
      </dgm:t>
    </dgm:pt>
    <dgm:pt modelId="{5603023B-57AB-4A84-A6B5-32E4B1408476}">
      <dgm:prSet/>
      <dgm:spPr>
        <a:solidFill>
          <a:schemeClr val="accent4"/>
        </a:solidFill>
      </dgm:spPr>
      <dgm:t>
        <a:bodyPr/>
        <a:lstStyle/>
        <a:p>
          <a:r>
            <a:rPr lang="en-US"/>
            <a:t>Distance Ed and Online Student Support</a:t>
          </a:r>
        </a:p>
      </dgm:t>
    </dgm:pt>
    <dgm:pt modelId="{C99F5095-B46D-4BD8-B866-02F36CE676E3}" type="parTrans" cxnId="{9CB502F8-649C-4261-8A21-1C7C1D8F0FC3}">
      <dgm:prSet/>
      <dgm:spPr/>
      <dgm:t>
        <a:bodyPr/>
        <a:lstStyle/>
        <a:p>
          <a:endParaRPr lang="en-US"/>
        </a:p>
      </dgm:t>
    </dgm:pt>
    <dgm:pt modelId="{E4E5C89C-C835-41E5-9765-46C59E8179DE}" type="sibTrans" cxnId="{9CB502F8-649C-4261-8A21-1C7C1D8F0FC3}">
      <dgm:prSet/>
      <dgm:spPr/>
      <dgm:t>
        <a:bodyPr/>
        <a:lstStyle/>
        <a:p>
          <a:endParaRPr lang="en-US"/>
        </a:p>
      </dgm:t>
    </dgm:pt>
    <dgm:pt modelId="{1880D490-92BD-4EA4-8E34-84C0890EA79F}">
      <dgm:prSet/>
      <dgm:spPr>
        <a:solidFill>
          <a:schemeClr val="accent4"/>
        </a:solidFill>
      </dgm:spPr>
      <dgm:t>
        <a:bodyPr/>
        <a:lstStyle/>
        <a:p>
          <a:r>
            <a:rPr lang="en-US"/>
            <a:t>Dual Enrollment</a:t>
          </a:r>
        </a:p>
      </dgm:t>
    </dgm:pt>
    <dgm:pt modelId="{054CA66E-D9CA-451A-B441-B86409C77270}" type="parTrans" cxnId="{7BA19E2C-4402-4447-8BC1-F0C6B06A7B6D}">
      <dgm:prSet/>
      <dgm:spPr/>
      <dgm:t>
        <a:bodyPr/>
        <a:lstStyle/>
        <a:p>
          <a:endParaRPr lang="en-US"/>
        </a:p>
      </dgm:t>
    </dgm:pt>
    <dgm:pt modelId="{76087471-82B2-4157-88D3-9D484A08D234}" type="sibTrans" cxnId="{7BA19E2C-4402-4447-8BC1-F0C6B06A7B6D}">
      <dgm:prSet/>
      <dgm:spPr/>
      <dgm:t>
        <a:bodyPr/>
        <a:lstStyle/>
        <a:p>
          <a:endParaRPr lang="en-US"/>
        </a:p>
      </dgm:t>
    </dgm:pt>
    <dgm:pt modelId="{CD154F90-BAAE-495F-9629-C5B551EBA003}">
      <dgm:prSet/>
      <dgm:spPr>
        <a:solidFill>
          <a:schemeClr val="accent4"/>
        </a:solidFill>
      </dgm:spPr>
      <dgm:t>
        <a:bodyPr/>
        <a:lstStyle/>
        <a:p>
          <a:r>
            <a:rPr lang="en-US"/>
            <a:t>Noncredit</a:t>
          </a:r>
          <a:endParaRPr lang="en-US" baseline="30000"/>
        </a:p>
      </dgm:t>
    </dgm:pt>
    <dgm:pt modelId="{E15D7476-1184-4DB7-8998-2E04F53D6DB3}" type="parTrans" cxnId="{85932386-3BD2-465A-98B7-53573D08ADF8}">
      <dgm:prSet/>
      <dgm:spPr/>
      <dgm:t>
        <a:bodyPr/>
        <a:lstStyle/>
        <a:p>
          <a:endParaRPr lang="en-US"/>
        </a:p>
      </dgm:t>
    </dgm:pt>
    <dgm:pt modelId="{B786FE93-48BA-4DFC-98E2-43D5C1E824D6}" type="sibTrans" cxnId="{85932386-3BD2-465A-98B7-53573D08ADF8}">
      <dgm:prSet/>
      <dgm:spPr/>
      <dgm:t>
        <a:bodyPr/>
        <a:lstStyle/>
        <a:p>
          <a:endParaRPr lang="en-US"/>
        </a:p>
      </dgm:t>
    </dgm:pt>
    <dgm:pt modelId="{4BE53311-2978-46F7-AC90-AD299DFAE47E}">
      <dgm:prSet/>
      <dgm:spPr>
        <a:solidFill>
          <a:schemeClr val="accent2"/>
        </a:solidFill>
      </dgm:spPr>
      <dgm:t>
        <a:bodyPr/>
        <a:lstStyle/>
        <a:p>
          <a:r>
            <a:rPr lang="en-US"/>
            <a:t>Salary Advancement*</a:t>
          </a:r>
        </a:p>
      </dgm:t>
    </dgm:pt>
    <dgm:pt modelId="{A9E2781F-B1BB-4978-9551-D24189B2E0C3}" type="parTrans" cxnId="{0E55D641-2384-47EA-AC08-C4CC5CC8A4BE}">
      <dgm:prSet/>
      <dgm:spPr/>
      <dgm:t>
        <a:bodyPr/>
        <a:lstStyle/>
        <a:p>
          <a:endParaRPr lang="en-US"/>
        </a:p>
      </dgm:t>
    </dgm:pt>
    <dgm:pt modelId="{B4D817E3-0D6C-4A6B-BBD8-66394B53B20D}" type="sibTrans" cxnId="{0E55D641-2384-47EA-AC08-C4CC5CC8A4BE}">
      <dgm:prSet/>
      <dgm:spPr/>
      <dgm:t>
        <a:bodyPr/>
        <a:lstStyle/>
        <a:p>
          <a:endParaRPr lang="en-US"/>
        </a:p>
      </dgm:t>
    </dgm:pt>
    <dgm:pt modelId="{C87DF5C0-5B60-435E-A374-8D0E2D0B8263}">
      <dgm:prSet/>
      <dgm:spPr>
        <a:solidFill>
          <a:schemeClr val="accent2"/>
        </a:solidFill>
      </dgm:spPr>
      <dgm:t>
        <a:bodyPr/>
        <a:lstStyle/>
        <a:p>
          <a:r>
            <a:rPr lang="en-US"/>
            <a:t>Sabbatical*</a:t>
          </a:r>
          <a:endParaRPr lang="en-US" baseline="30000"/>
        </a:p>
      </dgm:t>
    </dgm:pt>
    <dgm:pt modelId="{87FFDD6D-75E0-40C0-A837-3B7EFA1E712F}" type="parTrans" cxnId="{D5F11811-0316-40BC-B65D-6B667EA44A47}">
      <dgm:prSet/>
      <dgm:spPr/>
      <dgm:t>
        <a:bodyPr/>
        <a:lstStyle/>
        <a:p>
          <a:endParaRPr lang="en-US"/>
        </a:p>
      </dgm:t>
    </dgm:pt>
    <dgm:pt modelId="{2BE5F889-4FAF-40C1-BBE3-05CE934DF4D4}" type="sibTrans" cxnId="{D5F11811-0316-40BC-B65D-6B667EA44A47}">
      <dgm:prSet/>
      <dgm:spPr/>
      <dgm:t>
        <a:bodyPr/>
        <a:lstStyle/>
        <a:p>
          <a:endParaRPr lang="en-US"/>
        </a:p>
      </dgm:t>
    </dgm:pt>
    <dgm:pt modelId="{FDDCC6DA-0370-4AA7-813B-A12B2501AB17}">
      <dgm:prSet/>
      <dgm:spPr>
        <a:solidFill>
          <a:schemeClr val="accent1"/>
        </a:solidFill>
      </dgm:spPr>
      <dgm:t>
        <a:bodyPr/>
        <a:lstStyle/>
        <a:p>
          <a:r>
            <a:rPr lang="en-US"/>
            <a:t>Program Review and Student Learning Outcomes</a:t>
          </a:r>
          <a:endParaRPr lang="en-US" baseline="30000"/>
        </a:p>
      </dgm:t>
    </dgm:pt>
    <dgm:pt modelId="{5F280AD3-E894-457D-88CE-77CD31FA46AF}" type="parTrans" cxnId="{34B6B6B8-2A61-40FF-B5FD-7E10955CE5E0}">
      <dgm:prSet/>
      <dgm:spPr/>
      <dgm:t>
        <a:bodyPr/>
        <a:lstStyle/>
        <a:p>
          <a:endParaRPr lang="en-US"/>
        </a:p>
      </dgm:t>
    </dgm:pt>
    <dgm:pt modelId="{2DCAC758-FE4D-4083-A898-75C6F680DE5E}" type="sibTrans" cxnId="{34B6B6B8-2A61-40FF-B5FD-7E10955CE5E0}">
      <dgm:prSet/>
      <dgm:spPr/>
      <dgm:t>
        <a:bodyPr/>
        <a:lstStyle/>
        <a:p>
          <a:endParaRPr lang="en-US"/>
        </a:p>
      </dgm:t>
    </dgm:pt>
    <dgm:pt modelId="{08646F74-8AC7-41C4-BDB6-EBD699AAAE0B}">
      <dgm:prSet/>
      <dgm:spPr>
        <a:solidFill>
          <a:schemeClr val="accent1"/>
        </a:solidFill>
      </dgm:spPr>
      <dgm:t>
        <a:bodyPr/>
        <a:lstStyle/>
        <a:p>
          <a:r>
            <a:rPr lang="en-US"/>
            <a:t>Budget</a:t>
          </a:r>
          <a:endParaRPr lang="en-US" baseline="30000"/>
        </a:p>
      </dgm:t>
    </dgm:pt>
    <dgm:pt modelId="{EBED6E7E-F902-443F-AB29-699432CC1D7B}" type="parTrans" cxnId="{14AE84C5-E81E-4022-91EB-0BA3C8B79A28}">
      <dgm:prSet/>
      <dgm:spPr/>
      <dgm:t>
        <a:bodyPr/>
        <a:lstStyle/>
        <a:p>
          <a:endParaRPr lang="en-US"/>
        </a:p>
      </dgm:t>
    </dgm:pt>
    <dgm:pt modelId="{0DEA51B8-ACE8-49D8-9827-00EBBB2E8FCA}" type="sibTrans" cxnId="{14AE84C5-E81E-4022-91EB-0BA3C8B79A28}">
      <dgm:prSet/>
      <dgm:spPr/>
      <dgm:t>
        <a:bodyPr/>
        <a:lstStyle/>
        <a:p>
          <a:endParaRPr lang="en-US"/>
        </a:p>
      </dgm:t>
    </dgm:pt>
    <dgm:pt modelId="{CBD4A9EB-7205-492B-995F-0C761164547E}" type="pres">
      <dgm:prSet presAssocID="{F0E28C20-E47F-438A-97EC-C9F73179075D}" presName="hierChild1" presStyleCnt="0">
        <dgm:presLayoutVars>
          <dgm:orgChart val="1"/>
          <dgm:chPref val="1"/>
          <dgm:dir/>
          <dgm:animOne val="branch"/>
          <dgm:animLvl val="lvl"/>
          <dgm:resizeHandles/>
        </dgm:presLayoutVars>
      </dgm:prSet>
      <dgm:spPr/>
      <dgm:t>
        <a:bodyPr/>
        <a:lstStyle/>
        <a:p>
          <a:endParaRPr lang="en-US"/>
        </a:p>
      </dgm:t>
    </dgm:pt>
    <dgm:pt modelId="{A18F7700-5091-4591-BEA7-BB8730FD81EC}" type="pres">
      <dgm:prSet presAssocID="{62426FF5-BF8F-4DA5-9009-A175A6F37B5D}" presName="hierRoot1" presStyleCnt="0">
        <dgm:presLayoutVars>
          <dgm:hierBranch val="init"/>
        </dgm:presLayoutVars>
      </dgm:prSet>
      <dgm:spPr/>
    </dgm:pt>
    <dgm:pt modelId="{70B87B00-F92B-4B40-87D5-3560971CAACB}" type="pres">
      <dgm:prSet presAssocID="{62426FF5-BF8F-4DA5-9009-A175A6F37B5D}" presName="rootComposite1" presStyleCnt="0"/>
      <dgm:spPr/>
    </dgm:pt>
    <dgm:pt modelId="{D0DF22F3-42A9-4301-BD20-1D6355627E60}" type="pres">
      <dgm:prSet presAssocID="{62426FF5-BF8F-4DA5-9009-A175A6F37B5D}" presName="rootText1" presStyleLbl="node0" presStyleIdx="0" presStyleCnt="1">
        <dgm:presLayoutVars>
          <dgm:chPref val="3"/>
        </dgm:presLayoutVars>
      </dgm:prSet>
      <dgm:spPr/>
      <dgm:t>
        <a:bodyPr/>
        <a:lstStyle/>
        <a:p>
          <a:endParaRPr lang="en-US"/>
        </a:p>
      </dgm:t>
    </dgm:pt>
    <dgm:pt modelId="{B3597A37-F6EB-4ACB-809B-51A7A96E2B08}" type="pres">
      <dgm:prSet presAssocID="{62426FF5-BF8F-4DA5-9009-A175A6F37B5D}" presName="rootConnector1" presStyleLbl="node1" presStyleIdx="0" presStyleCnt="0"/>
      <dgm:spPr/>
      <dgm:t>
        <a:bodyPr/>
        <a:lstStyle/>
        <a:p>
          <a:endParaRPr lang="en-US"/>
        </a:p>
      </dgm:t>
    </dgm:pt>
    <dgm:pt modelId="{21BD49AB-293E-48F8-8473-86BEA9F17647}" type="pres">
      <dgm:prSet presAssocID="{62426FF5-BF8F-4DA5-9009-A175A6F37B5D}" presName="hierChild2" presStyleCnt="0"/>
      <dgm:spPr/>
    </dgm:pt>
    <dgm:pt modelId="{3D3C163D-EC5C-449F-95B4-5E1488F3F10E}" type="pres">
      <dgm:prSet presAssocID="{8E88ADA9-F858-443C-80B5-201D81DAB854}" presName="Name37" presStyleLbl="parChTrans1D2" presStyleIdx="0" presStyleCnt="4"/>
      <dgm:spPr/>
      <dgm:t>
        <a:bodyPr/>
        <a:lstStyle/>
        <a:p>
          <a:endParaRPr lang="en-US"/>
        </a:p>
      </dgm:t>
    </dgm:pt>
    <dgm:pt modelId="{DBE55B5D-33C4-44DF-B531-B7167491E2D2}" type="pres">
      <dgm:prSet presAssocID="{F5D82DF3-2B98-469B-8BBF-6191D05725CC}" presName="hierRoot2" presStyleCnt="0">
        <dgm:presLayoutVars>
          <dgm:hierBranch val="init"/>
        </dgm:presLayoutVars>
      </dgm:prSet>
      <dgm:spPr/>
    </dgm:pt>
    <dgm:pt modelId="{5DF86956-F8B5-4D61-89A7-34651571F3E0}" type="pres">
      <dgm:prSet presAssocID="{F5D82DF3-2B98-469B-8BBF-6191D05725CC}" presName="rootComposite" presStyleCnt="0"/>
      <dgm:spPr/>
    </dgm:pt>
    <dgm:pt modelId="{FE810F78-4800-48E2-AF3D-CEB84ACF7119}" type="pres">
      <dgm:prSet presAssocID="{F5D82DF3-2B98-469B-8BBF-6191D05725CC}" presName="rootText" presStyleLbl="node2" presStyleIdx="0" presStyleCnt="4">
        <dgm:presLayoutVars>
          <dgm:chPref val="3"/>
        </dgm:presLayoutVars>
      </dgm:prSet>
      <dgm:spPr/>
      <dgm:t>
        <a:bodyPr/>
        <a:lstStyle/>
        <a:p>
          <a:endParaRPr lang="en-US"/>
        </a:p>
      </dgm:t>
    </dgm:pt>
    <dgm:pt modelId="{AC56F0D1-1246-4D36-A6EB-5419FB13DD23}" type="pres">
      <dgm:prSet presAssocID="{F5D82DF3-2B98-469B-8BBF-6191D05725CC}" presName="rootConnector" presStyleLbl="node2" presStyleIdx="0" presStyleCnt="4"/>
      <dgm:spPr/>
      <dgm:t>
        <a:bodyPr/>
        <a:lstStyle/>
        <a:p>
          <a:endParaRPr lang="en-US"/>
        </a:p>
      </dgm:t>
    </dgm:pt>
    <dgm:pt modelId="{017151BD-5131-4BC2-B6EA-3E06C69F476F}" type="pres">
      <dgm:prSet presAssocID="{F5D82DF3-2B98-469B-8BBF-6191D05725CC}" presName="hierChild4" presStyleCnt="0"/>
      <dgm:spPr/>
    </dgm:pt>
    <dgm:pt modelId="{E7AFC1BA-D603-4136-BC02-D87B247B260A}" type="pres">
      <dgm:prSet presAssocID="{F5D82DF3-2B98-469B-8BBF-6191D05725CC}" presName="hierChild5" presStyleCnt="0"/>
      <dgm:spPr/>
    </dgm:pt>
    <dgm:pt modelId="{1DFB38AB-AAF2-47B5-BAF1-BA704F4E2605}" type="pres">
      <dgm:prSet presAssocID="{360DAEBC-F2C1-4A31-ABF8-144CECC1DCA1}" presName="Name37" presStyleLbl="parChTrans1D2" presStyleIdx="1" presStyleCnt="4"/>
      <dgm:spPr/>
      <dgm:t>
        <a:bodyPr/>
        <a:lstStyle/>
        <a:p>
          <a:endParaRPr lang="en-US"/>
        </a:p>
      </dgm:t>
    </dgm:pt>
    <dgm:pt modelId="{DC37E5EF-512E-421E-A3CA-A02C82DCB1CF}" type="pres">
      <dgm:prSet presAssocID="{F1810D01-9899-4B7F-B44C-E3689082A741}" presName="hierRoot2" presStyleCnt="0">
        <dgm:presLayoutVars>
          <dgm:hierBranch val="init"/>
        </dgm:presLayoutVars>
      </dgm:prSet>
      <dgm:spPr/>
    </dgm:pt>
    <dgm:pt modelId="{B3228183-6FA6-4164-B624-0A906A3D1B1F}" type="pres">
      <dgm:prSet presAssocID="{F1810D01-9899-4B7F-B44C-E3689082A741}" presName="rootComposite" presStyleCnt="0"/>
      <dgm:spPr/>
    </dgm:pt>
    <dgm:pt modelId="{6FEB45DA-FF82-45A2-8A7F-8B66869FF5C6}" type="pres">
      <dgm:prSet presAssocID="{F1810D01-9899-4B7F-B44C-E3689082A741}" presName="rootText" presStyleLbl="node2" presStyleIdx="1" presStyleCnt="4">
        <dgm:presLayoutVars>
          <dgm:chPref val="3"/>
        </dgm:presLayoutVars>
      </dgm:prSet>
      <dgm:spPr/>
      <dgm:t>
        <a:bodyPr/>
        <a:lstStyle/>
        <a:p>
          <a:endParaRPr lang="en-US"/>
        </a:p>
      </dgm:t>
    </dgm:pt>
    <dgm:pt modelId="{AC9E0B40-CB33-481F-8DD8-D1845CF1BE88}" type="pres">
      <dgm:prSet presAssocID="{F1810D01-9899-4B7F-B44C-E3689082A741}" presName="rootConnector" presStyleLbl="node2" presStyleIdx="1" presStyleCnt="4"/>
      <dgm:spPr/>
      <dgm:t>
        <a:bodyPr/>
        <a:lstStyle/>
        <a:p>
          <a:endParaRPr lang="en-US"/>
        </a:p>
      </dgm:t>
    </dgm:pt>
    <dgm:pt modelId="{B8FAD7B3-444C-4AC7-93A7-3962A9FDAB5A}" type="pres">
      <dgm:prSet presAssocID="{F1810D01-9899-4B7F-B44C-E3689082A741}" presName="hierChild4" presStyleCnt="0"/>
      <dgm:spPr/>
    </dgm:pt>
    <dgm:pt modelId="{509E33A6-9EE7-4FDD-8EAF-26BE7A3DCBDC}" type="pres">
      <dgm:prSet presAssocID="{F1810D01-9899-4B7F-B44C-E3689082A741}" presName="hierChild5" presStyleCnt="0"/>
      <dgm:spPr/>
    </dgm:pt>
    <dgm:pt modelId="{F1FEFE72-0A3C-4C7C-9FD4-29A13834A10B}" type="pres">
      <dgm:prSet presAssocID="{6D5F750B-9EA6-4123-B857-59C14C57D737}" presName="Name37" presStyleLbl="parChTrans1D2" presStyleIdx="2" presStyleCnt="4"/>
      <dgm:spPr/>
      <dgm:t>
        <a:bodyPr/>
        <a:lstStyle/>
        <a:p>
          <a:endParaRPr lang="en-US"/>
        </a:p>
      </dgm:t>
    </dgm:pt>
    <dgm:pt modelId="{891BF5DD-013C-48B8-823B-87AA696C31D2}" type="pres">
      <dgm:prSet presAssocID="{9375DD39-467C-4823-9EF8-DD8E499F233F}" presName="hierRoot2" presStyleCnt="0">
        <dgm:presLayoutVars>
          <dgm:hierBranch val="init"/>
        </dgm:presLayoutVars>
      </dgm:prSet>
      <dgm:spPr/>
    </dgm:pt>
    <dgm:pt modelId="{DD11DA4D-DB6D-4AB1-BA6D-8F282184AB8D}" type="pres">
      <dgm:prSet presAssocID="{9375DD39-467C-4823-9EF8-DD8E499F233F}" presName="rootComposite" presStyleCnt="0"/>
      <dgm:spPr/>
    </dgm:pt>
    <dgm:pt modelId="{1EC24DC1-6CC5-4B3E-9A7B-7FB9C7C79E52}" type="pres">
      <dgm:prSet presAssocID="{9375DD39-467C-4823-9EF8-DD8E499F233F}" presName="rootText" presStyleLbl="node2" presStyleIdx="2" presStyleCnt="4">
        <dgm:presLayoutVars>
          <dgm:chPref val="3"/>
        </dgm:presLayoutVars>
      </dgm:prSet>
      <dgm:spPr/>
      <dgm:t>
        <a:bodyPr/>
        <a:lstStyle/>
        <a:p>
          <a:endParaRPr lang="en-US"/>
        </a:p>
      </dgm:t>
    </dgm:pt>
    <dgm:pt modelId="{36001EFF-315B-4FF6-81C2-5C35055DC65D}" type="pres">
      <dgm:prSet presAssocID="{9375DD39-467C-4823-9EF8-DD8E499F233F}" presName="rootConnector" presStyleLbl="node2" presStyleIdx="2" presStyleCnt="4"/>
      <dgm:spPr/>
      <dgm:t>
        <a:bodyPr/>
        <a:lstStyle/>
        <a:p>
          <a:endParaRPr lang="en-US"/>
        </a:p>
      </dgm:t>
    </dgm:pt>
    <dgm:pt modelId="{8A61B5D5-8902-4A07-BE7F-B0F780ECC45C}" type="pres">
      <dgm:prSet presAssocID="{9375DD39-467C-4823-9EF8-DD8E499F233F}" presName="hierChild4" presStyleCnt="0"/>
      <dgm:spPr/>
    </dgm:pt>
    <dgm:pt modelId="{BC741D87-DF34-4DB9-8BC2-57E968892A7F}" type="pres">
      <dgm:prSet presAssocID="{D04127DE-597C-48A8-9279-D4182569AF2B}" presName="Name37" presStyleLbl="parChTrans1D3" presStyleIdx="0" presStyleCnt="17"/>
      <dgm:spPr/>
      <dgm:t>
        <a:bodyPr/>
        <a:lstStyle/>
        <a:p>
          <a:endParaRPr lang="en-US"/>
        </a:p>
      </dgm:t>
    </dgm:pt>
    <dgm:pt modelId="{F863F839-9DBA-4B53-B823-2F43C0559D89}" type="pres">
      <dgm:prSet presAssocID="{46640943-E440-4CC9-9951-3EEE32167A4E}" presName="hierRoot2" presStyleCnt="0">
        <dgm:presLayoutVars>
          <dgm:hierBranch val="init"/>
        </dgm:presLayoutVars>
      </dgm:prSet>
      <dgm:spPr/>
    </dgm:pt>
    <dgm:pt modelId="{D288E0A7-8C36-4121-8DD6-0FD8C0C186B7}" type="pres">
      <dgm:prSet presAssocID="{46640943-E440-4CC9-9951-3EEE32167A4E}" presName="rootComposite" presStyleCnt="0"/>
      <dgm:spPr/>
    </dgm:pt>
    <dgm:pt modelId="{BEA2B2CD-A1CE-4D68-8815-97153F4962A0}" type="pres">
      <dgm:prSet presAssocID="{46640943-E440-4CC9-9951-3EEE32167A4E}" presName="rootText" presStyleLbl="node3" presStyleIdx="0" presStyleCnt="17">
        <dgm:presLayoutVars>
          <dgm:chPref val="3"/>
        </dgm:presLayoutVars>
      </dgm:prSet>
      <dgm:spPr/>
      <dgm:t>
        <a:bodyPr/>
        <a:lstStyle/>
        <a:p>
          <a:endParaRPr lang="en-US"/>
        </a:p>
      </dgm:t>
    </dgm:pt>
    <dgm:pt modelId="{F3A244D8-8DB2-4F32-9A76-EEE9C989B2C8}" type="pres">
      <dgm:prSet presAssocID="{46640943-E440-4CC9-9951-3EEE32167A4E}" presName="rootConnector" presStyleLbl="node3" presStyleIdx="0" presStyleCnt="17"/>
      <dgm:spPr/>
      <dgm:t>
        <a:bodyPr/>
        <a:lstStyle/>
        <a:p>
          <a:endParaRPr lang="en-US"/>
        </a:p>
      </dgm:t>
    </dgm:pt>
    <dgm:pt modelId="{B8622AD8-8769-454A-8784-4B3E8B243639}" type="pres">
      <dgm:prSet presAssocID="{46640943-E440-4CC9-9951-3EEE32167A4E}" presName="hierChild4" presStyleCnt="0"/>
      <dgm:spPr/>
    </dgm:pt>
    <dgm:pt modelId="{6B12EE68-BA60-4232-AB8C-E4694533436C}" type="pres">
      <dgm:prSet presAssocID="{46640943-E440-4CC9-9951-3EEE32167A4E}" presName="hierChild5" presStyleCnt="0"/>
      <dgm:spPr/>
    </dgm:pt>
    <dgm:pt modelId="{DFF66FFA-3CB8-4E73-968A-476923E0EBE7}" type="pres">
      <dgm:prSet presAssocID="{66544705-A062-46FF-BAFD-6DCCB6E0568C}" presName="Name37" presStyleLbl="parChTrans1D3" presStyleIdx="1" presStyleCnt="17"/>
      <dgm:spPr/>
      <dgm:t>
        <a:bodyPr/>
        <a:lstStyle/>
        <a:p>
          <a:endParaRPr lang="en-US"/>
        </a:p>
      </dgm:t>
    </dgm:pt>
    <dgm:pt modelId="{6C4C0683-78BE-4A19-9DEF-3534195AF63B}" type="pres">
      <dgm:prSet presAssocID="{5275DA5C-F257-4AFD-A5D9-4DBD838DD268}" presName="hierRoot2" presStyleCnt="0">
        <dgm:presLayoutVars>
          <dgm:hierBranch val="init"/>
        </dgm:presLayoutVars>
      </dgm:prSet>
      <dgm:spPr/>
    </dgm:pt>
    <dgm:pt modelId="{F77DF60C-888A-4D6C-A7D0-474F9F4A2503}" type="pres">
      <dgm:prSet presAssocID="{5275DA5C-F257-4AFD-A5D9-4DBD838DD268}" presName="rootComposite" presStyleCnt="0"/>
      <dgm:spPr/>
    </dgm:pt>
    <dgm:pt modelId="{CC83BFAE-65B3-4B36-8F1F-A369BA62059C}" type="pres">
      <dgm:prSet presAssocID="{5275DA5C-F257-4AFD-A5D9-4DBD838DD268}" presName="rootText" presStyleLbl="node3" presStyleIdx="1" presStyleCnt="17">
        <dgm:presLayoutVars>
          <dgm:chPref val="3"/>
        </dgm:presLayoutVars>
      </dgm:prSet>
      <dgm:spPr/>
      <dgm:t>
        <a:bodyPr/>
        <a:lstStyle/>
        <a:p>
          <a:endParaRPr lang="en-US"/>
        </a:p>
      </dgm:t>
    </dgm:pt>
    <dgm:pt modelId="{759DFDB7-0274-4667-AFFF-3C4AEA9347D0}" type="pres">
      <dgm:prSet presAssocID="{5275DA5C-F257-4AFD-A5D9-4DBD838DD268}" presName="rootConnector" presStyleLbl="node3" presStyleIdx="1" presStyleCnt="17"/>
      <dgm:spPr/>
      <dgm:t>
        <a:bodyPr/>
        <a:lstStyle/>
        <a:p>
          <a:endParaRPr lang="en-US"/>
        </a:p>
      </dgm:t>
    </dgm:pt>
    <dgm:pt modelId="{847FC199-2AF9-4553-BA6F-1A8E7B4C0232}" type="pres">
      <dgm:prSet presAssocID="{5275DA5C-F257-4AFD-A5D9-4DBD838DD268}" presName="hierChild4" presStyleCnt="0"/>
      <dgm:spPr/>
    </dgm:pt>
    <dgm:pt modelId="{9C08D6E6-4FDE-4817-BAF6-64D2C5E250EE}" type="pres">
      <dgm:prSet presAssocID="{5275DA5C-F257-4AFD-A5D9-4DBD838DD268}" presName="hierChild5" presStyleCnt="0"/>
      <dgm:spPr/>
    </dgm:pt>
    <dgm:pt modelId="{B80062DF-C18F-4457-BFFC-4A5389BCB57B}" type="pres">
      <dgm:prSet presAssocID="{FA190E1B-1571-40F7-A1BB-D1DD8D56DA01}" presName="Name37" presStyleLbl="parChTrans1D3" presStyleIdx="2" presStyleCnt="17"/>
      <dgm:spPr/>
      <dgm:t>
        <a:bodyPr/>
        <a:lstStyle/>
        <a:p>
          <a:endParaRPr lang="en-US"/>
        </a:p>
      </dgm:t>
    </dgm:pt>
    <dgm:pt modelId="{00AC3310-1EAA-4C10-A673-AEF9FECFC874}" type="pres">
      <dgm:prSet presAssocID="{E9597077-2D93-48E0-83F6-2814A7690C4C}" presName="hierRoot2" presStyleCnt="0">
        <dgm:presLayoutVars>
          <dgm:hierBranch val="init"/>
        </dgm:presLayoutVars>
      </dgm:prSet>
      <dgm:spPr/>
    </dgm:pt>
    <dgm:pt modelId="{65F005EE-3788-4C05-A675-162FA58F3DB9}" type="pres">
      <dgm:prSet presAssocID="{E9597077-2D93-48E0-83F6-2814A7690C4C}" presName="rootComposite" presStyleCnt="0"/>
      <dgm:spPr/>
    </dgm:pt>
    <dgm:pt modelId="{57AD9706-4795-4D60-BB53-97A4C1DEA9B4}" type="pres">
      <dgm:prSet presAssocID="{E9597077-2D93-48E0-83F6-2814A7690C4C}" presName="rootText" presStyleLbl="node3" presStyleIdx="2" presStyleCnt="17">
        <dgm:presLayoutVars>
          <dgm:chPref val="3"/>
        </dgm:presLayoutVars>
      </dgm:prSet>
      <dgm:spPr/>
      <dgm:t>
        <a:bodyPr/>
        <a:lstStyle/>
        <a:p>
          <a:endParaRPr lang="en-US"/>
        </a:p>
      </dgm:t>
    </dgm:pt>
    <dgm:pt modelId="{051BF3FD-F2F6-45AF-BA12-803B7C461730}" type="pres">
      <dgm:prSet presAssocID="{E9597077-2D93-48E0-83F6-2814A7690C4C}" presName="rootConnector" presStyleLbl="node3" presStyleIdx="2" presStyleCnt="17"/>
      <dgm:spPr/>
      <dgm:t>
        <a:bodyPr/>
        <a:lstStyle/>
        <a:p>
          <a:endParaRPr lang="en-US"/>
        </a:p>
      </dgm:t>
    </dgm:pt>
    <dgm:pt modelId="{6A13DE7E-32A3-402E-B1DE-33FAFB0B97BD}" type="pres">
      <dgm:prSet presAssocID="{E9597077-2D93-48E0-83F6-2814A7690C4C}" presName="hierChild4" presStyleCnt="0"/>
      <dgm:spPr/>
    </dgm:pt>
    <dgm:pt modelId="{19A81211-0245-4B83-8249-5B983A4B5670}" type="pres">
      <dgm:prSet presAssocID="{E9597077-2D93-48E0-83F6-2814A7690C4C}" presName="hierChild5" presStyleCnt="0"/>
      <dgm:spPr/>
    </dgm:pt>
    <dgm:pt modelId="{271F45E2-9B5E-4361-9F88-C588F19FA607}" type="pres">
      <dgm:prSet presAssocID="{9375DD39-467C-4823-9EF8-DD8E499F233F}" presName="hierChild5" presStyleCnt="0"/>
      <dgm:spPr/>
    </dgm:pt>
    <dgm:pt modelId="{BD4BDC70-0C10-43FD-80ED-9AE00F9B1AE0}" type="pres">
      <dgm:prSet presAssocID="{67DABAAD-2ED6-47B0-B366-45CE326AB28C}" presName="Name37" presStyleLbl="parChTrans1D2" presStyleIdx="3" presStyleCnt="4"/>
      <dgm:spPr/>
      <dgm:t>
        <a:bodyPr/>
        <a:lstStyle/>
        <a:p>
          <a:endParaRPr lang="en-US"/>
        </a:p>
      </dgm:t>
    </dgm:pt>
    <dgm:pt modelId="{25E9B86F-B132-4B17-80CB-B64B3C5C570A}" type="pres">
      <dgm:prSet presAssocID="{95ED29CD-DA2B-4E3A-B8B2-99AF5D606F99}" presName="hierRoot2" presStyleCnt="0">
        <dgm:presLayoutVars>
          <dgm:hierBranch val="hang"/>
        </dgm:presLayoutVars>
      </dgm:prSet>
      <dgm:spPr/>
    </dgm:pt>
    <dgm:pt modelId="{1C3594C5-3371-45FA-8F75-5DE43EEA3AB6}" type="pres">
      <dgm:prSet presAssocID="{95ED29CD-DA2B-4E3A-B8B2-99AF5D606F99}" presName="rootComposite" presStyleCnt="0"/>
      <dgm:spPr/>
    </dgm:pt>
    <dgm:pt modelId="{827422B3-9A15-4F43-9E07-35D9FEDCC836}" type="pres">
      <dgm:prSet presAssocID="{95ED29CD-DA2B-4E3A-B8B2-99AF5D606F99}" presName="rootText" presStyleLbl="node2" presStyleIdx="3" presStyleCnt="4">
        <dgm:presLayoutVars>
          <dgm:chPref val="3"/>
        </dgm:presLayoutVars>
      </dgm:prSet>
      <dgm:spPr/>
      <dgm:t>
        <a:bodyPr/>
        <a:lstStyle/>
        <a:p>
          <a:endParaRPr lang="en-US"/>
        </a:p>
      </dgm:t>
    </dgm:pt>
    <dgm:pt modelId="{525DE007-8974-484F-9E08-746FA62D4B63}" type="pres">
      <dgm:prSet presAssocID="{95ED29CD-DA2B-4E3A-B8B2-99AF5D606F99}" presName="rootConnector" presStyleLbl="node2" presStyleIdx="3" presStyleCnt="4"/>
      <dgm:spPr/>
      <dgm:t>
        <a:bodyPr/>
        <a:lstStyle/>
        <a:p>
          <a:endParaRPr lang="en-US"/>
        </a:p>
      </dgm:t>
    </dgm:pt>
    <dgm:pt modelId="{3225E7C8-97F1-4CFA-A828-4EDAA9763525}" type="pres">
      <dgm:prSet presAssocID="{95ED29CD-DA2B-4E3A-B8B2-99AF5D606F99}" presName="hierChild4" presStyleCnt="0"/>
      <dgm:spPr/>
    </dgm:pt>
    <dgm:pt modelId="{EE17EC67-0A45-4BBB-A551-C3FD004EBB0D}" type="pres">
      <dgm:prSet presAssocID="{B7E8174C-0263-48D8-9D5E-0EBBD0A89DFB}" presName="Name48" presStyleLbl="parChTrans1D3" presStyleIdx="3" presStyleCnt="17"/>
      <dgm:spPr/>
      <dgm:t>
        <a:bodyPr/>
        <a:lstStyle/>
        <a:p>
          <a:endParaRPr lang="en-US"/>
        </a:p>
      </dgm:t>
    </dgm:pt>
    <dgm:pt modelId="{70A8F147-9A45-44E9-9B7B-DD24111ACE40}" type="pres">
      <dgm:prSet presAssocID="{1E62964D-A214-4B81-BDE4-B47E0A7C1FB3}" presName="hierRoot2" presStyleCnt="0">
        <dgm:presLayoutVars>
          <dgm:hierBranch val="init"/>
        </dgm:presLayoutVars>
      </dgm:prSet>
      <dgm:spPr/>
    </dgm:pt>
    <dgm:pt modelId="{4CC9BDF5-A085-4DEE-AA7E-7CE983B66B1B}" type="pres">
      <dgm:prSet presAssocID="{1E62964D-A214-4B81-BDE4-B47E0A7C1FB3}" presName="rootComposite" presStyleCnt="0"/>
      <dgm:spPr/>
    </dgm:pt>
    <dgm:pt modelId="{E4CB301D-6480-4758-920B-0F37F1D626BB}" type="pres">
      <dgm:prSet presAssocID="{1E62964D-A214-4B81-BDE4-B47E0A7C1FB3}" presName="rootText" presStyleLbl="node3" presStyleIdx="3" presStyleCnt="17">
        <dgm:presLayoutVars>
          <dgm:chPref val="3"/>
        </dgm:presLayoutVars>
      </dgm:prSet>
      <dgm:spPr/>
      <dgm:t>
        <a:bodyPr/>
        <a:lstStyle/>
        <a:p>
          <a:endParaRPr lang="en-US"/>
        </a:p>
      </dgm:t>
    </dgm:pt>
    <dgm:pt modelId="{CCF86528-41FC-42D1-BE0A-37BB1EA0FB49}" type="pres">
      <dgm:prSet presAssocID="{1E62964D-A214-4B81-BDE4-B47E0A7C1FB3}" presName="rootConnector" presStyleLbl="node3" presStyleIdx="3" presStyleCnt="17"/>
      <dgm:spPr/>
      <dgm:t>
        <a:bodyPr/>
        <a:lstStyle/>
        <a:p>
          <a:endParaRPr lang="en-US"/>
        </a:p>
      </dgm:t>
    </dgm:pt>
    <dgm:pt modelId="{4411F8BE-8145-4890-8374-F003BBF01C8F}" type="pres">
      <dgm:prSet presAssocID="{1E62964D-A214-4B81-BDE4-B47E0A7C1FB3}" presName="hierChild4" presStyleCnt="0"/>
      <dgm:spPr/>
    </dgm:pt>
    <dgm:pt modelId="{CF7FE667-3B94-4702-90D1-A573B536A7AA}" type="pres">
      <dgm:prSet presAssocID="{1E62964D-A214-4B81-BDE4-B47E0A7C1FB3}" presName="hierChild5" presStyleCnt="0"/>
      <dgm:spPr/>
    </dgm:pt>
    <dgm:pt modelId="{29D278D4-0011-46EA-9D99-1094B36B6ECB}" type="pres">
      <dgm:prSet presAssocID="{41B907A0-AE9C-4C0D-81A8-440CD09C2D46}" presName="Name48" presStyleLbl="parChTrans1D3" presStyleIdx="4" presStyleCnt="17"/>
      <dgm:spPr/>
      <dgm:t>
        <a:bodyPr/>
        <a:lstStyle/>
        <a:p>
          <a:endParaRPr lang="en-US"/>
        </a:p>
      </dgm:t>
    </dgm:pt>
    <dgm:pt modelId="{634B8665-B8DE-4B87-B08A-DD2BC4D91C03}" type="pres">
      <dgm:prSet presAssocID="{CE50C7F4-5EEC-4B37-98E3-32CEF7D306A0}" presName="hierRoot2" presStyleCnt="0">
        <dgm:presLayoutVars>
          <dgm:hierBranch val="init"/>
        </dgm:presLayoutVars>
      </dgm:prSet>
      <dgm:spPr/>
    </dgm:pt>
    <dgm:pt modelId="{FEA440BE-84A0-471A-87D8-99C91B82FA45}" type="pres">
      <dgm:prSet presAssocID="{CE50C7F4-5EEC-4B37-98E3-32CEF7D306A0}" presName="rootComposite" presStyleCnt="0"/>
      <dgm:spPr/>
    </dgm:pt>
    <dgm:pt modelId="{718198B8-6E40-4E2E-899A-A3A9BC8152C7}" type="pres">
      <dgm:prSet presAssocID="{CE50C7F4-5EEC-4B37-98E3-32CEF7D306A0}" presName="rootText" presStyleLbl="node3" presStyleIdx="4" presStyleCnt="17">
        <dgm:presLayoutVars>
          <dgm:chPref val="3"/>
        </dgm:presLayoutVars>
      </dgm:prSet>
      <dgm:spPr/>
      <dgm:t>
        <a:bodyPr/>
        <a:lstStyle/>
        <a:p>
          <a:endParaRPr lang="en-US"/>
        </a:p>
      </dgm:t>
    </dgm:pt>
    <dgm:pt modelId="{B2522A8D-016B-4043-86E0-93962A6F5832}" type="pres">
      <dgm:prSet presAssocID="{CE50C7F4-5EEC-4B37-98E3-32CEF7D306A0}" presName="rootConnector" presStyleLbl="node3" presStyleIdx="4" presStyleCnt="17"/>
      <dgm:spPr/>
      <dgm:t>
        <a:bodyPr/>
        <a:lstStyle/>
        <a:p>
          <a:endParaRPr lang="en-US"/>
        </a:p>
      </dgm:t>
    </dgm:pt>
    <dgm:pt modelId="{A90F9082-E693-4BDF-BACD-B64A4C3C79F8}" type="pres">
      <dgm:prSet presAssocID="{CE50C7F4-5EEC-4B37-98E3-32CEF7D306A0}" presName="hierChild4" presStyleCnt="0"/>
      <dgm:spPr/>
    </dgm:pt>
    <dgm:pt modelId="{DD0C6BF1-6B7D-46AD-93D9-AF9F3FD27969}" type="pres">
      <dgm:prSet presAssocID="{CE50C7F4-5EEC-4B37-98E3-32CEF7D306A0}" presName="hierChild5" presStyleCnt="0"/>
      <dgm:spPr/>
    </dgm:pt>
    <dgm:pt modelId="{07F14271-5944-4BB3-A65F-87027BC99FE5}" type="pres">
      <dgm:prSet presAssocID="{A95E57A1-8204-45A3-B183-43118A03FA54}" presName="Name48" presStyleLbl="parChTrans1D3" presStyleIdx="5" presStyleCnt="17"/>
      <dgm:spPr/>
      <dgm:t>
        <a:bodyPr/>
        <a:lstStyle/>
        <a:p>
          <a:endParaRPr lang="en-US"/>
        </a:p>
      </dgm:t>
    </dgm:pt>
    <dgm:pt modelId="{11DAD7B1-5A49-4FF1-8BFF-D0D4CC038A63}" type="pres">
      <dgm:prSet presAssocID="{69CA236E-3399-41F3-8C2C-A285E99594FA}" presName="hierRoot2" presStyleCnt="0">
        <dgm:presLayoutVars>
          <dgm:hierBranch val="init"/>
        </dgm:presLayoutVars>
      </dgm:prSet>
      <dgm:spPr/>
    </dgm:pt>
    <dgm:pt modelId="{4BC8FD96-44E5-43DB-AF11-4DE72918FAC9}" type="pres">
      <dgm:prSet presAssocID="{69CA236E-3399-41F3-8C2C-A285E99594FA}" presName="rootComposite" presStyleCnt="0"/>
      <dgm:spPr/>
    </dgm:pt>
    <dgm:pt modelId="{31C329F0-2C0F-444F-B162-61B8A8ECEF44}" type="pres">
      <dgm:prSet presAssocID="{69CA236E-3399-41F3-8C2C-A285E99594FA}" presName="rootText" presStyleLbl="node3" presStyleIdx="5" presStyleCnt="17">
        <dgm:presLayoutVars>
          <dgm:chPref val="3"/>
        </dgm:presLayoutVars>
      </dgm:prSet>
      <dgm:spPr/>
      <dgm:t>
        <a:bodyPr/>
        <a:lstStyle/>
        <a:p>
          <a:endParaRPr lang="en-US"/>
        </a:p>
      </dgm:t>
    </dgm:pt>
    <dgm:pt modelId="{E6403FE9-33E7-41AE-8B00-52AF166A6282}" type="pres">
      <dgm:prSet presAssocID="{69CA236E-3399-41F3-8C2C-A285E99594FA}" presName="rootConnector" presStyleLbl="node3" presStyleIdx="5" presStyleCnt="17"/>
      <dgm:spPr/>
      <dgm:t>
        <a:bodyPr/>
        <a:lstStyle/>
        <a:p>
          <a:endParaRPr lang="en-US"/>
        </a:p>
      </dgm:t>
    </dgm:pt>
    <dgm:pt modelId="{9963E741-FEE8-46F8-A513-3DA15638EA8A}" type="pres">
      <dgm:prSet presAssocID="{69CA236E-3399-41F3-8C2C-A285E99594FA}" presName="hierChild4" presStyleCnt="0"/>
      <dgm:spPr/>
    </dgm:pt>
    <dgm:pt modelId="{7D712126-FE71-4BBF-8873-03CC8F512769}" type="pres">
      <dgm:prSet presAssocID="{69CA236E-3399-41F3-8C2C-A285E99594FA}" presName="hierChild5" presStyleCnt="0"/>
      <dgm:spPr/>
    </dgm:pt>
    <dgm:pt modelId="{0EA63F56-B300-456B-B79C-0CFDE52CE02F}" type="pres">
      <dgm:prSet presAssocID="{D2EFB013-578E-424C-8554-44DF2A6004CC}" presName="Name48" presStyleLbl="parChTrans1D3" presStyleIdx="6" presStyleCnt="17"/>
      <dgm:spPr/>
      <dgm:t>
        <a:bodyPr/>
        <a:lstStyle/>
        <a:p>
          <a:endParaRPr lang="en-US"/>
        </a:p>
      </dgm:t>
    </dgm:pt>
    <dgm:pt modelId="{75E71B24-2F07-4080-A5B6-FC55CE06D27E}" type="pres">
      <dgm:prSet presAssocID="{54A6FFDC-6D97-4FCF-A2FF-9161F874CC8D}" presName="hierRoot2" presStyleCnt="0">
        <dgm:presLayoutVars>
          <dgm:hierBranch val="init"/>
        </dgm:presLayoutVars>
      </dgm:prSet>
      <dgm:spPr/>
    </dgm:pt>
    <dgm:pt modelId="{4D433A2D-A4A3-4BD1-92A7-18E95CB21E74}" type="pres">
      <dgm:prSet presAssocID="{54A6FFDC-6D97-4FCF-A2FF-9161F874CC8D}" presName="rootComposite" presStyleCnt="0"/>
      <dgm:spPr/>
    </dgm:pt>
    <dgm:pt modelId="{A77D00B1-E0C7-4578-8766-573D1EA2382A}" type="pres">
      <dgm:prSet presAssocID="{54A6FFDC-6D97-4FCF-A2FF-9161F874CC8D}" presName="rootText" presStyleLbl="node3" presStyleIdx="6" presStyleCnt="17">
        <dgm:presLayoutVars>
          <dgm:chPref val="3"/>
        </dgm:presLayoutVars>
      </dgm:prSet>
      <dgm:spPr/>
      <dgm:t>
        <a:bodyPr/>
        <a:lstStyle/>
        <a:p>
          <a:endParaRPr lang="en-US"/>
        </a:p>
      </dgm:t>
    </dgm:pt>
    <dgm:pt modelId="{33DDB4CA-F4C5-4185-A12D-D765E165C770}" type="pres">
      <dgm:prSet presAssocID="{54A6FFDC-6D97-4FCF-A2FF-9161F874CC8D}" presName="rootConnector" presStyleLbl="node3" presStyleIdx="6" presStyleCnt="17"/>
      <dgm:spPr/>
      <dgm:t>
        <a:bodyPr/>
        <a:lstStyle/>
        <a:p>
          <a:endParaRPr lang="en-US"/>
        </a:p>
      </dgm:t>
    </dgm:pt>
    <dgm:pt modelId="{882F4DCC-E3FB-4CB3-B43C-5D51238EAEAC}" type="pres">
      <dgm:prSet presAssocID="{54A6FFDC-6D97-4FCF-A2FF-9161F874CC8D}" presName="hierChild4" presStyleCnt="0"/>
      <dgm:spPr/>
    </dgm:pt>
    <dgm:pt modelId="{E70DF35C-22C7-465D-9CF8-F52A0CB325B5}" type="pres">
      <dgm:prSet presAssocID="{54A6FFDC-6D97-4FCF-A2FF-9161F874CC8D}" presName="hierChild5" presStyleCnt="0"/>
      <dgm:spPr/>
    </dgm:pt>
    <dgm:pt modelId="{EFA7E9AD-AF61-4526-9EF0-A550DDE92943}" type="pres">
      <dgm:prSet presAssocID="{5F280AD3-E894-457D-88CE-77CD31FA46AF}" presName="Name48" presStyleLbl="parChTrans1D3" presStyleIdx="7" presStyleCnt="17"/>
      <dgm:spPr/>
      <dgm:t>
        <a:bodyPr/>
        <a:lstStyle/>
        <a:p>
          <a:endParaRPr lang="en-US"/>
        </a:p>
      </dgm:t>
    </dgm:pt>
    <dgm:pt modelId="{5C4424CB-7369-46EA-B09D-85CDA0C620DD}" type="pres">
      <dgm:prSet presAssocID="{FDDCC6DA-0370-4AA7-813B-A12B2501AB17}" presName="hierRoot2" presStyleCnt="0">
        <dgm:presLayoutVars>
          <dgm:hierBranch val="init"/>
        </dgm:presLayoutVars>
      </dgm:prSet>
      <dgm:spPr/>
    </dgm:pt>
    <dgm:pt modelId="{ACD7903E-7ECE-4520-9909-52627A0B77BA}" type="pres">
      <dgm:prSet presAssocID="{FDDCC6DA-0370-4AA7-813B-A12B2501AB17}" presName="rootComposite" presStyleCnt="0"/>
      <dgm:spPr/>
    </dgm:pt>
    <dgm:pt modelId="{EC07EE20-65E6-4784-AB26-52C6248AAE6A}" type="pres">
      <dgm:prSet presAssocID="{FDDCC6DA-0370-4AA7-813B-A12B2501AB17}" presName="rootText" presStyleLbl="node3" presStyleIdx="7" presStyleCnt="17">
        <dgm:presLayoutVars>
          <dgm:chPref val="3"/>
        </dgm:presLayoutVars>
      </dgm:prSet>
      <dgm:spPr/>
      <dgm:t>
        <a:bodyPr/>
        <a:lstStyle/>
        <a:p>
          <a:endParaRPr lang="en-US"/>
        </a:p>
      </dgm:t>
    </dgm:pt>
    <dgm:pt modelId="{16405A81-C9E6-4241-BF98-6000B050709E}" type="pres">
      <dgm:prSet presAssocID="{FDDCC6DA-0370-4AA7-813B-A12B2501AB17}" presName="rootConnector" presStyleLbl="node3" presStyleIdx="7" presStyleCnt="17"/>
      <dgm:spPr/>
      <dgm:t>
        <a:bodyPr/>
        <a:lstStyle/>
        <a:p>
          <a:endParaRPr lang="en-US"/>
        </a:p>
      </dgm:t>
    </dgm:pt>
    <dgm:pt modelId="{FF4CE064-B7B6-4FDF-8C6F-5D13401B85CB}" type="pres">
      <dgm:prSet presAssocID="{FDDCC6DA-0370-4AA7-813B-A12B2501AB17}" presName="hierChild4" presStyleCnt="0"/>
      <dgm:spPr/>
    </dgm:pt>
    <dgm:pt modelId="{9DFEFC98-C0AD-4F30-9A40-1DF63D3BD83E}" type="pres">
      <dgm:prSet presAssocID="{FDDCC6DA-0370-4AA7-813B-A12B2501AB17}" presName="hierChild5" presStyleCnt="0"/>
      <dgm:spPr/>
    </dgm:pt>
    <dgm:pt modelId="{FA87AB44-D340-4196-920B-DAAB8D6FA09E}" type="pres">
      <dgm:prSet presAssocID="{B652ECF5-CC7C-4438-8BF9-0CFF5C331852}" presName="Name48" presStyleLbl="parChTrans1D3" presStyleIdx="8" presStyleCnt="17"/>
      <dgm:spPr/>
      <dgm:t>
        <a:bodyPr/>
        <a:lstStyle/>
        <a:p>
          <a:endParaRPr lang="en-US"/>
        </a:p>
      </dgm:t>
    </dgm:pt>
    <dgm:pt modelId="{3A448ED7-C870-48FC-A8B8-4828024F9876}" type="pres">
      <dgm:prSet presAssocID="{3F31C2AA-78A1-408B-B4F3-D0D376C16B22}" presName="hierRoot2" presStyleCnt="0">
        <dgm:presLayoutVars>
          <dgm:hierBranch val="init"/>
        </dgm:presLayoutVars>
      </dgm:prSet>
      <dgm:spPr/>
    </dgm:pt>
    <dgm:pt modelId="{8F8DA748-5279-4135-8643-8A9A7FBE5EF4}" type="pres">
      <dgm:prSet presAssocID="{3F31C2AA-78A1-408B-B4F3-D0D376C16B22}" presName="rootComposite" presStyleCnt="0"/>
      <dgm:spPr/>
    </dgm:pt>
    <dgm:pt modelId="{E5248C3C-F195-4001-980F-79332FABACCD}" type="pres">
      <dgm:prSet presAssocID="{3F31C2AA-78A1-408B-B4F3-D0D376C16B22}" presName="rootText" presStyleLbl="node3" presStyleIdx="8" presStyleCnt="17">
        <dgm:presLayoutVars>
          <dgm:chPref val="3"/>
        </dgm:presLayoutVars>
      </dgm:prSet>
      <dgm:spPr/>
      <dgm:t>
        <a:bodyPr/>
        <a:lstStyle/>
        <a:p>
          <a:endParaRPr lang="en-US"/>
        </a:p>
      </dgm:t>
    </dgm:pt>
    <dgm:pt modelId="{F3E1C912-BABE-4B96-A89B-41207F1013D4}" type="pres">
      <dgm:prSet presAssocID="{3F31C2AA-78A1-408B-B4F3-D0D376C16B22}" presName="rootConnector" presStyleLbl="node3" presStyleIdx="8" presStyleCnt="17"/>
      <dgm:spPr/>
      <dgm:t>
        <a:bodyPr/>
        <a:lstStyle/>
        <a:p>
          <a:endParaRPr lang="en-US"/>
        </a:p>
      </dgm:t>
    </dgm:pt>
    <dgm:pt modelId="{F077B84F-D0D9-4A7C-B3B7-D2C7F77E2FCC}" type="pres">
      <dgm:prSet presAssocID="{3F31C2AA-78A1-408B-B4F3-D0D376C16B22}" presName="hierChild4" presStyleCnt="0"/>
      <dgm:spPr/>
    </dgm:pt>
    <dgm:pt modelId="{A9380FA7-7047-4C1E-9F64-02D5E0E0DBEA}" type="pres">
      <dgm:prSet presAssocID="{3F31C2AA-78A1-408B-B4F3-D0D376C16B22}" presName="hierChild5" presStyleCnt="0"/>
      <dgm:spPr/>
    </dgm:pt>
    <dgm:pt modelId="{421EA34D-B1C9-443D-BF8C-5E08F89D77CB}" type="pres">
      <dgm:prSet presAssocID="{EBED6E7E-F902-443F-AB29-699432CC1D7B}" presName="Name48" presStyleLbl="parChTrans1D3" presStyleIdx="9" presStyleCnt="17"/>
      <dgm:spPr/>
      <dgm:t>
        <a:bodyPr/>
        <a:lstStyle/>
        <a:p>
          <a:endParaRPr lang="en-US"/>
        </a:p>
      </dgm:t>
    </dgm:pt>
    <dgm:pt modelId="{EABB8FC2-3D1B-46EC-9C5A-FF1E3A675D81}" type="pres">
      <dgm:prSet presAssocID="{08646F74-8AC7-41C4-BDB6-EBD699AAAE0B}" presName="hierRoot2" presStyleCnt="0">
        <dgm:presLayoutVars>
          <dgm:hierBranch val="init"/>
        </dgm:presLayoutVars>
      </dgm:prSet>
      <dgm:spPr/>
    </dgm:pt>
    <dgm:pt modelId="{0CC926BE-7CC2-4538-8CE9-1649C4FB0F8F}" type="pres">
      <dgm:prSet presAssocID="{08646F74-8AC7-41C4-BDB6-EBD699AAAE0B}" presName="rootComposite" presStyleCnt="0"/>
      <dgm:spPr/>
    </dgm:pt>
    <dgm:pt modelId="{BF1AD5DC-FD1B-426E-9FFA-E7D2D19E50D2}" type="pres">
      <dgm:prSet presAssocID="{08646F74-8AC7-41C4-BDB6-EBD699AAAE0B}" presName="rootText" presStyleLbl="node3" presStyleIdx="9" presStyleCnt="17">
        <dgm:presLayoutVars>
          <dgm:chPref val="3"/>
        </dgm:presLayoutVars>
      </dgm:prSet>
      <dgm:spPr/>
      <dgm:t>
        <a:bodyPr/>
        <a:lstStyle/>
        <a:p>
          <a:endParaRPr lang="en-US"/>
        </a:p>
      </dgm:t>
    </dgm:pt>
    <dgm:pt modelId="{D8F2460C-7DFA-49AE-8822-F31CF4EE8AE6}" type="pres">
      <dgm:prSet presAssocID="{08646F74-8AC7-41C4-BDB6-EBD699AAAE0B}" presName="rootConnector" presStyleLbl="node3" presStyleIdx="9" presStyleCnt="17"/>
      <dgm:spPr/>
      <dgm:t>
        <a:bodyPr/>
        <a:lstStyle/>
        <a:p>
          <a:endParaRPr lang="en-US"/>
        </a:p>
      </dgm:t>
    </dgm:pt>
    <dgm:pt modelId="{EE9CAAC8-0169-4089-879D-747D3381D3AA}" type="pres">
      <dgm:prSet presAssocID="{08646F74-8AC7-41C4-BDB6-EBD699AAAE0B}" presName="hierChild4" presStyleCnt="0"/>
      <dgm:spPr/>
    </dgm:pt>
    <dgm:pt modelId="{FD588A37-E9C8-4DCE-A4E2-E23A8AE81768}" type="pres">
      <dgm:prSet presAssocID="{08646F74-8AC7-41C4-BDB6-EBD699AAAE0B}" presName="hierChild5" presStyleCnt="0"/>
      <dgm:spPr/>
    </dgm:pt>
    <dgm:pt modelId="{F2DC23F5-7A89-420F-80CD-83276D346E28}" type="pres">
      <dgm:prSet presAssocID="{5035D11F-E616-42C2-A7C4-FB99F0BA5045}" presName="Name48" presStyleLbl="parChTrans1D3" presStyleIdx="10" presStyleCnt="17"/>
      <dgm:spPr/>
      <dgm:t>
        <a:bodyPr/>
        <a:lstStyle/>
        <a:p>
          <a:endParaRPr lang="en-US"/>
        </a:p>
      </dgm:t>
    </dgm:pt>
    <dgm:pt modelId="{FD1E966F-4A4A-4006-AE55-E9128CCC7DC1}" type="pres">
      <dgm:prSet presAssocID="{6CC2B752-B092-43E7-8B6B-56C7529FF8E2}" presName="hierRoot2" presStyleCnt="0">
        <dgm:presLayoutVars>
          <dgm:hierBranch val="init"/>
        </dgm:presLayoutVars>
      </dgm:prSet>
      <dgm:spPr/>
    </dgm:pt>
    <dgm:pt modelId="{E689D67C-6A5A-43B2-B69B-F40AD0079C9B}" type="pres">
      <dgm:prSet presAssocID="{6CC2B752-B092-43E7-8B6B-56C7529FF8E2}" presName="rootComposite" presStyleCnt="0"/>
      <dgm:spPr/>
    </dgm:pt>
    <dgm:pt modelId="{FDEE1F4D-A8F6-4154-9703-2A9C27C918E9}" type="pres">
      <dgm:prSet presAssocID="{6CC2B752-B092-43E7-8B6B-56C7529FF8E2}" presName="rootText" presStyleLbl="node3" presStyleIdx="10" presStyleCnt="17">
        <dgm:presLayoutVars>
          <dgm:chPref val="3"/>
        </dgm:presLayoutVars>
      </dgm:prSet>
      <dgm:spPr/>
      <dgm:t>
        <a:bodyPr/>
        <a:lstStyle/>
        <a:p>
          <a:endParaRPr lang="en-US"/>
        </a:p>
      </dgm:t>
    </dgm:pt>
    <dgm:pt modelId="{29B97F86-B34F-4269-8356-62CB465DB6C9}" type="pres">
      <dgm:prSet presAssocID="{6CC2B752-B092-43E7-8B6B-56C7529FF8E2}" presName="rootConnector" presStyleLbl="node3" presStyleIdx="10" presStyleCnt="17"/>
      <dgm:spPr/>
      <dgm:t>
        <a:bodyPr/>
        <a:lstStyle/>
        <a:p>
          <a:endParaRPr lang="en-US"/>
        </a:p>
      </dgm:t>
    </dgm:pt>
    <dgm:pt modelId="{21F88273-7424-4781-AE9D-B6474B5592AB}" type="pres">
      <dgm:prSet presAssocID="{6CC2B752-B092-43E7-8B6B-56C7529FF8E2}" presName="hierChild4" presStyleCnt="0"/>
      <dgm:spPr/>
    </dgm:pt>
    <dgm:pt modelId="{0B4E6FDB-196E-4E25-939D-0FE386FF19BD}" type="pres">
      <dgm:prSet presAssocID="{6CC2B752-B092-43E7-8B6B-56C7529FF8E2}" presName="hierChild5" presStyleCnt="0"/>
      <dgm:spPr/>
    </dgm:pt>
    <dgm:pt modelId="{C7652114-2D69-4CFC-AB1C-354D39249918}" type="pres">
      <dgm:prSet presAssocID="{743C87D6-2CF6-4E1D-9E6A-0E0F8C55F25C}" presName="Name48" presStyleLbl="parChTrans1D3" presStyleIdx="11" presStyleCnt="17"/>
      <dgm:spPr/>
      <dgm:t>
        <a:bodyPr/>
        <a:lstStyle/>
        <a:p>
          <a:endParaRPr lang="en-US"/>
        </a:p>
      </dgm:t>
    </dgm:pt>
    <dgm:pt modelId="{7B7EF9B2-D2C3-4369-8079-8BDE113A3C06}" type="pres">
      <dgm:prSet presAssocID="{C8C54ECF-2388-4BEB-92A0-6733C5CA02EA}" presName="hierRoot2" presStyleCnt="0">
        <dgm:presLayoutVars>
          <dgm:hierBranch val="init"/>
        </dgm:presLayoutVars>
      </dgm:prSet>
      <dgm:spPr/>
    </dgm:pt>
    <dgm:pt modelId="{DB1583A5-C190-4322-B22C-6A7E7BC3AEAB}" type="pres">
      <dgm:prSet presAssocID="{C8C54ECF-2388-4BEB-92A0-6733C5CA02EA}" presName="rootComposite" presStyleCnt="0"/>
      <dgm:spPr/>
    </dgm:pt>
    <dgm:pt modelId="{BF3EC07C-2B7A-442E-94EB-7110258DCF4E}" type="pres">
      <dgm:prSet presAssocID="{C8C54ECF-2388-4BEB-92A0-6733C5CA02EA}" presName="rootText" presStyleLbl="node3" presStyleIdx="11" presStyleCnt="17">
        <dgm:presLayoutVars>
          <dgm:chPref val="3"/>
        </dgm:presLayoutVars>
      </dgm:prSet>
      <dgm:spPr/>
      <dgm:t>
        <a:bodyPr/>
        <a:lstStyle/>
        <a:p>
          <a:endParaRPr lang="en-US"/>
        </a:p>
      </dgm:t>
    </dgm:pt>
    <dgm:pt modelId="{97BC5730-2764-4DDF-BAE6-958957313AB0}" type="pres">
      <dgm:prSet presAssocID="{C8C54ECF-2388-4BEB-92A0-6733C5CA02EA}" presName="rootConnector" presStyleLbl="node3" presStyleIdx="11" presStyleCnt="17"/>
      <dgm:spPr/>
      <dgm:t>
        <a:bodyPr/>
        <a:lstStyle/>
        <a:p>
          <a:endParaRPr lang="en-US"/>
        </a:p>
      </dgm:t>
    </dgm:pt>
    <dgm:pt modelId="{29208A6E-2489-4D2A-B607-B97172183176}" type="pres">
      <dgm:prSet presAssocID="{C8C54ECF-2388-4BEB-92A0-6733C5CA02EA}" presName="hierChild4" presStyleCnt="0"/>
      <dgm:spPr/>
    </dgm:pt>
    <dgm:pt modelId="{996C9415-E339-408C-B99E-CB2C3A1A9A0C}" type="pres">
      <dgm:prSet presAssocID="{C8C54ECF-2388-4BEB-92A0-6733C5CA02EA}" presName="hierChild5" presStyleCnt="0"/>
      <dgm:spPr/>
    </dgm:pt>
    <dgm:pt modelId="{094644DC-E557-4848-B2CE-7E0A88811FAB}" type="pres">
      <dgm:prSet presAssocID="{87FFDD6D-75E0-40C0-A837-3B7EFA1E712F}" presName="Name48" presStyleLbl="parChTrans1D3" presStyleIdx="12" presStyleCnt="17"/>
      <dgm:spPr/>
      <dgm:t>
        <a:bodyPr/>
        <a:lstStyle/>
        <a:p>
          <a:endParaRPr lang="en-US"/>
        </a:p>
      </dgm:t>
    </dgm:pt>
    <dgm:pt modelId="{19D962D5-7D5B-4760-BB70-BC95EC79106D}" type="pres">
      <dgm:prSet presAssocID="{C87DF5C0-5B60-435E-A374-8D0E2D0B8263}" presName="hierRoot2" presStyleCnt="0">
        <dgm:presLayoutVars>
          <dgm:hierBranch val="init"/>
        </dgm:presLayoutVars>
      </dgm:prSet>
      <dgm:spPr/>
    </dgm:pt>
    <dgm:pt modelId="{A279058A-DC1C-4576-B552-7FEB81E934D7}" type="pres">
      <dgm:prSet presAssocID="{C87DF5C0-5B60-435E-A374-8D0E2D0B8263}" presName="rootComposite" presStyleCnt="0"/>
      <dgm:spPr/>
    </dgm:pt>
    <dgm:pt modelId="{E2AF4CA1-1028-4333-BEEA-32C9A4AC782F}" type="pres">
      <dgm:prSet presAssocID="{C87DF5C0-5B60-435E-A374-8D0E2D0B8263}" presName="rootText" presStyleLbl="node3" presStyleIdx="12" presStyleCnt="17">
        <dgm:presLayoutVars>
          <dgm:chPref val="3"/>
        </dgm:presLayoutVars>
      </dgm:prSet>
      <dgm:spPr/>
      <dgm:t>
        <a:bodyPr/>
        <a:lstStyle/>
        <a:p>
          <a:endParaRPr lang="en-US"/>
        </a:p>
      </dgm:t>
    </dgm:pt>
    <dgm:pt modelId="{BFB510C1-68C7-4F5E-AE63-BF440BE91D82}" type="pres">
      <dgm:prSet presAssocID="{C87DF5C0-5B60-435E-A374-8D0E2D0B8263}" presName="rootConnector" presStyleLbl="node3" presStyleIdx="12" presStyleCnt="17"/>
      <dgm:spPr/>
      <dgm:t>
        <a:bodyPr/>
        <a:lstStyle/>
        <a:p>
          <a:endParaRPr lang="en-US"/>
        </a:p>
      </dgm:t>
    </dgm:pt>
    <dgm:pt modelId="{52744BE1-F8C1-40D9-9E05-53D8EFBBD365}" type="pres">
      <dgm:prSet presAssocID="{C87DF5C0-5B60-435E-A374-8D0E2D0B8263}" presName="hierChild4" presStyleCnt="0"/>
      <dgm:spPr/>
    </dgm:pt>
    <dgm:pt modelId="{0C419E7C-2252-4470-9430-07A1FCFCE9F5}" type="pres">
      <dgm:prSet presAssocID="{C87DF5C0-5B60-435E-A374-8D0E2D0B8263}" presName="hierChild5" presStyleCnt="0"/>
      <dgm:spPr/>
    </dgm:pt>
    <dgm:pt modelId="{9D82DFD8-924E-4870-8380-825752E66450}" type="pres">
      <dgm:prSet presAssocID="{C99F5095-B46D-4BD8-B866-02F36CE676E3}" presName="Name48" presStyleLbl="parChTrans1D3" presStyleIdx="13" presStyleCnt="17"/>
      <dgm:spPr/>
      <dgm:t>
        <a:bodyPr/>
        <a:lstStyle/>
        <a:p>
          <a:endParaRPr lang="en-US"/>
        </a:p>
      </dgm:t>
    </dgm:pt>
    <dgm:pt modelId="{BBF22CDC-E101-4E63-8744-CE9613422749}" type="pres">
      <dgm:prSet presAssocID="{5603023B-57AB-4A84-A6B5-32E4B1408476}" presName="hierRoot2" presStyleCnt="0">
        <dgm:presLayoutVars>
          <dgm:hierBranch val="init"/>
        </dgm:presLayoutVars>
      </dgm:prSet>
      <dgm:spPr/>
    </dgm:pt>
    <dgm:pt modelId="{B899DB72-07C5-458B-8E73-056F1AC31191}" type="pres">
      <dgm:prSet presAssocID="{5603023B-57AB-4A84-A6B5-32E4B1408476}" presName="rootComposite" presStyleCnt="0"/>
      <dgm:spPr/>
    </dgm:pt>
    <dgm:pt modelId="{BC1D6EFF-000B-48F3-B7F8-2A81810124B7}" type="pres">
      <dgm:prSet presAssocID="{5603023B-57AB-4A84-A6B5-32E4B1408476}" presName="rootText" presStyleLbl="node3" presStyleIdx="13" presStyleCnt="17">
        <dgm:presLayoutVars>
          <dgm:chPref val="3"/>
        </dgm:presLayoutVars>
      </dgm:prSet>
      <dgm:spPr/>
      <dgm:t>
        <a:bodyPr/>
        <a:lstStyle/>
        <a:p>
          <a:endParaRPr lang="en-US"/>
        </a:p>
      </dgm:t>
    </dgm:pt>
    <dgm:pt modelId="{8DAD1138-8571-4BE7-AE09-189135AC0BDD}" type="pres">
      <dgm:prSet presAssocID="{5603023B-57AB-4A84-A6B5-32E4B1408476}" presName="rootConnector" presStyleLbl="node3" presStyleIdx="13" presStyleCnt="17"/>
      <dgm:spPr/>
      <dgm:t>
        <a:bodyPr/>
        <a:lstStyle/>
        <a:p>
          <a:endParaRPr lang="en-US"/>
        </a:p>
      </dgm:t>
    </dgm:pt>
    <dgm:pt modelId="{8542DBAC-F8C2-46E8-AEEF-A33784BBE1C3}" type="pres">
      <dgm:prSet presAssocID="{5603023B-57AB-4A84-A6B5-32E4B1408476}" presName="hierChild4" presStyleCnt="0"/>
      <dgm:spPr/>
    </dgm:pt>
    <dgm:pt modelId="{2791AE0E-AE61-4627-B701-FCDF059563F6}" type="pres">
      <dgm:prSet presAssocID="{5603023B-57AB-4A84-A6B5-32E4B1408476}" presName="hierChild5" presStyleCnt="0"/>
      <dgm:spPr/>
    </dgm:pt>
    <dgm:pt modelId="{E8057D17-715B-4694-9117-BDC901E7CEC4}" type="pres">
      <dgm:prSet presAssocID="{A9E2781F-B1BB-4978-9551-D24189B2E0C3}" presName="Name48" presStyleLbl="parChTrans1D3" presStyleIdx="14" presStyleCnt="17"/>
      <dgm:spPr/>
      <dgm:t>
        <a:bodyPr/>
        <a:lstStyle/>
        <a:p>
          <a:endParaRPr lang="en-US"/>
        </a:p>
      </dgm:t>
    </dgm:pt>
    <dgm:pt modelId="{B26EDFC2-BF50-4A46-9A4F-14436B489CDE}" type="pres">
      <dgm:prSet presAssocID="{4BE53311-2978-46F7-AC90-AD299DFAE47E}" presName="hierRoot2" presStyleCnt="0">
        <dgm:presLayoutVars>
          <dgm:hierBranch val="init"/>
        </dgm:presLayoutVars>
      </dgm:prSet>
      <dgm:spPr/>
    </dgm:pt>
    <dgm:pt modelId="{FDDBE273-AFD3-4648-8514-1464B806131C}" type="pres">
      <dgm:prSet presAssocID="{4BE53311-2978-46F7-AC90-AD299DFAE47E}" presName="rootComposite" presStyleCnt="0"/>
      <dgm:spPr/>
    </dgm:pt>
    <dgm:pt modelId="{532C6BEF-4A44-406D-B066-9CB358BE4CE4}" type="pres">
      <dgm:prSet presAssocID="{4BE53311-2978-46F7-AC90-AD299DFAE47E}" presName="rootText" presStyleLbl="node3" presStyleIdx="14" presStyleCnt="17">
        <dgm:presLayoutVars>
          <dgm:chPref val="3"/>
        </dgm:presLayoutVars>
      </dgm:prSet>
      <dgm:spPr/>
      <dgm:t>
        <a:bodyPr/>
        <a:lstStyle/>
        <a:p>
          <a:endParaRPr lang="en-US"/>
        </a:p>
      </dgm:t>
    </dgm:pt>
    <dgm:pt modelId="{541673D7-9496-492D-82D1-AFCACB121F92}" type="pres">
      <dgm:prSet presAssocID="{4BE53311-2978-46F7-AC90-AD299DFAE47E}" presName="rootConnector" presStyleLbl="node3" presStyleIdx="14" presStyleCnt="17"/>
      <dgm:spPr/>
      <dgm:t>
        <a:bodyPr/>
        <a:lstStyle/>
        <a:p>
          <a:endParaRPr lang="en-US"/>
        </a:p>
      </dgm:t>
    </dgm:pt>
    <dgm:pt modelId="{648C4B46-C8A8-4ED3-BF44-56F268B2F4B7}" type="pres">
      <dgm:prSet presAssocID="{4BE53311-2978-46F7-AC90-AD299DFAE47E}" presName="hierChild4" presStyleCnt="0"/>
      <dgm:spPr/>
    </dgm:pt>
    <dgm:pt modelId="{12AA6C6B-E2C6-455C-A83A-20404702C084}" type="pres">
      <dgm:prSet presAssocID="{4BE53311-2978-46F7-AC90-AD299DFAE47E}" presName="hierChild5" presStyleCnt="0"/>
      <dgm:spPr/>
    </dgm:pt>
    <dgm:pt modelId="{E6DBFF06-F166-441F-8D61-6E24B6C19F63}" type="pres">
      <dgm:prSet presAssocID="{054CA66E-D9CA-451A-B441-B86409C77270}" presName="Name48" presStyleLbl="parChTrans1D3" presStyleIdx="15" presStyleCnt="17"/>
      <dgm:spPr/>
      <dgm:t>
        <a:bodyPr/>
        <a:lstStyle/>
        <a:p>
          <a:endParaRPr lang="en-US"/>
        </a:p>
      </dgm:t>
    </dgm:pt>
    <dgm:pt modelId="{CF78B15D-B7F7-4834-9F2C-54C93BFF3127}" type="pres">
      <dgm:prSet presAssocID="{1880D490-92BD-4EA4-8E34-84C0890EA79F}" presName="hierRoot2" presStyleCnt="0">
        <dgm:presLayoutVars>
          <dgm:hierBranch val="init"/>
        </dgm:presLayoutVars>
      </dgm:prSet>
      <dgm:spPr/>
    </dgm:pt>
    <dgm:pt modelId="{66278EE9-E433-4FD6-9544-21985D1C135F}" type="pres">
      <dgm:prSet presAssocID="{1880D490-92BD-4EA4-8E34-84C0890EA79F}" presName="rootComposite" presStyleCnt="0"/>
      <dgm:spPr/>
    </dgm:pt>
    <dgm:pt modelId="{E5DAAA37-FAC7-495E-A0D3-ADD038570FC3}" type="pres">
      <dgm:prSet presAssocID="{1880D490-92BD-4EA4-8E34-84C0890EA79F}" presName="rootText" presStyleLbl="node3" presStyleIdx="15" presStyleCnt="17">
        <dgm:presLayoutVars>
          <dgm:chPref val="3"/>
        </dgm:presLayoutVars>
      </dgm:prSet>
      <dgm:spPr/>
      <dgm:t>
        <a:bodyPr/>
        <a:lstStyle/>
        <a:p>
          <a:endParaRPr lang="en-US"/>
        </a:p>
      </dgm:t>
    </dgm:pt>
    <dgm:pt modelId="{89A1C87B-C312-4946-A328-25D4F3176635}" type="pres">
      <dgm:prSet presAssocID="{1880D490-92BD-4EA4-8E34-84C0890EA79F}" presName="rootConnector" presStyleLbl="node3" presStyleIdx="15" presStyleCnt="17"/>
      <dgm:spPr/>
      <dgm:t>
        <a:bodyPr/>
        <a:lstStyle/>
        <a:p>
          <a:endParaRPr lang="en-US"/>
        </a:p>
      </dgm:t>
    </dgm:pt>
    <dgm:pt modelId="{1D42A581-1C27-45DF-882D-3CD66B6C6416}" type="pres">
      <dgm:prSet presAssocID="{1880D490-92BD-4EA4-8E34-84C0890EA79F}" presName="hierChild4" presStyleCnt="0"/>
      <dgm:spPr/>
    </dgm:pt>
    <dgm:pt modelId="{F696847A-6101-4446-B0FE-D3B0F5BBC606}" type="pres">
      <dgm:prSet presAssocID="{1880D490-92BD-4EA4-8E34-84C0890EA79F}" presName="hierChild5" presStyleCnt="0"/>
      <dgm:spPr/>
    </dgm:pt>
    <dgm:pt modelId="{EE1DD3F8-B15B-4753-B7A9-7C2218C5AAA2}" type="pres">
      <dgm:prSet presAssocID="{E15D7476-1184-4DB7-8998-2E04F53D6DB3}" presName="Name48" presStyleLbl="parChTrans1D3" presStyleIdx="16" presStyleCnt="17"/>
      <dgm:spPr/>
      <dgm:t>
        <a:bodyPr/>
        <a:lstStyle/>
        <a:p>
          <a:endParaRPr lang="en-US"/>
        </a:p>
      </dgm:t>
    </dgm:pt>
    <dgm:pt modelId="{5251D2DA-0609-4B2B-8B4C-B47B44EBC2C6}" type="pres">
      <dgm:prSet presAssocID="{CD154F90-BAAE-495F-9629-C5B551EBA003}" presName="hierRoot2" presStyleCnt="0">
        <dgm:presLayoutVars>
          <dgm:hierBranch val="init"/>
        </dgm:presLayoutVars>
      </dgm:prSet>
      <dgm:spPr/>
    </dgm:pt>
    <dgm:pt modelId="{DA601ADB-FD3C-4ED8-BBFD-BE6B1AE8AA96}" type="pres">
      <dgm:prSet presAssocID="{CD154F90-BAAE-495F-9629-C5B551EBA003}" presName="rootComposite" presStyleCnt="0"/>
      <dgm:spPr/>
    </dgm:pt>
    <dgm:pt modelId="{1B0355EF-6AF1-4EA3-9F89-45AC3754CC27}" type="pres">
      <dgm:prSet presAssocID="{CD154F90-BAAE-495F-9629-C5B551EBA003}" presName="rootText" presStyleLbl="node3" presStyleIdx="16" presStyleCnt="17">
        <dgm:presLayoutVars>
          <dgm:chPref val="3"/>
        </dgm:presLayoutVars>
      </dgm:prSet>
      <dgm:spPr/>
      <dgm:t>
        <a:bodyPr/>
        <a:lstStyle/>
        <a:p>
          <a:endParaRPr lang="en-US"/>
        </a:p>
      </dgm:t>
    </dgm:pt>
    <dgm:pt modelId="{CC71655B-62DA-417D-A172-2CE4F8679F7D}" type="pres">
      <dgm:prSet presAssocID="{CD154F90-BAAE-495F-9629-C5B551EBA003}" presName="rootConnector" presStyleLbl="node3" presStyleIdx="16" presStyleCnt="17"/>
      <dgm:spPr/>
      <dgm:t>
        <a:bodyPr/>
        <a:lstStyle/>
        <a:p>
          <a:endParaRPr lang="en-US"/>
        </a:p>
      </dgm:t>
    </dgm:pt>
    <dgm:pt modelId="{BC169ED8-0BF4-4569-91E4-B89BB580FBBE}" type="pres">
      <dgm:prSet presAssocID="{CD154F90-BAAE-495F-9629-C5B551EBA003}" presName="hierChild4" presStyleCnt="0"/>
      <dgm:spPr/>
    </dgm:pt>
    <dgm:pt modelId="{88C1B3EF-3038-46C2-8A2E-0FE3E254D4BF}" type="pres">
      <dgm:prSet presAssocID="{CD154F90-BAAE-495F-9629-C5B551EBA003}" presName="hierChild5" presStyleCnt="0"/>
      <dgm:spPr/>
    </dgm:pt>
    <dgm:pt modelId="{D5B8B1CB-B03D-46DA-80B8-7389DED9DDBE}" type="pres">
      <dgm:prSet presAssocID="{95ED29CD-DA2B-4E3A-B8B2-99AF5D606F99}" presName="hierChild5" presStyleCnt="0"/>
      <dgm:spPr/>
    </dgm:pt>
    <dgm:pt modelId="{18731928-206F-4B38-A573-3F6CED9BBBEA}" type="pres">
      <dgm:prSet presAssocID="{62426FF5-BF8F-4DA5-9009-A175A6F37B5D}" presName="hierChild3" presStyleCnt="0"/>
      <dgm:spPr/>
    </dgm:pt>
  </dgm:ptLst>
  <dgm:cxnLst>
    <dgm:cxn modelId="{CAB27661-FEF6-4BC1-9DDA-0D6688C7EFBE}" srcId="{95ED29CD-DA2B-4E3A-B8B2-99AF5D606F99}" destId="{69CA236E-3399-41F3-8C2C-A285E99594FA}" srcOrd="2" destOrd="0" parTransId="{A95E57A1-8204-45A3-B183-43118A03FA54}" sibTransId="{E519B182-DF92-4773-93DA-6541F9DB5A3D}"/>
    <dgm:cxn modelId="{CCEDB651-8C80-4AC4-BAA8-9DFB8B78BDF8}" type="presOf" srcId="{46640943-E440-4CC9-9951-3EEE32167A4E}" destId="{BEA2B2CD-A1CE-4D68-8815-97153F4962A0}" srcOrd="0" destOrd="0" presId="urn:microsoft.com/office/officeart/2005/8/layout/orgChart1"/>
    <dgm:cxn modelId="{4712FA5E-B61D-44B4-9BC8-98187CF1271E}" srcId="{F0E28C20-E47F-438A-97EC-C9F73179075D}" destId="{62426FF5-BF8F-4DA5-9009-A175A6F37B5D}" srcOrd="0" destOrd="0" parTransId="{1AE4D993-0235-4CD9-979C-4F92BEBDC587}" sibTransId="{BEB244C5-1FE2-42B7-B4DD-631746F855D4}"/>
    <dgm:cxn modelId="{DA3ED692-AF22-44C1-AA9B-7245C20CFF05}" srcId="{9375DD39-467C-4823-9EF8-DD8E499F233F}" destId="{5275DA5C-F257-4AFD-A5D9-4DBD838DD268}" srcOrd="1" destOrd="0" parTransId="{66544705-A062-46FF-BAFD-6DCCB6E0568C}" sibTransId="{3AEB030D-AB20-495C-8205-2692579B8A8C}"/>
    <dgm:cxn modelId="{60DD81A5-D456-493D-83EF-57528F40FB38}" type="presOf" srcId="{F0E28C20-E47F-438A-97EC-C9F73179075D}" destId="{CBD4A9EB-7205-492B-995F-0C761164547E}" srcOrd="0" destOrd="0" presId="urn:microsoft.com/office/officeart/2005/8/layout/orgChart1"/>
    <dgm:cxn modelId="{D9DAAF4B-BCC1-4975-AAAE-887599C5691C}" type="presOf" srcId="{08646F74-8AC7-41C4-BDB6-EBD699AAAE0B}" destId="{BF1AD5DC-FD1B-426E-9FFA-E7D2D19E50D2}" srcOrd="0" destOrd="0" presId="urn:microsoft.com/office/officeart/2005/8/layout/orgChart1"/>
    <dgm:cxn modelId="{60F99BC7-24F8-46B5-9029-8FAA13B90D00}" type="presOf" srcId="{6CC2B752-B092-43E7-8B6B-56C7529FF8E2}" destId="{29B97F86-B34F-4269-8356-62CB465DB6C9}" srcOrd="1" destOrd="0" presId="urn:microsoft.com/office/officeart/2005/8/layout/orgChart1"/>
    <dgm:cxn modelId="{00F006DA-549B-4791-83CC-7B21F20759A4}" type="presOf" srcId="{A9E2781F-B1BB-4978-9551-D24189B2E0C3}" destId="{E8057D17-715B-4694-9117-BDC901E7CEC4}" srcOrd="0" destOrd="0" presId="urn:microsoft.com/office/officeart/2005/8/layout/orgChart1"/>
    <dgm:cxn modelId="{B6DBF304-01F4-415E-A876-739F2C2E278D}" type="presOf" srcId="{A95E57A1-8204-45A3-B183-43118A03FA54}" destId="{07F14271-5944-4BB3-A65F-87027BC99FE5}" srcOrd="0" destOrd="0" presId="urn:microsoft.com/office/officeart/2005/8/layout/orgChart1"/>
    <dgm:cxn modelId="{6028D16B-DFAF-4523-BAFB-77A99436319A}" type="presOf" srcId="{62426FF5-BF8F-4DA5-9009-A175A6F37B5D}" destId="{D0DF22F3-42A9-4301-BD20-1D6355627E60}" srcOrd="0" destOrd="0" presId="urn:microsoft.com/office/officeart/2005/8/layout/orgChart1"/>
    <dgm:cxn modelId="{68A39B04-CA82-4067-843E-F395963499D7}" type="presOf" srcId="{CE50C7F4-5EEC-4B37-98E3-32CEF7D306A0}" destId="{B2522A8D-016B-4043-86E0-93962A6F5832}" srcOrd="1" destOrd="0" presId="urn:microsoft.com/office/officeart/2005/8/layout/orgChart1"/>
    <dgm:cxn modelId="{7BA19E2C-4402-4447-8BC1-F0C6B06A7B6D}" srcId="{95ED29CD-DA2B-4E3A-B8B2-99AF5D606F99}" destId="{1880D490-92BD-4EA4-8E34-84C0890EA79F}" srcOrd="12" destOrd="0" parTransId="{054CA66E-D9CA-451A-B441-B86409C77270}" sibTransId="{76087471-82B2-4157-88D3-9D484A08D234}"/>
    <dgm:cxn modelId="{14AE84C5-E81E-4022-91EB-0BA3C8B79A28}" srcId="{95ED29CD-DA2B-4E3A-B8B2-99AF5D606F99}" destId="{08646F74-8AC7-41C4-BDB6-EBD699AAAE0B}" srcOrd="6" destOrd="0" parTransId="{EBED6E7E-F902-443F-AB29-699432CC1D7B}" sibTransId="{0DEA51B8-ACE8-49D8-9827-00EBBB2E8FCA}"/>
    <dgm:cxn modelId="{A1A7EB8E-54BA-44D2-9426-C114A6CFFCCE}" srcId="{95ED29CD-DA2B-4E3A-B8B2-99AF5D606F99}" destId="{C8C54ECF-2388-4BEB-92A0-6733C5CA02EA}" srcOrd="8" destOrd="0" parTransId="{743C87D6-2CF6-4E1D-9E6A-0E0F8C55F25C}" sibTransId="{F75D5847-7417-41B6-BF12-78C89198CA5C}"/>
    <dgm:cxn modelId="{BC528642-49EF-483F-93E7-ADF78543607C}" srcId="{62426FF5-BF8F-4DA5-9009-A175A6F37B5D}" destId="{95ED29CD-DA2B-4E3A-B8B2-99AF5D606F99}" srcOrd="3" destOrd="0" parTransId="{67DABAAD-2ED6-47B0-B366-45CE326AB28C}" sibTransId="{EC2F0973-DEA6-4820-B8D4-64EF44DD86B6}"/>
    <dgm:cxn modelId="{2FCDF068-2FB0-49AA-8DBB-5770DF65A4EB}" type="presOf" srcId="{D04127DE-597C-48A8-9279-D4182569AF2B}" destId="{BC741D87-DF34-4DB9-8BC2-57E968892A7F}" srcOrd="0" destOrd="0" presId="urn:microsoft.com/office/officeart/2005/8/layout/orgChart1"/>
    <dgm:cxn modelId="{D5F11811-0316-40BC-B65D-6B667EA44A47}" srcId="{95ED29CD-DA2B-4E3A-B8B2-99AF5D606F99}" destId="{C87DF5C0-5B60-435E-A374-8D0E2D0B8263}" srcOrd="9" destOrd="0" parTransId="{87FFDD6D-75E0-40C0-A837-3B7EFA1E712F}" sibTransId="{2BE5F889-4FAF-40C1-BBE3-05CE934DF4D4}"/>
    <dgm:cxn modelId="{2D6CDE02-AF5F-4EF0-A450-C243257FE4EB}" type="presOf" srcId="{1880D490-92BD-4EA4-8E34-84C0890EA79F}" destId="{E5DAAA37-FAC7-495E-A0D3-ADD038570FC3}" srcOrd="0" destOrd="0" presId="urn:microsoft.com/office/officeart/2005/8/layout/orgChart1"/>
    <dgm:cxn modelId="{D9996256-5F50-4DE1-B3F6-10B358ACF451}" srcId="{62426FF5-BF8F-4DA5-9009-A175A6F37B5D}" destId="{F1810D01-9899-4B7F-B44C-E3689082A741}" srcOrd="1" destOrd="0" parTransId="{360DAEBC-F2C1-4A31-ABF8-144CECC1DCA1}" sibTransId="{4E9475E3-7070-4061-9949-41C4B58DD4ED}"/>
    <dgm:cxn modelId="{7D08A85E-A2F9-4F92-B47C-B8EC9F01C976}" type="presOf" srcId="{F1810D01-9899-4B7F-B44C-E3689082A741}" destId="{AC9E0B40-CB33-481F-8DD8-D1845CF1BE88}" srcOrd="1" destOrd="0" presId="urn:microsoft.com/office/officeart/2005/8/layout/orgChart1"/>
    <dgm:cxn modelId="{FDE28D28-7BD6-4178-BC4E-EFFBA9F9B04C}" type="presOf" srcId="{4BE53311-2978-46F7-AC90-AD299DFAE47E}" destId="{541673D7-9496-492D-82D1-AFCACB121F92}" srcOrd="1" destOrd="0" presId="urn:microsoft.com/office/officeart/2005/8/layout/orgChart1"/>
    <dgm:cxn modelId="{C64CE985-AC79-4A67-816E-46066406DF52}" type="presOf" srcId="{FDDCC6DA-0370-4AA7-813B-A12B2501AB17}" destId="{EC07EE20-65E6-4784-AB26-52C6248AAE6A}" srcOrd="0" destOrd="0" presId="urn:microsoft.com/office/officeart/2005/8/layout/orgChart1"/>
    <dgm:cxn modelId="{18B983DA-D671-4D64-81A9-84FAA3880703}" type="presOf" srcId="{3F31C2AA-78A1-408B-B4F3-D0D376C16B22}" destId="{E5248C3C-F195-4001-980F-79332FABACCD}" srcOrd="0" destOrd="0" presId="urn:microsoft.com/office/officeart/2005/8/layout/orgChart1"/>
    <dgm:cxn modelId="{2D3D5334-702D-4181-A2F0-C69045280E5B}" type="presOf" srcId="{5275DA5C-F257-4AFD-A5D9-4DBD838DD268}" destId="{759DFDB7-0274-4667-AFFF-3C4AEA9347D0}" srcOrd="1" destOrd="0" presId="urn:microsoft.com/office/officeart/2005/8/layout/orgChart1"/>
    <dgm:cxn modelId="{6B4F1396-7E1B-4FCA-AA7A-15784EE1EF0E}" type="presOf" srcId="{9375DD39-467C-4823-9EF8-DD8E499F233F}" destId="{36001EFF-315B-4FF6-81C2-5C35055DC65D}" srcOrd="1" destOrd="0" presId="urn:microsoft.com/office/officeart/2005/8/layout/orgChart1"/>
    <dgm:cxn modelId="{6254EC77-7D5A-4DD9-B376-F2A5F168A310}" type="presOf" srcId="{D2EFB013-578E-424C-8554-44DF2A6004CC}" destId="{0EA63F56-B300-456B-B79C-0CFDE52CE02F}" srcOrd="0" destOrd="0" presId="urn:microsoft.com/office/officeart/2005/8/layout/orgChart1"/>
    <dgm:cxn modelId="{9CB502F8-649C-4261-8A21-1C7C1D8F0FC3}" srcId="{95ED29CD-DA2B-4E3A-B8B2-99AF5D606F99}" destId="{5603023B-57AB-4A84-A6B5-32E4B1408476}" srcOrd="10" destOrd="0" parTransId="{C99F5095-B46D-4BD8-B866-02F36CE676E3}" sibTransId="{E4E5C89C-C835-41E5-9765-46C59E8179DE}"/>
    <dgm:cxn modelId="{A67FB9B8-22A1-4140-A867-65DB0AE49D74}" type="presOf" srcId="{46640943-E440-4CC9-9951-3EEE32167A4E}" destId="{F3A244D8-8DB2-4F32-9A76-EEE9C989B2C8}" srcOrd="1" destOrd="0" presId="urn:microsoft.com/office/officeart/2005/8/layout/orgChart1"/>
    <dgm:cxn modelId="{AC360845-4A61-41ED-8A01-95F8B2CF4D38}" type="presOf" srcId="{6CC2B752-B092-43E7-8B6B-56C7529FF8E2}" destId="{FDEE1F4D-A8F6-4154-9703-2A9C27C918E9}" srcOrd="0" destOrd="0" presId="urn:microsoft.com/office/officeart/2005/8/layout/orgChart1"/>
    <dgm:cxn modelId="{766E153A-5B3B-4485-BB45-B104A89A663E}" type="presOf" srcId="{360DAEBC-F2C1-4A31-ABF8-144CECC1DCA1}" destId="{1DFB38AB-AAF2-47B5-BAF1-BA704F4E2605}" srcOrd="0" destOrd="0" presId="urn:microsoft.com/office/officeart/2005/8/layout/orgChart1"/>
    <dgm:cxn modelId="{F4355D2F-7CC4-4982-9009-5B8FC596DAE4}" type="presOf" srcId="{CE50C7F4-5EEC-4B37-98E3-32CEF7D306A0}" destId="{718198B8-6E40-4E2E-899A-A3A9BC8152C7}" srcOrd="0" destOrd="0" presId="urn:microsoft.com/office/officeart/2005/8/layout/orgChart1"/>
    <dgm:cxn modelId="{6F4393FA-E72C-4ED0-B11B-496E9C5475F0}" type="presOf" srcId="{5603023B-57AB-4A84-A6B5-32E4B1408476}" destId="{BC1D6EFF-000B-48F3-B7F8-2A81810124B7}" srcOrd="0" destOrd="0" presId="urn:microsoft.com/office/officeart/2005/8/layout/orgChart1"/>
    <dgm:cxn modelId="{BA61A8E2-163E-4DA0-BB44-862058E27FF7}" srcId="{95ED29CD-DA2B-4E3A-B8B2-99AF5D606F99}" destId="{3F31C2AA-78A1-408B-B4F3-D0D376C16B22}" srcOrd="5" destOrd="0" parTransId="{B652ECF5-CC7C-4438-8BF9-0CFF5C331852}" sibTransId="{B3F7052A-5AD8-4EE0-82C1-2F954AB7CAC3}"/>
    <dgm:cxn modelId="{6B8528A4-8B22-4F16-8100-792B8D271858}" type="presOf" srcId="{B7E8174C-0263-48D8-9D5E-0EBBD0A89DFB}" destId="{EE17EC67-0A45-4BBB-A551-C3FD004EBB0D}" srcOrd="0" destOrd="0" presId="urn:microsoft.com/office/officeart/2005/8/layout/orgChart1"/>
    <dgm:cxn modelId="{6A313A23-06D4-4807-8B91-5514C6345BC2}" type="presOf" srcId="{E9597077-2D93-48E0-83F6-2814A7690C4C}" destId="{57AD9706-4795-4D60-BB53-97A4C1DEA9B4}" srcOrd="0" destOrd="0" presId="urn:microsoft.com/office/officeart/2005/8/layout/orgChart1"/>
    <dgm:cxn modelId="{C14C1AD7-2D3B-4B09-9239-6628BCA425D2}" type="presOf" srcId="{C8C54ECF-2388-4BEB-92A0-6733C5CA02EA}" destId="{97BC5730-2764-4DDF-BAE6-958957313AB0}" srcOrd="1" destOrd="0" presId="urn:microsoft.com/office/officeart/2005/8/layout/orgChart1"/>
    <dgm:cxn modelId="{83C6FC37-7CF0-4D42-8C88-90B73EDDF2B5}" type="presOf" srcId="{C8C54ECF-2388-4BEB-92A0-6733C5CA02EA}" destId="{BF3EC07C-2B7A-442E-94EB-7110258DCF4E}" srcOrd="0" destOrd="0" presId="urn:microsoft.com/office/officeart/2005/8/layout/orgChart1"/>
    <dgm:cxn modelId="{5512DBD3-8939-42A6-AA20-5F15FC00014D}" type="presOf" srcId="{1E62964D-A214-4B81-BDE4-B47E0A7C1FB3}" destId="{CCF86528-41FC-42D1-BE0A-37BB1EA0FB49}" srcOrd="1" destOrd="0" presId="urn:microsoft.com/office/officeart/2005/8/layout/orgChart1"/>
    <dgm:cxn modelId="{CBE171D9-733E-48C5-9C01-EEF46A2834EB}" type="presOf" srcId="{E15D7476-1184-4DB7-8998-2E04F53D6DB3}" destId="{EE1DD3F8-B15B-4753-B7A9-7C2218C5AAA2}" srcOrd="0" destOrd="0" presId="urn:microsoft.com/office/officeart/2005/8/layout/orgChart1"/>
    <dgm:cxn modelId="{85932386-3BD2-465A-98B7-53573D08ADF8}" srcId="{95ED29CD-DA2B-4E3A-B8B2-99AF5D606F99}" destId="{CD154F90-BAAE-495F-9629-C5B551EBA003}" srcOrd="13" destOrd="0" parTransId="{E15D7476-1184-4DB7-8998-2E04F53D6DB3}" sibTransId="{B786FE93-48BA-4DFC-98E2-43D5C1E824D6}"/>
    <dgm:cxn modelId="{51B1FA7F-DBE2-42BF-B1C0-82441E0060AD}" type="presOf" srcId="{F5D82DF3-2B98-469B-8BBF-6191D05725CC}" destId="{FE810F78-4800-48E2-AF3D-CEB84ACF7119}" srcOrd="0" destOrd="0" presId="urn:microsoft.com/office/officeart/2005/8/layout/orgChart1"/>
    <dgm:cxn modelId="{E4C40104-CA68-4EF2-A4D8-80215FB5A401}" type="presOf" srcId="{1E62964D-A214-4B81-BDE4-B47E0A7C1FB3}" destId="{E4CB301D-6480-4758-920B-0F37F1D626BB}" srcOrd="0" destOrd="0" presId="urn:microsoft.com/office/officeart/2005/8/layout/orgChart1"/>
    <dgm:cxn modelId="{CEFE0B6A-96D7-4AFA-B5CC-D23FB31C8CAB}" type="presOf" srcId="{E9597077-2D93-48E0-83F6-2814A7690C4C}" destId="{051BF3FD-F2F6-45AF-BA12-803B7C461730}" srcOrd="1" destOrd="0" presId="urn:microsoft.com/office/officeart/2005/8/layout/orgChart1"/>
    <dgm:cxn modelId="{2CEDEA39-F8ED-49EA-A751-4A5469BFA8B1}" type="presOf" srcId="{F1810D01-9899-4B7F-B44C-E3689082A741}" destId="{6FEB45DA-FF82-45A2-8A7F-8B66869FF5C6}" srcOrd="0" destOrd="0" presId="urn:microsoft.com/office/officeart/2005/8/layout/orgChart1"/>
    <dgm:cxn modelId="{20385272-6C0B-4F3B-86D3-032B2BA19D45}" type="presOf" srcId="{5F280AD3-E894-457D-88CE-77CD31FA46AF}" destId="{EFA7E9AD-AF61-4526-9EF0-A550DDE92943}" srcOrd="0" destOrd="0" presId="urn:microsoft.com/office/officeart/2005/8/layout/orgChart1"/>
    <dgm:cxn modelId="{E1AD5A81-2437-4D16-BAF4-4BC4C7517725}" srcId="{62426FF5-BF8F-4DA5-9009-A175A6F37B5D}" destId="{F5D82DF3-2B98-469B-8BBF-6191D05725CC}" srcOrd="0" destOrd="0" parTransId="{8E88ADA9-F858-443C-80B5-201D81DAB854}" sibTransId="{663B5E52-7342-4ECF-A7DB-A6D17D960BC5}"/>
    <dgm:cxn modelId="{E6C60758-4032-4FAB-8D3A-A6E3E2CD770D}" type="presOf" srcId="{C87DF5C0-5B60-435E-A374-8D0E2D0B8263}" destId="{E2AF4CA1-1028-4333-BEEA-32C9A4AC782F}" srcOrd="0" destOrd="0" presId="urn:microsoft.com/office/officeart/2005/8/layout/orgChart1"/>
    <dgm:cxn modelId="{818195B3-6E2B-4FC5-8419-B43D890DC486}" type="presOf" srcId="{FA190E1B-1571-40F7-A1BB-D1DD8D56DA01}" destId="{B80062DF-C18F-4457-BFFC-4A5389BCB57B}" srcOrd="0" destOrd="0" presId="urn:microsoft.com/office/officeart/2005/8/layout/orgChart1"/>
    <dgm:cxn modelId="{30CF95C0-F1B6-40C6-A6F6-ED344072F9A4}" type="presOf" srcId="{6D5F750B-9EA6-4123-B857-59C14C57D737}" destId="{F1FEFE72-0A3C-4C7C-9FD4-29A13834A10B}" srcOrd="0" destOrd="0" presId="urn:microsoft.com/office/officeart/2005/8/layout/orgChart1"/>
    <dgm:cxn modelId="{20D80654-06AE-4B69-B8C9-89C67D7570F9}" type="presOf" srcId="{4BE53311-2978-46F7-AC90-AD299DFAE47E}" destId="{532C6BEF-4A44-406D-B066-9CB358BE4CE4}" srcOrd="0" destOrd="0" presId="urn:microsoft.com/office/officeart/2005/8/layout/orgChart1"/>
    <dgm:cxn modelId="{532A3F81-C764-4BBE-A279-DEF27C834CAD}" type="presOf" srcId="{62426FF5-BF8F-4DA5-9009-A175A6F37B5D}" destId="{B3597A37-F6EB-4ACB-809B-51A7A96E2B08}" srcOrd="1" destOrd="0" presId="urn:microsoft.com/office/officeart/2005/8/layout/orgChart1"/>
    <dgm:cxn modelId="{5C51FC3C-188E-4161-B7B9-FCB44D65452D}" type="presOf" srcId="{54A6FFDC-6D97-4FCF-A2FF-9161F874CC8D}" destId="{A77D00B1-E0C7-4578-8766-573D1EA2382A}" srcOrd="0" destOrd="0" presId="urn:microsoft.com/office/officeart/2005/8/layout/orgChart1"/>
    <dgm:cxn modelId="{560E2E28-4DA4-401D-BE02-52FD352CAAEE}" srcId="{95ED29CD-DA2B-4E3A-B8B2-99AF5D606F99}" destId="{CE50C7F4-5EEC-4B37-98E3-32CEF7D306A0}" srcOrd="1" destOrd="0" parTransId="{41B907A0-AE9C-4C0D-81A8-440CD09C2D46}" sibTransId="{FFB7775A-3AF3-48AA-96DE-0DEF1BE6765D}"/>
    <dgm:cxn modelId="{0E55D641-2384-47EA-AC08-C4CC5CC8A4BE}" srcId="{95ED29CD-DA2B-4E3A-B8B2-99AF5D606F99}" destId="{4BE53311-2978-46F7-AC90-AD299DFAE47E}" srcOrd="11" destOrd="0" parTransId="{A9E2781F-B1BB-4978-9551-D24189B2E0C3}" sibTransId="{B4D817E3-0D6C-4A6B-BBD8-66394B53B20D}"/>
    <dgm:cxn modelId="{CD649532-714B-4F26-BB20-1049383EE04C}" type="presOf" srcId="{CD154F90-BAAE-495F-9629-C5B551EBA003}" destId="{1B0355EF-6AF1-4EA3-9F89-45AC3754CC27}" srcOrd="0" destOrd="0" presId="urn:microsoft.com/office/officeart/2005/8/layout/orgChart1"/>
    <dgm:cxn modelId="{F859559D-0AE1-41EA-93E3-0D6A78B3AA67}" type="presOf" srcId="{08646F74-8AC7-41C4-BDB6-EBD699AAAE0B}" destId="{D8F2460C-7DFA-49AE-8822-F31CF4EE8AE6}" srcOrd="1" destOrd="0" presId="urn:microsoft.com/office/officeart/2005/8/layout/orgChart1"/>
    <dgm:cxn modelId="{ED92F2DD-62EC-4A3D-AB14-07D80B898B8B}" type="presOf" srcId="{5035D11F-E616-42C2-A7C4-FB99F0BA5045}" destId="{F2DC23F5-7A89-420F-80CD-83276D346E28}" srcOrd="0" destOrd="0" presId="urn:microsoft.com/office/officeart/2005/8/layout/orgChart1"/>
    <dgm:cxn modelId="{6D8EA47A-E239-4724-B486-0F27D582981F}" type="presOf" srcId="{87FFDD6D-75E0-40C0-A837-3B7EFA1E712F}" destId="{094644DC-E557-4848-B2CE-7E0A88811FAB}" srcOrd="0" destOrd="0" presId="urn:microsoft.com/office/officeart/2005/8/layout/orgChart1"/>
    <dgm:cxn modelId="{ECEDB212-4453-4BCF-94C5-7AFDFF5CA548}" type="presOf" srcId="{054CA66E-D9CA-451A-B441-B86409C77270}" destId="{E6DBFF06-F166-441F-8D61-6E24B6C19F63}" srcOrd="0" destOrd="0" presId="urn:microsoft.com/office/officeart/2005/8/layout/orgChart1"/>
    <dgm:cxn modelId="{AF340903-B9A1-424C-AE10-2993A8B7F712}" type="presOf" srcId="{8E88ADA9-F858-443C-80B5-201D81DAB854}" destId="{3D3C163D-EC5C-449F-95B4-5E1488F3F10E}" srcOrd="0" destOrd="0" presId="urn:microsoft.com/office/officeart/2005/8/layout/orgChart1"/>
    <dgm:cxn modelId="{4EFA5353-D022-4812-B29A-6604D4A2BA99}" type="presOf" srcId="{9375DD39-467C-4823-9EF8-DD8E499F233F}" destId="{1EC24DC1-6CC5-4B3E-9A7B-7FB9C7C79E52}" srcOrd="0" destOrd="0" presId="urn:microsoft.com/office/officeart/2005/8/layout/orgChart1"/>
    <dgm:cxn modelId="{47968B45-9C56-4B12-B0AD-284F82E55D3C}" type="presOf" srcId="{95ED29CD-DA2B-4E3A-B8B2-99AF5D606F99}" destId="{525DE007-8974-484F-9E08-746FA62D4B63}" srcOrd="1" destOrd="0" presId="urn:microsoft.com/office/officeart/2005/8/layout/orgChart1"/>
    <dgm:cxn modelId="{4C2582A7-ABDC-4598-8662-DF351B4B3A03}" srcId="{62426FF5-BF8F-4DA5-9009-A175A6F37B5D}" destId="{9375DD39-467C-4823-9EF8-DD8E499F233F}" srcOrd="2" destOrd="0" parTransId="{6D5F750B-9EA6-4123-B857-59C14C57D737}" sibTransId="{7CC44426-04F2-4DD6-8246-BACC854604BA}"/>
    <dgm:cxn modelId="{EA593183-FBCA-492D-A084-486CCB1475E8}" type="presOf" srcId="{F5D82DF3-2B98-469B-8BBF-6191D05725CC}" destId="{AC56F0D1-1246-4D36-A6EB-5419FB13DD23}" srcOrd="1" destOrd="0" presId="urn:microsoft.com/office/officeart/2005/8/layout/orgChart1"/>
    <dgm:cxn modelId="{0EC3995C-BAC2-4612-8FB1-561634CCE657}" type="presOf" srcId="{C99F5095-B46D-4BD8-B866-02F36CE676E3}" destId="{9D82DFD8-924E-4870-8380-825752E66450}" srcOrd="0" destOrd="0" presId="urn:microsoft.com/office/officeart/2005/8/layout/orgChart1"/>
    <dgm:cxn modelId="{34B6B6B8-2A61-40FF-B5FD-7E10955CE5E0}" srcId="{95ED29CD-DA2B-4E3A-B8B2-99AF5D606F99}" destId="{FDDCC6DA-0370-4AA7-813B-A12B2501AB17}" srcOrd="4" destOrd="0" parTransId="{5F280AD3-E894-457D-88CE-77CD31FA46AF}" sibTransId="{2DCAC758-FE4D-4083-A898-75C6F680DE5E}"/>
    <dgm:cxn modelId="{D4C82D80-7222-4771-92B4-746C87150382}" srcId="{95ED29CD-DA2B-4E3A-B8B2-99AF5D606F99}" destId="{54A6FFDC-6D97-4FCF-A2FF-9161F874CC8D}" srcOrd="3" destOrd="0" parTransId="{D2EFB013-578E-424C-8554-44DF2A6004CC}" sibTransId="{3CAF65D6-A3EA-43BB-842C-7D1AA7F5D2FD}"/>
    <dgm:cxn modelId="{2025C39D-C8F9-4992-9091-960D67DFD205}" type="presOf" srcId="{67DABAAD-2ED6-47B0-B366-45CE326AB28C}" destId="{BD4BDC70-0C10-43FD-80ED-9AE00F9B1AE0}" srcOrd="0" destOrd="0" presId="urn:microsoft.com/office/officeart/2005/8/layout/orgChart1"/>
    <dgm:cxn modelId="{FE7221E8-41F7-49E2-B0A8-A6C99F95A1E3}" type="presOf" srcId="{54A6FFDC-6D97-4FCF-A2FF-9161F874CC8D}" destId="{33DDB4CA-F4C5-4185-A12D-D765E165C770}" srcOrd="1" destOrd="0" presId="urn:microsoft.com/office/officeart/2005/8/layout/orgChart1"/>
    <dgm:cxn modelId="{E1ECAB9D-6683-4FB5-9B49-5CDFEAE5C13D}" type="presOf" srcId="{95ED29CD-DA2B-4E3A-B8B2-99AF5D606F99}" destId="{827422B3-9A15-4F43-9E07-35D9FEDCC836}" srcOrd="0" destOrd="0" presId="urn:microsoft.com/office/officeart/2005/8/layout/orgChart1"/>
    <dgm:cxn modelId="{C8602407-CEA4-417E-953D-17D4EC6AFF5B}" type="presOf" srcId="{41B907A0-AE9C-4C0D-81A8-440CD09C2D46}" destId="{29D278D4-0011-46EA-9D99-1094B36B6ECB}" srcOrd="0" destOrd="0" presId="urn:microsoft.com/office/officeart/2005/8/layout/orgChart1"/>
    <dgm:cxn modelId="{F1EF3D4C-F7EC-4236-B79B-4495AA650B1A}" srcId="{9375DD39-467C-4823-9EF8-DD8E499F233F}" destId="{E9597077-2D93-48E0-83F6-2814A7690C4C}" srcOrd="2" destOrd="0" parTransId="{FA190E1B-1571-40F7-A1BB-D1DD8D56DA01}" sibTransId="{6B48A077-0C04-4F34-9DFD-7187BD72762F}"/>
    <dgm:cxn modelId="{0D0E9050-BF43-4141-B155-09A0ECE2D895}" type="presOf" srcId="{69CA236E-3399-41F3-8C2C-A285E99594FA}" destId="{E6403FE9-33E7-41AE-8B00-52AF166A6282}" srcOrd="1" destOrd="0" presId="urn:microsoft.com/office/officeart/2005/8/layout/orgChart1"/>
    <dgm:cxn modelId="{3D6B5254-EA43-4A6D-8CFE-39DFB17977F7}" type="presOf" srcId="{1880D490-92BD-4EA4-8E34-84C0890EA79F}" destId="{89A1C87B-C312-4946-A328-25D4F3176635}" srcOrd="1" destOrd="0" presId="urn:microsoft.com/office/officeart/2005/8/layout/orgChart1"/>
    <dgm:cxn modelId="{24011169-07F8-44D6-8283-8B4FE40AAC25}" type="presOf" srcId="{3F31C2AA-78A1-408B-B4F3-D0D376C16B22}" destId="{F3E1C912-BABE-4B96-A89B-41207F1013D4}" srcOrd="1" destOrd="0" presId="urn:microsoft.com/office/officeart/2005/8/layout/orgChart1"/>
    <dgm:cxn modelId="{47460869-3FAF-4444-9CBF-D477C2D570B6}" type="presOf" srcId="{CD154F90-BAAE-495F-9629-C5B551EBA003}" destId="{CC71655B-62DA-417D-A172-2CE4F8679F7D}" srcOrd="1" destOrd="0" presId="urn:microsoft.com/office/officeart/2005/8/layout/orgChart1"/>
    <dgm:cxn modelId="{0C4A996F-40A4-45BE-9521-59314ED59563}" type="presOf" srcId="{EBED6E7E-F902-443F-AB29-699432CC1D7B}" destId="{421EA34D-B1C9-443D-BF8C-5E08F89D77CB}" srcOrd="0" destOrd="0" presId="urn:microsoft.com/office/officeart/2005/8/layout/orgChart1"/>
    <dgm:cxn modelId="{53A206C0-4A9B-4FA4-ACA5-C8D21A544144}" type="presOf" srcId="{66544705-A062-46FF-BAFD-6DCCB6E0568C}" destId="{DFF66FFA-3CB8-4E73-968A-476923E0EBE7}" srcOrd="0" destOrd="0" presId="urn:microsoft.com/office/officeart/2005/8/layout/orgChart1"/>
    <dgm:cxn modelId="{8B150894-B49F-49D3-96C2-C122E7481362}" type="presOf" srcId="{5603023B-57AB-4A84-A6B5-32E4B1408476}" destId="{8DAD1138-8571-4BE7-AE09-189135AC0BDD}" srcOrd="1" destOrd="0" presId="urn:microsoft.com/office/officeart/2005/8/layout/orgChart1"/>
    <dgm:cxn modelId="{879714E0-E960-4638-89FC-E13A21BD3694}" srcId="{9375DD39-467C-4823-9EF8-DD8E499F233F}" destId="{46640943-E440-4CC9-9951-3EEE32167A4E}" srcOrd="0" destOrd="0" parTransId="{D04127DE-597C-48A8-9279-D4182569AF2B}" sibTransId="{C07EA3FD-337C-4926-B7B6-0AD26B81869B}"/>
    <dgm:cxn modelId="{A93A14D0-D91E-4F06-A04A-83BE0E63C995}" type="presOf" srcId="{743C87D6-2CF6-4E1D-9E6A-0E0F8C55F25C}" destId="{C7652114-2D69-4CFC-AB1C-354D39249918}" srcOrd="0" destOrd="0" presId="urn:microsoft.com/office/officeart/2005/8/layout/orgChart1"/>
    <dgm:cxn modelId="{FDFD285C-FBE6-473E-8229-C8CEA07C223C}" type="presOf" srcId="{FDDCC6DA-0370-4AA7-813B-A12B2501AB17}" destId="{16405A81-C9E6-4241-BF98-6000B050709E}" srcOrd="1" destOrd="0" presId="urn:microsoft.com/office/officeart/2005/8/layout/orgChart1"/>
    <dgm:cxn modelId="{3B39C27A-A767-4517-965C-9011D1E7EA13}" type="presOf" srcId="{5275DA5C-F257-4AFD-A5D9-4DBD838DD268}" destId="{CC83BFAE-65B3-4B36-8F1F-A369BA62059C}" srcOrd="0" destOrd="0" presId="urn:microsoft.com/office/officeart/2005/8/layout/orgChart1"/>
    <dgm:cxn modelId="{FE8A9D2E-53C5-4D8F-8118-8772B840776B}" srcId="{95ED29CD-DA2B-4E3A-B8B2-99AF5D606F99}" destId="{6CC2B752-B092-43E7-8B6B-56C7529FF8E2}" srcOrd="7" destOrd="0" parTransId="{5035D11F-E616-42C2-A7C4-FB99F0BA5045}" sibTransId="{F712C18C-247D-409D-BC70-701DF7090A5C}"/>
    <dgm:cxn modelId="{2E4C7CCB-A0F9-45ED-B9CC-7D757B0E3212}" type="presOf" srcId="{C87DF5C0-5B60-435E-A374-8D0E2D0B8263}" destId="{BFB510C1-68C7-4F5E-AE63-BF440BE91D82}" srcOrd="1" destOrd="0" presId="urn:microsoft.com/office/officeart/2005/8/layout/orgChart1"/>
    <dgm:cxn modelId="{EF355775-5000-462E-8776-F60A0007BB30}" type="presOf" srcId="{69CA236E-3399-41F3-8C2C-A285E99594FA}" destId="{31C329F0-2C0F-444F-B162-61B8A8ECEF44}" srcOrd="0" destOrd="0" presId="urn:microsoft.com/office/officeart/2005/8/layout/orgChart1"/>
    <dgm:cxn modelId="{22AC8D25-7455-48D5-BD27-A87CF3070255}" srcId="{95ED29CD-DA2B-4E3A-B8B2-99AF5D606F99}" destId="{1E62964D-A214-4B81-BDE4-B47E0A7C1FB3}" srcOrd="0" destOrd="0" parTransId="{B7E8174C-0263-48D8-9D5E-0EBBD0A89DFB}" sibTransId="{4AB6F593-B0BA-4BB6-98DE-70630FC9EB12}"/>
    <dgm:cxn modelId="{0BF7FC2B-2173-4531-832D-D417B733EBFC}" type="presOf" srcId="{B652ECF5-CC7C-4438-8BF9-0CFF5C331852}" destId="{FA87AB44-D340-4196-920B-DAAB8D6FA09E}" srcOrd="0" destOrd="0" presId="urn:microsoft.com/office/officeart/2005/8/layout/orgChart1"/>
    <dgm:cxn modelId="{2CB99DAC-175B-4490-A2EC-06BC8C694AF4}" type="presParOf" srcId="{CBD4A9EB-7205-492B-995F-0C761164547E}" destId="{A18F7700-5091-4591-BEA7-BB8730FD81EC}" srcOrd="0" destOrd="0" presId="urn:microsoft.com/office/officeart/2005/8/layout/orgChart1"/>
    <dgm:cxn modelId="{9F1FB9C3-8FA5-4FF6-ABC1-E4D03195EE6F}" type="presParOf" srcId="{A18F7700-5091-4591-BEA7-BB8730FD81EC}" destId="{70B87B00-F92B-4B40-87D5-3560971CAACB}" srcOrd="0" destOrd="0" presId="urn:microsoft.com/office/officeart/2005/8/layout/orgChart1"/>
    <dgm:cxn modelId="{9EEF726D-0974-4C98-968E-F177F9FBC1A0}" type="presParOf" srcId="{70B87B00-F92B-4B40-87D5-3560971CAACB}" destId="{D0DF22F3-42A9-4301-BD20-1D6355627E60}" srcOrd="0" destOrd="0" presId="urn:microsoft.com/office/officeart/2005/8/layout/orgChart1"/>
    <dgm:cxn modelId="{DF2AE92D-6D47-4314-A212-4E4EDDD2E2F8}" type="presParOf" srcId="{70B87B00-F92B-4B40-87D5-3560971CAACB}" destId="{B3597A37-F6EB-4ACB-809B-51A7A96E2B08}" srcOrd="1" destOrd="0" presId="urn:microsoft.com/office/officeart/2005/8/layout/orgChart1"/>
    <dgm:cxn modelId="{8A777A2C-587D-4968-B984-F4020FECF5CF}" type="presParOf" srcId="{A18F7700-5091-4591-BEA7-BB8730FD81EC}" destId="{21BD49AB-293E-48F8-8473-86BEA9F17647}" srcOrd="1" destOrd="0" presId="urn:microsoft.com/office/officeart/2005/8/layout/orgChart1"/>
    <dgm:cxn modelId="{49E06DD7-95B3-49D1-B8D7-4893AB0744C0}" type="presParOf" srcId="{21BD49AB-293E-48F8-8473-86BEA9F17647}" destId="{3D3C163D-EC5C-449F-95B4-5E1488F3F10E}" srcOrd="0" destOrd="0" presId="urn:microsoft.com/office/officeart/2005/8/layout/orgChart1"/>
    <dgm:cxn modelId="{4EAAB928-06D5-4FF3-B938-95F8E15BCABA}" type="presParOf" srcId="{21BD49AB-293E-48F8-8473-86BEA9F17647}" destId="{DBE55B5D-33C4-44DF-B531-B7167491E2D2}" srcOrd="1" destOrd="0" presId="urn:microsoft.com/office/officeart/2005/8/layout/orgChart1"/>
    <dgm:cxn modelId="{2602182C-1A85-42A3-99EB-A262A6D07FA0}" type="presParOf" srcId="{DBE55B5D-33C4-44DF-B531-B7167491E2D2}" destId="{5DF86956-F8B5-4D61-89A7-34651571F3E0}" srcOrd="0" destOrd="0" presId="urn:microsoft.com/office/officeart/2005/8/layout/orgChart1"/>
    <dgm:cxn modelId="{49D56356-3333-472B-9E20-BFAA5C037918}" type="presParOf" srcId="{5DF86956-F8B5-4D61-89A7-34651571F3E0}" destId="{FE810F78-4800-48E2-AF3D-CEB84ACF7119}" srcOrd="0" destOrd="0" presId="urn:microsoft.com/office/officeart/2005/8/layout/orgChart1"/>
    <dgm:cxn modelId="{E2133CD9-A6E8-4012-AE0B-7EE9DD41FC5D}" type="presParOf" srcId="{5DF86956-F8B5-4D61-89A7-34651571F3E0}" destId="{AC56F0D1-1246-4D36-A6EB-5419FB13DD23}" srcOrd="1" destOrd="0" presId="urn:microsoft.com/office/officeart/2005/8/layout/orgChart1"/>
    <dgm:cxn modelId="{121360BD-CAFD-4494-BF5A-F739459E4BF9}" type="presParOf" srcId="{DBE55B5D-33C4-44DF-B531-B7167491E2D2}" destId="{017151BD-5131-4BC2-B6EA-3E06C69F476F}" srcOrd="1" destOrd="0" presId="urn:microsoft.com/office/officeart/2005/8/layout/orgChart1"/>
    <dgm:cxn modelId="{E03BCCE6-BD4D-44F3-A9EE-D87115558EF5}" type="presParOf" srcId="{DBE55B5D-33C4-44DF-B531-B7167491E2D2}" destId="{E7AFC1BA-D603-4136-BC02-D87B247B260A}" srcOrd="2" destOrd="0" presId="urn:microsoft.com/office/officeart/2005/8/layout/orgChart1"/>
    <dgm:cxn modelId="{41CC2D6E-62AB-4275-97AB-F2646E8FEFC5}" type="presParOf" srcId="{21BD49AB-293E-48F8-8473-86BEA9F17647}" destId="{1DFB38AB-AAF2-47B5-BAF1-BA704F4E2605}" srcOrd="2" destOrd="0" presId="urn:microsoft.com/office/officeart/2005/8/layout/orgChart1"/>
    <dgm:cxn modelId="{4703CB1E-DAAF-4BD1-AC10-E71A0DA33F48}" type="presParOf" srcId="{21BD49AB-293E-48F8-8473-86BEA9F17647}" destId="{DC37E5EF-512E-421E-A3CA-A02C82DCB1CF}" srcOrd="3" destOrd="0" presId="urn:microsoft.com/office/officeart/2005/8/layout/orgChart1"/>
    <dgm:cxn modelId="{1FE1177A-84F4-4447-BD78-7B4280A860B8}" type="presParOf" srcId="{DC37E5EF-512E-421E-A3CA-A02C82DCB1CF}" destId="{B3228183-6FA6-4164-B624-0A906A3D1B1F}" srcOrd="0" destOrd="0" presId="urn:microsoft.com/office/officeart/2005/8/layout/orgChart1"/>
    <dgm:cxn modelId="{5983014D-2EEE-4559-A816-13410711C6C5}" type="presParOf" srcId="{B3228183-6FA6-4164-B624-0A906A3D1B1F}" destId="{6FEB45DA-FF82-45A2-8A7F-8B66869FF5C6}" srcOrd="0" destOrd="0" presId="urn:microsoft.com/office/officeart/2005/8/layout/orgChart1"/>
    <dgm:cxn modelId="{33389CA9-1033-4969-8B54-38A3FC3700E8}" type="presParOf" srcId="{B3228183-6FA6-4164-B624-0A906A3D1B1F}" destId="{AC9E0B40-CB33-481F-8DD8-D1845CF1BE88}" srcOrd="1" destOrd="0" presId="urn:microsoft.com/office/officeart/2005/8/layout/orgChart1"/>
    <dgm:cxn modelId="{C898D5AA-FC8D-4D39-9AAF-9EABBD9AFC58}" type="presParOf" srcId="{DC37E5EF-512E-421E-A3CA-A02C82DCB1CF}" destId="{B8FAD7B3-444C-4AC7-93A7-3962A9FDAB5A}" srcOrd="1" destOrd="0" presId="urn:microsoft.com/office/officeart/2005/8/layout/orgChart1"/>
    <dgm:cxn modelId="{EE0173DF-6642-40C3-AD60-D25612CD82CE}" type="presParOf" srcId="{DC37E5EF-512E-421E-A3CA-A02C82DCB1CF}" destId="{509E33A6-9EE7-4FDD-8EAF-26BE7A3DCBDC}" srcOrd="2" destOrd="0" presId="urn:microsoft.com/office/officeart/2005/8/layout/orgChart1"/>
    <dgm:cxn modelId="{53689DB0-7F5E-457B-800E-D8EE403E7614}" type="presParOf" srcId="{21BD49AB-293E-48F8-8473-86BEA9F17647}" destId="{F1FEFE72-0A3C-4C7C-9FD4-29A13834A10B}" srcOrd="4" destOrd="0" presId="urn:microsoft.com/office/officeart/2005/8/layout/orgChart1"/>
    <dgm:cxn modelId="{98CE8101-8088-4452-B56D-BE86176978D7}" type="presParOf" srcId="{21BD49AB-293E-48F8-8473-86BEA9F17647}" destId="{891BF5DD-013C-48B8-823B-87AA696C31D2}" srcOrd="5" destOrd="0" presId="urn:microsoft.com/office/officeart/2005/8/layout/orgChart1"/>
    <dgm:cxn modelId="{37F0024A-D9F9-46CA-88FA-555A29286E5F}" type="presParOf" srcId="{891BF5DD-013C-48B8-823B-87AA696C31D2}" destId="{DD11DA4D-DB6D-4AB1-BA6D-8F282184AB8D}" srcOrd="0" destOrd="0" presId="urn:microsoft.com/office/officeart/2005/8/layout/orgChart1"/>
    <dgm:cxn modelId="{180BE860-A9E8-49BB-899A-05DB3AF0DFE5}" type="presParOf" srcId="{DD11DA4D-DB6D-4AB1-BA6D-8F282184AB8D}" destId="{1EC24DC1-6CC5-4B3E-9A7B-7FB9C7C79E52}" srcOrd="0" destOrd="0" presId="urn:microsoft.com/office/officeart/2005/8/layout/orgChart1"/>
    <dgm:cxn modelId="{F57A13C3-377B-48D6-9CAB-AB678BC562F6}" type="presParOf" srcId="{DD11DA4D-DB6D-4AB1-BA6D-8F282184AB8D}" destId="{36001EFF-315B-4FF6-81C2-5C35055DC65D}" srcOrd="1" destOrd="0" presId="urn:microsoft.com/office/officeart/2005/8/layout/orgChart1"/>
    <dgm:cxn modelId="{602D493C-C96A-4C42-9410-B2D5FA2C392D}" type="presParOf" srcId="{891BF5DD-013C-48B8-823B-87AA696C31D2}" destId="{8A61B5D5-8902-4A07-BE7F-B0F780ECC45C}" srcOrd="1" destOrd="0" presId="urn:microsoft.com/office/officeart/2005/8/layout/orgChart1"/>
    <dgm:cxn modelId="{5E57785D-9326-4EFF-9ECD-3901D858BF2C}" type="presParOf" srcId="{8A61B5D5-8902-4A07-BE7F-B0F780ECC45C}" destId="{BC741D87-DF34-4DB9-8BC2-57E968892A7F}" srcOrd="0" destOrd="0" presId="urn:microsoft.com/office/officeart/2005/8/layout/orgChart1"/>
    <dgm:cxn modelId="{1FE0F071-A47F-400B-B3CF-A9B255922BBF}" type="presParOf" srcId="{8A61B5D5-8902-4A07-BE7F-B0F780ECC45C}" destId="{F863F839-9DBA-4B53-B823-2F43C0559D89}" srcOrd="1" destOrd="0" presId="urn:microsoft.com/office/officeart/2005/8/layout/orgChart1"/>
    <dgm:cxn modelId="{65DFBB0C-9194-447B-8358-48515F444DDB}" type="presParOf" srcId="{F863F839-9DBA-4B53-B823-2F43C0559D89}" destId="{D288E0A7-8C36-4121-8DD6-0FD8C0C186B7}" srcOrd="0" destOrd="0" presId="urn:microsoft.com/office/officeart/2005/8/layout/orgChart1"/>
    <dgm:cxn modelId="{7C911DF5-E1D4-4E67-A5E4-115BEAD239EA}" type="presParOf" srcId="{D288E0A7-8C36-4121-8DD6-0FD8C0C186B7}" destId="{BEA2B2CD-A1CE-4D68-8815-97153F4962A0}" srcOrd="0" destOrd="0" presId="urn:microsoft.com/office/officeart/2005/8/layout/orgChart1"/>
    <dgm:cxn modelId="{F7018D6D-5262-417E-A2A3-AACE3423B44F}" type="presParOf" srcId="{D288E0A7-8C36-4121-8DD6-0FD8C0C186B7}" destId="{F3A244D8-8DB2-4F32-9A76-EEE9C989B2C8}" srcOrd="1" destOrd="0" presId="urn:microsoft.com/office/officeart/2005/8/layout/orgChart1"/>
    <dgm:cxn modelId="{F986A939-B825-460C-8509-EF915487A45A}" type="presParOf" srcId="{F863F839-9DBA-4B53-B823-2F43C0559D89}" destId="{B8622AD8-8769-454A-8784-4B3E8B243639}" srcOrd="1" destOrd="0" presId="urn:microsoft.com/office/officeart/2005/8/layout/orgChart1"/>
    <dgm:cxn modelId="{6DFEA9D5-CCE3-4F24-A29B-2ACA5CA7C53C}" type="presParOf" srcId="{F863F839-9DBA-4B53-B823-2F43C0559D89}" destId="{6B12EE68-BA60-4232-AB8C-E4694533436C}" srcOrd="2" destOrd="0" presId="urn:microsoft.com/office/officeart/2005/8/layout/orgChart1"/>
    <dgm:cxn modelId="{1E664429-DC90-4BDD-8CCA-8573B5270293}" type="presParOf" srcId="{8A61B5D5-8902-4A07-BE7F-B0F780ECC45C}" destId="{DFF66FFA-3CB8-4E73-968A-476923E0EBE7}" srcOrd="2" destOrd="0" presId="urn:microsoft.com/office/officeart/2005/8/layout/orgChart1"/>
    <dgm:cxn modelId="{F5D61AF3-E0B6-4641-98BB-CF983C04E80F}" type="presParOf" srcId="{8A61B5D5-8902-4A07-BE7F-B0F780ECC45C}" destId="{6C4C0683-78BE-4A19-9DEF-3534195AF63B}" srcOrd="3" destOrd="0" presId="urn:microsoft.com/office/officeart/2005/8/layout/orgChart1"/>
    <dgm:cxn modelId="{A7FCBF50-AB85-43CC-B1A4-C770CF91010F}" type="presParOf" srcId="{6C4C0683-78BE-4A19-9DEF-3534195AF63B}" destId="{F77DF60C-888A-4D6C-A7D0-474F9F4A2503}" srcOrd="0" destOrd="0" presId="urn:microsoft.com/office/officeart/2005/8/layout/orgChart1"/>
    <dgm:cxn modelId="{38A91219-73B6-44DA-AAF3-C9654982DB19}" type="presParOf" srcId="{F77DF60C-888A-4D6C-A7D0-474F9F4A2503}" destId="{CC83BFAE-65B3-4B36-8F1F-A369BA62059C}" srcOrd="0" destOrd="0" presId="urn:microsoft.com/office/officeart/2005/8/layout/orgChart1"/>
    <dgm:cxn modelId="{2E214FA0-BC06-41A2-B4A7-24BDD11F8713}" type="presParOf" srcId="{F77DF60C-888A-4D6C-A7D0-474F9F4A2503}" destId="{759DFDB7-0274-4667-AFFF-3C4AEA9347D0}" srcOrd="1" destOrd="0" presId="urn:microsoft.com/office/officeart/2005/8/layout/orgChart1"/>
    <dgm:cxn modelId="{D18ABB38-1642-4648-8120-D3BF82651619}" type="presParOf" srcId="{6C4C0683-78BE-4A19-9DEF-3534195AF63B}" destId="{847FC199-2AF9-4553-BA6F-1A8E7B4C0232}" srcOrd="1" destOrd="0" presId="urn:microsoft.com/office/officeart/2005/8/layout/orgChart1"/>
    <dgm:cxn modelId="{D50095A8-E34C-4108-BE98-C3E3DF39E14C}" type="presParOf" srcId="{6C4C0683-78BE-4A19-9DEF-3534195AF63B}" destId="{9C08D6E6-4FDE-4817-BAF6-64D2C5E250EE}" srcOrd="2" destOrd="0" presId="urn:microsoft.com/office/officeart/2005/8/layout/orgChart1"/>
    <dgm:cxn modelId="{7C721705-CD8B-4C19-A14D-4D0A5294CC1F}" type="presParOf" srcId="{8A61B5D5-8902-4A07-BE7F-B0F780ECC45C}" destId="{B80062DF-C18F-4457-BFFC-4A5389BCB57B}" srcOrd="4" destOrd="0" presId="urn:microsoft.com/office/officeart/2005/8/layout/orgChart1"/>
    <dgm:cxn modelId="{CC58BDA3-99C4-4AC9-A756-1C112D0E8420}" type="presParOf" srcId="{8A61B5D5-8902-4A07-BE7F-B0F780ECC45C}" destId="{00AC3310-1EAA-4C10-A673-AEF9FECFC874}" srcOrd="5" destOrd="0" presId="urn:microsoft.com/office/officeart/2005/8/layout/orgChart1"/>
    <dgm:cxn modelId="{252DDC5E-C13F-489C-A3B5-9C85098D06C2}" type="presParOf" srcId="{00AC3310-1EAA-4C10-A673-AEF9FECFC874}" destId="{65F005EE-3788-4C05-A675-162FA58F3DB9}" srcOrd="0" destOrd="0" presId="urn:microsoft.com/office/officeart/2005/8/layout/orgChart1"/>
    <dgm:cxn modelId="{40CCD42C-101C-42FD-AACA-D1B7F68EDE7A}" type="presParOf" srcId="{65F005EE-3788-4C05-A675-162FA58F3DB9}" destId="{57AD9706-4795-4D60-BB53-97A4C1DEA9B4}" srcOrd="0" destOrd="0" presId="urn:microsoft.com/office/officeart/2005/8/layout/orgChart1"/>
    <dgm:cxn modelId="{CCA7E14E-CD1B-4C57-AD9D-DFB0E608C7EF}" type="presParOf" srcId="{65F005EE-3788-4C05-A675-162FA58F3DB9}" destId="{051BF3FD-F2F6-45AF-BA12-803B7C461730}" srcOrd="1" destOrd="0" presId="urn:microsoft.com/office/officeart/2005/8/layout/orgChart1"/>
    <dgm:cxn modelId="{28831E0E-0AF5-4E22-B6C4-C17658853DF2}" type="presParOf" srcId="{00AC3310-1EAA-4C10-A673-AEF9FECFC874}" destId="{6A13DE7E-32A3-402E-B1DE-33FAFB0B97BD}" srcOrd="1" destOrd="0" presId="urn:microsoft.com/office/officeart/2005/8/layout/orgChart1"/>
    <dgm:cxn modelId="{03E81075-48B5-46D0-87B4-0D1A2273561C}" type="presParOf" srcId="{00AC3310-1EAA-4C10-A673-AEF9FECFC874}" destId="{19A81211-0245-4B83-8249-5B983A4B5670}" srcOrd="2" destOrd="0" presId="urn:microsoft.com/office/officeart/2005/8/layout/orgChart1"/>
    <dgm:cxn modelId="{8EAC4B68-5142-46A6-9196-E0031A4C5941}" type="presParOf" srcId="{891BF5DD-013C-48B8-823B-87AA696C31D2}" destId="{271F45E2-9B5E-4361-9F88-C588F19FA607}" srcOrd="2" destOrd="0" presId="urn:microsoft.com/office/officeart/2005/8/layout/orgChart1"/>
    <dgm:cxn modelId="{E393F2F7-F4CF-409E-ADC5-F722C6381028}" type="presParOf" srcId="{21BD49AB-293E-48F8-8473-86BEA9F17647}" destId="{BD4BDC70-0C10-43FD-80ED-9AE00F9B1AE0}" srcOrd="6" destOrd="0" presId="urn:microsoft.com/office/officeart/2005/8/layout/orgChart1"/>
    <dgm:cxn modelId="{16890520-03EC-4FED-BFFF-A2302A478CFF}" type="presParOf" srcId="{21BD49AB-293E-48F8-8473-86BEA9F17647}" destId="{25E9B86F-B132-4B17-80CB-B64B3C5C570A}" srcOrd="7" destOrd="0" presId="urn:microsoft.com/office/officeart/2005/8/layout/orgChart1"/>
    <dgm:cxn modelId="{E008EDFC-0226-4D26-ADBB-FBCA1F736C76}" type="presParOf" srcId="{25E9B86F-B132-4B17-80CB-B64B3C5C570A}" destId="{1C3594C5-3371-45FA-8F75-5DE43EEA3AB6}" srcOrd="0" destOrd="0" presId="urn:microsoft.com/office/officeart/2005/8/layout/orgChart1"/>
    <dgm:cxn modelId="{C2F0325E-EB46-4D77-B847-32EE5CD7D738}" type="presParOf" srcId="{1C3594C5-3371-45FA-8F75-5DE43EEA3AB6}" destId="{827422B3-9A15-4F43-9E07-35D9FEDCC836}" srcOrd="0" destOrd="0" presId="urn:microsoft.com/office/officeart/2005/8/layout/orgChart1"/>
    <dgm:cxn modelId="{E8C46AA5-0E14-4C85-84C7-B86355039E3F}" type="presParOf" srcId="{1C3594C5-3371-45FA-8F75-5DE43EEA3AB6}" destId="{525DE007-8974-484F-9E08-746FA62D4B63}" srcOrd="1" destOrd="0" presId="urn:microsoft.com/office/officeart/2005/8/layout/orgChart1"/>
    <dgm:cxn modelId="{91825299-D84D-44AA-B689-9CEA309127CD}" type="presParOf" srcId="{25E9B86F-B132-4B17-80CB-B64B3C5C570A}" destId="{3225E7C8-97F1-4CFA-A828-4EDAA9763525}" srcOrd="1" destOrd="0" presId="urn:microsoft.com/office/officeart/2005/8/layout/orgChart1"/>
    <dgm:cxn modelId="{7239E8EC-688C-4350-9506-A0145C0C32E9}" type="presParOf" srcId="{3225E7C8-97F1-4CFA-A828-4EDAA9763525}" destId="{EE17EC67-0A45-4BBB-A551-C3FD004EBB0D}" srcOrd="0" destOrd="0" presId="urn:microsoft.com/office/officeart/2005/8/layout/orgChart1"/>
    <dgm:cxn modelId="{5AF33164-0187-49CA-A4E8-5B35D8787A0E}" type="presParOf" srcId="{3225E7C8-97F1-4CFA-A828-4EDAA9763525}" destId="{70A8F147-9A45-44E9-9B7B-DD24111ACE40}" srcOrd="1" destOrd="0" presId="urn:microsoft.com/office/officeart/2005/8/layout/orgChart1"/>
    <dgm:cxn modelId="{3DCAB8C3-F03D-44E1-840D-BB5D4B8CDA32}" type="presParOf" srcId="{70A8F147-9A45-44E9-9B7B-DD24111ACE40}" destId="{4CC9BDF5-A085-4DEE-AA7E-7CE983B66B1B}" srcOrd="0" destOrd="0" presId="urn:microsoft.com/office/officeart/2005/8/layout/orgChart1"/>
    <dgm:cxn modelId="{82CD2099-6CBA-477D-8446-CCB4DFA178DB}" type="presParOf" srcId="{4CC9BDF5-A085-4DEE-AA7E-7CE983B66B1B}" destId="{E4CB301D-6480-4758-920B-0F37F1D626BB}" srcOrd="0" destOrd="0" presId="urn:microsoft.com/office/officeart/2005/8/layout/orgChart1"/>
    <dgm:cxn modelId="{9C6E7332-DE68-464E-85D7-7F7603A5E9D4}" type="presParOf" srcId="{4CC9BDF5-A085-4DEE-AA7E-7CE983B66B1B}" destId="{CCF86528-41FC-42D1-BE0A-37BB1EA0FB49}" srcOrd="1" destOrd="0" presId="urn:microsoft.com/office/officeart/2005/8/layout/orgChart1"/>
    <dgm:cxn modelId="{6D43AC16-79E5-4225-AFD2-1F7D3E41E13D}" type="presParOf" srcId="{70A8F147-9A45-44E9-9B7B-DD24111ACE40}" destId="{4411F8BE-8145-4890-8374-F003BBF01C8F}" srcOrd="1" destOrd="0" presId="urn:microsoft.com/office/officeart/2005/8/layout/orgChart1"/>
    <dgm:cxn modelId="{FB5DFBF4-6F2E-4D4F-AA5E-A7EE0540A935}" type="presParOf" srcId="{70A8F147-9A45-44E9-9B7B-DD24111ACE40}" destId="{CF7FE667-3B94-4702-90D1-A573B536A7AA}" srcOrd="2" destOrd="0" presId="urn:microsoft.com/office/officeart/2005/8/layout/orgChart1"/>
    <dgm:cxn modelId="{1AC42A83-2D6A-493D-A073-38361BE7DCCC}" type="presParOf" srcId="{3225E7C8-97F1-4CFA-A828-4EDAA9763525}" destId="{29D278D4-0011-46EA-9D99-1094B36B6ECB}" srcOrd="2" destOrd="0" presId="urn:microsoft.com/office/officeart/2005/8/layout/orgChart1"/>
    <dgm:cxn modelId="{8E442192-516D-4E36-BAB8-4B2A318CBCE6}" type="presParOf" srcId="{3225E7C8-97F1-4CFA-A828-4EDAA9763525}" destId="{634B8665-B8DE-4B87-B08A-DD2BC4D91C03}" srcOrd="3" destOrd="0" presId="urn:microsoft.com/office/officeart/2005/8/layout/orgChart1"/>
    <dgm:cxn modelId="{FA9FF2F4-6770-403D-BD39-56E3F118209D}" type="presParOf" srcId="{634B8665-B8DE-4B87-B08A-DD2BC4D91C03}" destId="{FEA440BE-84A0-471A-87D8-99C91B82FA45}" srcOrd="0" destOrd="0" presId="urn:microsoft.com/office/officeart/2005/8/layout/orgChart1"/>
    <dgm:cxn modelId="{62DCFD04-473E-4F40-ADA8-FDD644CB1491}" type="presParOf" srcId="{FEA440BE-84A0-471A-87D8-99C91B82FA45}" destId="{718198B8-6E40-4E2E-899A-A3A9BC8152C7}" srcOrd="0" destOrd="0" presId="urn:microsoft.com/office/officeart/2005/8/layout/orgChart1"/>
    <dgm:cxn modelId="{191AF347-33E9-46F6-99D2-C92AE9A87576}" type="presParOf" srcId="{FEA440BE-84A0-471A-87D8-99C91B82FA45}" destId="{B2522A8D-016B-4043-86E0-93962A6F5832}" srcOrd="1" destOrd="0" presId="urn:microsoft.com/office/officeart/2005/8/layout/orgChart1"/>
    <dgm:cxn modelId="{E71E559B-C971-4043-8E63-0BD6A0ADBDEF}" type="presParOf" srcId="{634B8665-B8DE-4B87-B08A-DD2BC4D91C03}" destId="{A90F9082-E693-4BDF-BACD-B64A4C3C79F8}" srcOrd="1" destOrd="0" presId="urn:microsoft.com/office/officeart/2005/8/layout/orgChart1"/>
    <dgm:cxn modelId="{F57D9D8C-032A-4DB6-AC14-8E9EE5858BAF}" type="presParOf" srcId="{634B8665-B8DE-4B87-B08A-DD2BC4D91C03}" destId="{DD0C6BF1-6B7D-46AD-93D9-AF9F3FD27969}" srcOrd="2" destOrd="0" presId="urn:microsoft.com/office/officeart/2005/8/layout/orgChart1"/>
    <dgm:cxn modelId="{CF516963-6BA1-43A2-9B7F-F0D957A6CD6C}" type="presParOf" srcId="{3225E7C8-97F1-4CFA-A828-4EDAA9763525}" destId="{07F14271-5944-4BB3-A65F-87027BC99FE5}" srcOrd="4" destOrd="0" presId="urn:microsoft.com/office/officeart/2005/8/layout/orgChart1"/>
    <dgm:cxn modelId="{63A49DA9-F4C4-4D96-9FED-72667DD37679}" type="presParOf" srcId="{3225E7C8-97F1-4CFA-A828-4EDAA9763525}" destId="{11DAD7B1-5A49-4FF1-8BFF-D0D4CC038A63}" srcOrd="5" destOrd="0" presId="urn:microsoft.com/office/officeart/2005/8/layout/orgChart1"/>
    <dgm:cxn modelId="{2E58964C-EDCB-40E0-B533-E5B75A9A9206}" type="presParOf" srcId="{11DAD7B1-5A49-4FF1-8BFF-D0D4CC038A63}" destId="{4BC8FD96-44E5-43DB-AF11-4DE72918FAC9}" srcOrd="0" destOrd="0" presId="urn:microsoft.com/office/officeart/2005/8/layout/orgChart1"/>
    <dgm:cxn modelId="{30CD5267-DAC2-4566-BFD7-4AB3C2AC3C9D}" type="presParOf" srcId="{4BC8FD96-44E5-43DB-AF11-4DE72918FAC9}" destId="{31C329F0-2C0F-444F-B162-61B8A8ECEF44}" srcOrd="0" destOrd="0" presId="urn:microsoft.com/office/officeart/2005/8/layout/orgChart1"/>
    <dgm:cxn modelId="{01E55D51-CD1F-4A0D-8BDE-3AD23BB1DC95}" type="presParOf" srcId="{4BC8FD96-44E5-43DB-AF11-4DE72918FAC9}" destId="{E6403FE9-33E7-41AE-8B00-52AF166A6282}" srcOrd="1" destOrd="0" presId="urn:microsoft.com/office/officeart/2005/8/layout/orgChart1"/>
    <dgm:cxn modelId="{73B74B5A-0B51-422A-9111-D7C12D2C554F}" type="presParOf" srcId="{11DAD7B1-5A49-4FF1-8BFF-D0D4CC038A63}" destId="{9963E741-FEE8-46F8-A513-3DA15638EA8A}" srcOrd="1" destOrd="0" presId="urn:microsoft.com/office/officeart/2005/8/layout/orgChart1"/>
    <dgm:cxn modelId="{66B3EE0E-A9F1-444E-9550-90AFF984F8AB}" type="presParOf" srcId="{11DAD7B1-5A49-4FF1-8BFF-D0D4CC038A63}" destId="{7D712126-FE71-4BBF-8873-03CC8F512769}" srcOrd="2" destOrd="0" presId="urn:microsoft.com/office/officeart/2005/8/layout/orgChart1"/>
    <dgm:cxn modelId="{D0D62972-76BE-4D79-8CC1-6623EEA53CD4}" type="presParOf" srcId="{3225E7C8-97F1-4CFA-A828-4EDAA9763525}" destId="{0EA63F56-B300-456B-B79C-0CFDE52CE02F}" srcOrd="6" destOrd="0" presId="urn:microsoft.com/office/officeart/2005/8/layout/orgChart1"/>
    <dgm:cxn modelId="{29615097-BEA9-431B-9861-EA841DEB84FD}" type="presParOf" srcId="{3225E7C8-97F1-4CFA-A828-4EDAA9763525}" destId="{75E71B24-2F07-4080-A5B6-FC55CE06D27E}" srcOrd="7" destOrd="0" presId="urn:microsoft.com/office/officeart/2005/8/layout/orgChart1"/>
    <dgm:cxn modelId="{948D655B-73F2-4F31-80B0-15BD9F735108}" type="presParOf" srcId="{75E71B24-2F07-4080-A5B6-FC55CE06D27E}" destId="{4D433A2D-A4A3-4BD1-92A7-18E95CB21E74}" srcOrd="0" destOrd="0" presId="urn:microsoft.com/office/officeart/2005/8/layout/orgChart1"/>
    <dgm:cxn modelId="{AE3C8E54-4BA4-4860-BEC8-49F4BF19AC41}" type="presParOf" srcId="{4D433A2D-A4A3-4BD1-92A7-18E95CB21E74}" destId="{A77D00B1-E0C7-4578-8766-573D1EA2382A}" srcOrd="0" destOrd="0" presId="urn:microsoft.com/office/officeart/2005/8/layout/orgChart1"/>
    <dgm:cxn modelId="{CDFCCE9E-522F-4EEE-B162-F6A5058D4963}" type="presParOf" srcId="{4D433A2D-A4A3-4BD1-92A7-18E95CB21E74}" destId="{33DDB4CA-F4C5-4185-A12D-D765E165C770}" srcOrd="1" destOrd="0" presId="urn:microsoft.com/office/officeart/2005/8/layout/orgChart1"/>
    <dgm:cxn modelId="{1FEA4C91-C017-4C0F-8BA8-CA65D447B888}" type="presParOf" srcId="{75E71B24-2F07-4080-A5B6-FC55CE06D27E}" destId="{882F4DCC-E3FB-4CB3-B43C-5D51238EAEAC}" srcOrd="1" destOrd="0" presId="urn:microsoft.com/office/officeart/2005/8/layout/orgChart1"/>
    <dgm:cxn modelId="{B417E9E1-E691-4D0B-80E8-49B2EC4BC562}" type="presParOf" srcId="{75E71B24-2F07-4080-A5B6-FC55CE06D27E}" destId="{E70DF35C-22C7-465D-9CF8-F52A0CB325B5}" srcOrd="2" destOrd="0" presId="urn:microsoft.com/office/officeart/2005/8/layout/orgChart1"/>
    <dgm:cxn modelId="{DD76FC32-086F-489D-8818-84244FD6B49B}" type="presParOf" srcId="{3225E7C8-97F1-4CFA-A828-4EDAA9763525}" destId="{EFA7E9AD-AF61-4526-9EF0-A550DDE92943}" srcOrd="8" destOrd="0" presId="urn:microsoft.com/office/officeart/2005/8/layout/orgChart1"/>
    <dgm:cxn modelId="{3491D530-DC0B-4312-8B33-DAFB127D7367}" type="presParOf" srcId="{3225E7C8-97F1-4CFA-A828-4EDAA9763525}" destId="{5C4424CB-7369-46EA-B09D-85CDA0C620DD}" srcOrd="9" destOrd="0" presId="urn:microsoft.com/office/officeart/2005/8/layout/orgChart1"/>
    <dgm:cxn modelId="{B8F14DEE-39A4-42AF-B71F-3A3C9059A415}" type="presParOf" srcId="{5C4424CB-7369-46EA-B09D-85CDA0C620DD}" destId="{ACD7903E-7ECE-4520-9909-52627A0B77BA}" srcOrd="0" destOrd="0" presId="urn:microsoft.com/office/officeart/2005/8/layout/orgChart1"/>
    <dgm:cxn modelId="{4B043454-699B-4565-A21D-048CE2C1038E}" type="presParOf" srcId="{ACD7903E-7ECE-4520-9909-52627A0B77BA}" destId="{EC07EE20-65E6-4784-AB26-52C6248AAE6A}" srcOrd="0" destOrd="0" presId="urn:microsoft.com/office/officeart/2005/8/layout/orgChart1"/>
    <dgm:cxn modelId="{068747D5-514A-4D0F-95BB-0E5D963AE8BD}" type="presParOf" srcId="{ACD7903E-7ECE-4520-9909-52627A0B77BA}" destId="{16405A81-C9E6-4241-BF98-6000B050709E}" srcOrd="1" destOrd="0" presId="urn:microsoft.com/office/officeart/2005/8/layout/orgChart1"/>
    <dgm:cxn modelId="{324F15B5-E093-44EB-A30F-FDDF8C95C390}" type="presParOf" srcId="{5C4424CB-7369-46EA-B09D-85CDA0C620DD}" destId="{FF4CE064-B7B6-4FDF-8C6F-5D13401B85CB}" srcOrd="1" destOrd="0" presId="urn:microsoft.com/office/officeart/2005/8/layout/orgChart1"/>
    <dgm:cxn modelId="{59DC94B4-AF6F-4B66-B949-5C399C9EF65F}" type="presParOf" srcId="{5C4424CB-7369-46EA-B09D-85CDA0C620DD}" destId="{9DFEFC98-C0AD-4F30-9A40-1DF63D3BD83E}" srcOrd="2" destOrd="0" presId="urn:microsoft.com/office/officeart/2005/8/layout/orgChart1"/>
    <dgm:cxn modelId="{810DC6D1-0C1B-47F3-A487-CD083DE7F453}" type="presParOf" srcId="{3225E7C8-97F1-4CFA-A828-4EDAA9763525}" destId="{FA87AB44-D340-4196-920B-DAAB8D6FA09E}" srcOrd="10" destOrd="0" presId="urn:microsoft.com/office/officeart/2005/8/layout/orgChart1"/>
    <dgm:cxn modelId="{3C48A35D-252D-4F07-9972-F042A9317EE7}" type="presParOf" srcId="{3225E7C8-97F1-4CFA-A828-4EDAA9763525}" destId="{3A448ED7-C870-48FC-A8B8-4828024F9876}" srcOrd="11" destOrd="0" presId="urn:microsoft.com/office/officeart/2005/8/layout/orgChart1"/>
    <dgm:cxn modelId="{13588F5D-C627-43E8-88AB-84938388C516}" type="presParOf" srcId="{3A448ED7-C870-48FC-A8B8-4828024F9876}" destId="{8F8DA748-5279-4135-8643-8A9A7FBE5EF4}" srcOrd="0" destOrd="0" presId="urn:microsoft.com/office/officeart/2005/8/layout/orgChart1"/>
    <dgm:cxn modelId="{286F08EC-8361-40DD-969A-7DE783909362}" type="presParOf" srcId="{8F8DA748-5279-4135-8643-8A9A7FBE5EF4}" destId="{E5248C3C-F195-4001-980F-79332FABACCD}" srcOrd="0" destOrd="0" presId="urn:microsoft.com/office/officeart/2005/8/layout/orgChart1"/>
    <dgm:cxn modelId="{65C6CBEA-497E-444C-AFB8-10A973E89B67}" type="presParOf" srcId="{8F8DA748-5279-4135-8643-8A9A7FBE5EF4}" destId="{F3E1C912-BABE-4B96-A89B-41207F1013D4}" srcOrd="1" destOrd="0" presId="urn:microsoft.com/office/officeart/2005/8/layout/orgChart1"/>
    <dgm:cxn modelId="{87BCDACC-141C-4056-9BB4-35E0171C2647}" type="presParOf" srcId="{3A448ED7-C870-48FC-A8B8-4828024F9876}" destId="{F077B84F-D0D9-4A7C-B3B7-D2C7F77E2FCC}" srcOrd="1" destOrd="0" presId="urn:microsoft.com/office/officeart/2005/8/layout/orgChart1"/>
    <dgm:cxn modelId="{C3DA179B-FD32-4DA6-B5E0-71684AF6EFBD}" type="presParOf" srcId="{3A448ED7-C870-48FC-A8B8-4828024F9876}" destId="{A9380FA7-7047-4C1E-9F64-02D5E0E0DBEA}" srcOrd="2" destOrd="0" presId="urn:microsoft.com/office/officeart/2005/8/layout/orgChart1"/>
    <dgm:cxn modelId="{8902E54C-2DC3-49E5-99F9-9F2DC0DDA52F}" type="presParOf" srcId="{3225E7C8-97F1-4CFA-A828-4EDAA9763525}" destId="{421EA34D-B1C9-443D-BF8C-5E08F89D77CB}" srcOrd="12" destOrd="0" presId="urn:microsoft.com/office/officeart/2005/8/layout/orgChart1"/>
    <dgm:cxn modelId="{FE957518-CE46-4AC8-9ADA-A6E90EBAE223}" type="presParOf" srcId="{3225E7C8-97F1-4CFA-A828-4EDAA9763525}" destId="{EABB8FC2-3D1B-46EC-9C5A-FF1E3A675D81}" srcOrd="13" destOrd="0" presId="urn:microsoft.com/office/officeart/2005/8/layout/orgChart1"/>
    <dgm:cxn modelId="{1B022823-9689-4FD6-9792-7F57C78A7F85}" type="presParOf" srcId="{EABB8FC2-3D1B-46EC-9C5A-FF1E3A675D81}" destId="{0CC926BE-7CC2-4538-8CE9-1649C4FB0F8F}" srcOrd="0" destOrd="0" presId="urn:microsoft.com/office/officeart/2005/8/layout/orgChart1"/>
    <dgm:cxn modelId="{B9A2BB20-574C-475F-A62A-87A113927DE3}" type="presParOf" srcId="{0CC926BE-7CC2-4538-8CE9-1649C4FB0F8F}" destId="{BF1AD5DC-FD1B-426E-9FFA-E7D2D19E50D2}" srcOrd="0" destOrd="0" presId="urn:microsoft.com/office/officeart/2005/8/layout/orgChart1"/>
    <dgm:cxn modelId="{CA72670A-A72B-473E-A841-E09FB0500423}" type="presParOf" srcId="{0CC926BE-7CC2-4538-8CE9-1649C4FB0F8F}" destId="{D8F2460C-7DFA-49AE-8822-F31CF4EE8AE6}" srcOrd="1" destOrd="0" presId="urn:microsoft.com/office/officeart/2005/8/layout/orgChart1"/>
    <dgm:cxn modelId="{E834BABA-0635-4F81-A95D-424F2C3AC5D2}" type="presParOf" srcId="{EABB8FC2-3D1B-46EC-9C5A-FF1E3A675D81}" destId="{EE9CAAC8-0169-4089-879D-747D3381D3AA}" srcOrd="1" destOrd="0" presId="urn:microsoft.com/office/officeart/2005/8/layout/orgChart1"/>
    <dgm:cxn modelId="{B83EEF18-92F0-4D4D-94CD-7BF7ECE13E11}" type="presParOf" srcId="{EABB8FC2-3D1B-46EC-9C5A-FF1E3A675D81}" destId="{FD588A37-E9C8-4DCE-A4E2-E23A8AE81768}" srcOrd="2" destOrd="0" presId="urn:microsoft.com/office/officeart/2005/8/layout/orgChart1"/>
    <dgm:cxn modelId="{EC82A3EC-4821-49BA-A13C-54B67B04E7A3}" type="presParOf" srcId="{3225E7C8-97F1-4CFA-A828-4EDAA9763525}" destId="{F2DC23F5-7A89-420F-80CD-83276D346E28}" srcOrd="14" destOrd="0" presId="urn:microsoft.com/office/officeart/2005/8/layout/orgChart1"/>
    <dgm:cxn modelId="{EBA766AC-36C0-412E-9AA2-43F059C7E219}" type="presParOf" srcId="{3225E7C8-97F1-4CFA-A828-4EDAA9763525}" destId="{FD1E966F-4A4A-4006-AE55-E9128CCC7DC1}" srcOrd="15" destOrd="0" presId="urn:microsoft.com/office/officeart/2005/8/layout/orgChart1"/>
    <dgm:cxn modelId="{C8B9500E-61AF-43D7-B1E2-4D3EF584329D}" type="presParOf" srcId="{FD1E966F-4A4A-4006-AE55-E9128CCC7DC1}" destId="{E689D67C-6A5A-43B2-B69B-F40AD0079C9B}" srcOrd="0" destOrd="0" presId="urn:microsoft.com/office/officeart/2005/8/layout/orgChart1"/>
    <dgm:cxn modelId="{9F80688B-F449-4897-B534-C6F25FA50751}" type="presParOf" srcId="{E689D67C-6A5A-43B2-B69B-F40AD0079C9B}" destId="{FDEE1F4D-A8F6-4154-9703-2A9C27C918E9}" srcOrd="0" destOrd="0" presId="urn:microsoft.com/office/officeart/2005/8/layout/orgChart1"/>
    <dgm:cxn modelId="{0B760CBA-3F69-439B-8F8C-6225685CC7E0}" type="presParOf" srcId="{E689D67C-6A5A-43B2-B69B-F40AD0079C9B}" destId="{29B97F86-B34F-4269-8356-62CB465DB6C9}" srcOrd="1" destOrd="0" presId="urn:microsoft.com/office/officeart/2005/8/layout/orgChart1"/>
    <dgm:cxn modelId="{9581E249-D6A9-4FF2-A65A-A83F85D03237}" type="presParOf" srcId="{FD1E966F-4A4A-4006-AE55-E9128CCC7DC1}" destId="{21F88273-7424-4781-AE9D-B6474B5592AB}" srcOrd="1" destOrd="0" presId="urn:microsoft.com/office/officeart/2005/8/layout/orgChart1"/>
    <dgm:cxn modelId="{F6954E28-8ACF-4634-B10A-B1473BC6EC5D}" type="presParOf" srcId="{FD1E966F-4A4A-4006-AE55-E9128CCC7DC1}" destId="{0B4E6FDB-196E-4E25-939D-0FE386FF19BD}" srcOrd="2" destOrd="0" presId="urn:microsoft.com/office/officeart/2005/8/layout/orgChart1"/>
    <dgm:cxn modelId="{2365D2F1-3E67-458C-8853-35BDC1FC5514}" type="presParOf" srcId="{3225E7C8-97F1-4CFA-A828-4EDAA9763525}" destId="{C7652114-2D69-4CFC-AB1C-354D39249918}" srcOrd="16" destOrd="0" presId="urn:microsoft.com/office/officeart/2005/8/layout/orgChart1"/>
    <dgm:cxn modelId="{DB745F6A-FF70-44AF-BC8B-F243E7FFB6AF}" type="presParOf" srcId="{3225E7C8-97F1-4CFA-A828-4EDAA9763525}" destId="{7B7EF9B2-D2C3-4369-8079-8BDE113A3C06}" srcOrd="17" destOrd="0" presId="urn:microsoft.com/office/officeart/2005/8/layout/orgChart1"/>
    <dgm:cxn modelId="{69E2A041-C14D-4B3A-B1C4-994BE11B02DA}" type="presParOf" srcId="{7B7EF9B2-D2C3-4369-8079-8BDE113A3C06}" destId="{DB1583A5-C190-4322-B22C-6A7E7BC3AEAB}" srcOrd="0" destOrd="0" presId="urn:microsoft.com/office/officeart/2005/8/layout/orgChart1"/>
    <dgm:cxn modelId="{DF0848BB-1FB8-487C-A499-0C0F49D0F916}" type="presParOf" srcId="{DB1583A5-C190-4322-B22C-6A7E7BC3AEAB}" destId="{BF3EC07C-2B7A-442E-94EB-7110258DCF4E}" srcOrd="0" destOrd="0" presId="urn:microsoft.com/office/officeart/2005/8/layout/orgChart1"/>
    <dgm:cxn modelId="{EF15517E-D321-4AF4-970B-187BAFEDFEE6}" type="presParOf" srcId="{DB1583A5-C190-4322-B22C-6A7E7BC3AEAB}" destId="{97BC5730-2764-4DDF-BAE6-958957313AB0}" srcOrd="1" destOrd="0" presId="urn:microsoft.com/office/officeart/2005/8/layout/orgChart1"/>
    <dgm:cxn modelId="{3965D007-DEAC-4344-BF07-72BF94F4CD7B}" type="presParOf" srcId="{7B7EF9B2-D2C3-4369-8079-8BDE113A3C06}" destId="{29208A6E-2489-4D2A-B607-B97172183176}" srcOrd="1" destOrd="0" presId="urn:microsoft.com/office/officeart/2005/8/layout/orgChart1"/>
    <dgm:cxn modelId="{193FB58E-D213-4739-9A48-40BC32CA1F4E}" type="presParOf" srcId="{7B7EF9B2-D2C3-4369-8079-8BDE113A3C06}" destId="{996C9415-E339-408C-B99E-CB2C3A1A9A0C}" srcOrd="2" destOrd="0" presId="urn:microsoft.com/office/officeart/2005/8/layout/orgChart1"/>
    <dgm:cxn modelId="{B2B44A8C-BAA7-4871-A9C2-92F20522FA41}" type="presParOf" srcId="{3225E7C8-97F1-4CFA-A828-4EDAA9763525}" destId="{094644DC-E557-4848-B2CE-7E0A88811FAB}" srcOrd="18" destOrd="0" presId="urn:microsoft.com/office/officeart/2005/8/layout/orgChart1"/>
    <dgm:cxn modelId="{6CB282D4-0816-45C2-8195-A53345F8258A}" type="presParOf" srcId="{3225E7C8-97F1-4CFA-A828-4EDAA9763525}" destId="{19D962D5-7D5B-4760-BB70-BC95EC79106D}" srcOrd="19" destOrd="0" presId="urn:microsoft.com/office/officeart/2005/8/layout/orgChart1"/>
    <dgm:cxn modelId="{6AD6C3F5-23DE-4AAC-91DA-0660DD82FF3B}" type="presParOf" srcId="{19D962D5-7D5B-4760-BB70-BC95EC79106D}" destId="{A279058A-DC1C-4576-B552-7FEB81E934D7}" srcOrd="0" destOrd="0" presId="urn:microsoft.com/office/officeart/2005/8/layout/orgChart1"/>
    <dgm:cxn modelId="{D98C344B-0D1E-4CDC-8467-41CDE34DBE31}" type="presParOf" srcId="{A279058A-DC1C-4576-B552-7FEB81E934D7}" destId="{E2AF4CA1-1028-4333-BEEA-32C9A4AC782F}" srcOrd="0" destOrd="0" presId="urn:microsoft.com/office/officeart/2005/8/layout/orgChart1"/>
    <dgm:cxn modelId="{8A6DA4DA-3335-48AE-B0A4-5832C847B08F}" type="presParOf" srcId="{A279058A-DC1C-4576-B552-7FEB81E934D7}" destId="{BFB510C1-68C7-4F5E-AE63-BF440BE91D82}" srcOrd="1" destOrd="0" presId="urn:microsoft.com/office/officeart/2005/8/layout/orgChart1"/>
    <dgm:cxn modelId="{BD860C0D-DE15-4843-A438-EAA48F52FE27}" type="presParOf" srcId="{19D962D5-7D5B-4760-BB70-BC95EC79106D}" destId="{52744BE1-F8C1-40D9-9E05-53D8EFBBD365}" srcOrd="1" destOrd="0" presId="urn:microsoft.com/office/officeart/2005/8/layout/orgChart1"/>
    <dgm:cxn modelId="{E74969EC-9843-4A96-8ADF-B7654421C36E}" type="presParOf" srcId="{19D962D5-7D5B-4760-BB70-BC95EC79106D}" destId="{0C419E7C-2252-4470-9430-07A1FCFCE9F5}" srcOrd="2" destOrd="0" presId="urn:microsoft.com/office/officeart/2005/8/layout/orgChart1"/>
    <dgm:cxn modelId="{84ABB0C6-AD51-4D2D-96FB-BCFB4A831FFE}" type="presParOf" srcId="{3225E7C8-97F1-4CFA-A828-4EDAA9763525}" destId="{9D82DFD8-924E-4870-8380-825752E66450}" srcOrd="20" destOrd="0" presId="urn:microsoft.com/office/officeart/2005/8/layout/orgChart1"/>
    <dgm:cxn modelId="{8CBD8570-A0D5-4A3F-A31B-D84915D572F4}" type="presParOf" srcId="{3225E7C8-97F1-4CFA-A828-4EDAA9763525}" destId="{BBF22CDC-E101-4E63-8744-CE9613422749}" srcOrd="21" destOrd="0" presId="urn:microsoft.com/office/officeart/2005/8/layout/orgChart1"/>
    <dgm:cxn modelId="{DA1CC2AE-A0D9-4AF3-8B4E-3B725B70CC8B}" type="presParOf" srcId="{BBF22CDC-E101-4E63-8744-CE9613422749}" destId="{B899DB72-07C5-458B-8E73-056F1AC31191}" srcOrd="0" destOrd="0" presId="urn:microsoft.com/office/officeart/2005/8/layout/orgChart1"/>
    <dgm:cxn modelId="{89785880-01FA-4FBC-A06F-245CFA78B452}" type="presParOf" srcId="{B899DB72-07C5-458B-8E73-056F1AC31191}" destId="{BC1D6EFF-000B-48F3-B7F8-2A81810124B7}" srcOrd="0" destOrd="0" presId="urn:microsoft.com/office/officeart/2005/8/layout/orgChart1"/>
    <dgm:cxn modelId="{242E02C4-C054-4A10-9710-C62ADA83752B}" type="presParOf" srcId="{B899DB72-07C5-458B-8E73-056F1AC31191}" destId="{8DAD1138-8571-4BE7-AE09-189135AC0BDD}" srcOrd="1" destOrd="0" presId="urn:microsoft.com/office/officeart/2005/8/layout/orgChart1"/>
    <dgm:cxn modelId="{CE720BD0-46B7-4154-BFFE-D61A1FA9645E}" type="presParOf" srcId="{BBF22CDC-E101-4E63-8744-CE9613422749}" destId="{8542DBAC-F8C2-46E8-AEEF-A33784BBE1C3}" srcOrd="1" destOrd="0" presId="urn:microsoft.com/office/officeart/2005/8/layout/orgChart1"/>
    <dgm:cxn modelId="{C3E3399C-89D6-4EB3-BA80-5D0B96F7F2BF}" type="presParOf" srcId="{BBF22CDC-E101-4E63-8744-CE9613422749}" destId="{2791AE0E-AE61-4627-B701-FCDF059563F6}" srcOrd="2" destOrd="0" presId="urn:microsoft.com/office/officeart/2005/8/layout/orgChart1"/>
    <dgm:cxn modelId="{345F1787-7AFD-419C-924C-2DF5D0E069BB}" type="presParOf" srcId="{3225E7C8-97F1-4CFA-A828-4EDAA9763525}" destId="{E8057D17-715B-4694-9117-BDC901E7CEC4}" srcOrd="22" destOrd="0" presId="urn:microsoft.com/office/officeart/2005/8/layout/orgChart1"/>
    <dgm:cxn modelId="{98C88C3E-E95B-465D-87DA-50A87EE6EABF}" type="presParOf" srcId="{3225E7C8-97F1-4CFA-A828-4EDAA9763525}" destId="{B26EDFC2-BF50-4A46-9A4F-14436B489CDE}" srcOrd="23" destOrd="0" presId="urn:microsoft.com/office/officeart/2005/8/layout/orgChart1"/>
    <dgm:cxn modelId="{62B088BF-045B-43EC-AD69-F6E4D89E0C64}" type="presParOf" srcId="{B26EDFC2-BF50-4A46-9A4F-14436B489CDE}" destId="{FDDBE273-AFD3-4648-8514-1464B806131C}" srcOrd="0" destOrd="0" presId="urn:microsoft.com/office/officeart/2005/8/layout/orgChart1"/>
    <dgm:cxn modelId="{E0321957-5A25-4386-ADFC-BA21B45937C4}" type="presParOf" srcId="{FDDBE273-AFD3-4648-8514-1464B806131C}" destId="{532C6BEF-4A44-406D-B066-9CB358BE4CE4}" srcOrd="0" destOrd="0" presId="urn:microsoft.com/office/officeart/2005/8/layout/orgChart1"/>
    <dgm:cxn modelId="{F994B3D2-1413-4366-91DC-5F53248BD62B}" type="presParOf" srcId="{FDDBE273-AFD3-4648-8514-1464B806131C}" destId="{541673D7-9496-492D-82D1-AFCACB121F92}" srcOrd="1" destOrd="0" presId="urn:microsoft.com/office/officeart/2005/8/layout/orgChart1"/>
    <dgm:cxn modelId="{1F9E5712-77B0-497B-ABE8-F974C41BB7EF}" type="presParOf" srcId="{B26EDFC2-BF50-4A46-9A4F-14436B489CDE}" destId="{648C4B46-C8A8-4ED3-BF44-56F268B2F4B7}" srcOrd="1" destOrd="0" presId="urn:microsoft.com/office/officeart/2005/8/layout/orgChart1"/>
    <dgm:cxn modelId="{DB4A32C1-1A44-429C-A412-8B2ADC3AF476}" type="presParOf" srcId="{B26EDFC2-BF50-4A46-9A4F-14436B489CDE}" destId="{12AA6C6B-E2C6-455C-A83A-20404702C084}" srcOrd="2" destOrd="0" presId="urn:microsoft.com/office/officeart/2005/8/layout/orgChart1"/>
    <dgm:cxn modelId="{55154989-AA3F-4037-9C68-9C408B673CBA}" type="presParOf" srcId="{3225E7C8-97F1-4CFA-A828-4EDAA9763525}" destId="{E6DBFF06-F166-441F-8D61-6E24B6C19F63}" srcOrd="24" destOrd="0" presId="urn:microsoft.com/office/officeart/2005/8/layout/orgChart1"/>
    <dgm:cxn modelId="{DEF13464-2C6A-4BC4-9600-75328FBF0455}" type="presParOf" srcId="{3225E7C8-97F1-4CFA-A828-4EDAA9763525}" destId="{CF78B15D-B7F7-4834-9F2C-54C93BFF3127}" srcOrd="25" destOrd="0" presId="urn:microsoft.com/office/officeart/2005/8/layout/orgChart1"/>
    <dgm:cxn modelId="{F3B91043-BE60-4D27-AAA3-4A8476483371}" type="presParOf" srcId="{CF78B15D-B7F7-4834-9F2C-54C93BFF3127}" destId="{66278EE9-E433-4FD6-9544-21985D1C135F}" srcOrd="0" destOrd="0" presId="urn:microsoft.com/office/officeart/2005/8/layout/orgChart1"/>
    <dgm:cxn modelId="{28BB016F-3173-43F2-8207-EEBCF243799F}" type="presParOf" srcId="{66278EE9-E433-4FD6-9544-21985D1C135F}" destId="{E5DAAA37-FAC7-495E-A0D3-ADD038570FC3}" srcOrd="0" destOrd="0" presId="urn:microsoft.com/office/officeart/2005/8/layout/orgChart1"/>
    <dgm:cxn modelId="{CCDDD8F2-B477-4883-833E-0E44BEB643CD}" type="presParOf" srcId="{66278EE9-E433-4FD6-9544-21985D1C135F}" destId="{89A1C87B-C312-4946-A328-25D4F3176635}" srcOrd="1" destOrd="0" presId="urn:microsoft.com/office/officeart/2005/8/layout/orgChart1"/>
    <dgm:cxn modelId="{7B9E4E33-CC46-432A-A026-AE99CCD17738}" type="presParOf" srcId="{CF78B15D-B7F7-4834-9F2C-54C93BFF3127}" destId="{1D42A581-1C27-45DF-882D-3CD66B6C6416}" srcOrd="1" destOrd="0" presId="urn:microsoft.com/office/officeart/2005/8/layout/orgChart1"/>
    <dgm:cxn modelId="{47FCA79B-62CE-43B9-A9FA-3EB4A9BD6D46}" type="presParOf" srcId="{CF78B15D-B7F7-4834-9F2C-54C93BFF3127}" destId="{F696847A-6101-4446-B0FE-D3B0F5BBC606}" srcOrd="2" destOrd="0" presId="urn:microsoft.com/office/officeart/2005/8/layout/orgChart1"/>
    <dgm:cxn modelId="{DADF8283-B2B7-422F-BCAF-345B55A52425}" type="presParOf" srcId="{3225E7C8-97F1-4CFA-A828-4EDAA9763525}" destId="{EE1DD3F8-B15B-4753-B7A9-7C2218C5AAA2}" srcOrd="26" destOrd="0" presId="urn:microsoft.com/office/officeart/2005/8/layout/orgChart1"/>
    <dgm:cxn modelId="{4DF758A8-BEBC-49E0-98B4-A5709AAAE45C}" type="presParOf" srcId="{3225E7C8-97F1-4CFA-A828-4EDAA9763525}" destId="{5251D2DA-0609-4B2B-8B4C-B47B44EBC2C6}" srcOrd="27" destOrd="0" presId="urn:microsoft.com/office/officeart/2005/8/layout/orgChart1"/>
    <dgm:cxn modelId="{5C0C8873-F617-4FBE-BBC5-D47349DE4BD1}" type="presParOf" srcId="{5251D2DA-0609-4B2B-8B4C-B47B44EBC2C6}" destId="{DA601ADB-FD3C-4ED8-BBFD-BE6B1AE8AA96}" srcOrd="0" destOrd="0" presId="urn:microsoft.com/office/officeart/2005/8/layout/orgChart1"/>
    <dgm:cxn modelId="{7252E867-271F-4450-A884-422689C35E6E}" type="presParOf" srcId="{DA601ADB-FD3C-4ED8-BBFD-BE6B1AE8AA96}" destId="{1B0355EF-6AF1-4EA3-9F89-45AC3754CC27}" srcOrd="0" destOrd="0" presId="urn:microsoft.com/office/officeart/2005/8/layout/orgChart1"/>
    <dgm:cxn modelId="{1726627A-F79B-4A96-A11C-3EC992737E24}" type="presParOf" srcId="{DA601ADB-FD3C-4ED8-BBFD-BE6B1AE8AA96}" destId="{CC71655B-62DA-417D-A172-2CE4F8679F7D}" srcOrd="1" destOrd="0" presId="urn:microsoft.com/office/officeart/2005/8/layout/orgChart1"/>
    <dgm:cxn modelId="{02A45C33-25E4-46E5-84B8-83A4DADE6AFB}" type="presParOf" srcId="{5251D2DA-0609-4B2B-8B4C-B47B44EBC2C6}" destId="{BC169ED8-0BF4-4569-91E4-B89BB580FBBE}" srcOrd="1" destOrd="0" presId="urn:microsoft.com/office/officeart/2005/8/layout/orgChart1"/>
    <dgm:cxn modelId="{3A70C24F-8FB8-497A-90D9-C179AC85F0C7}" type="presParOf" srcId="{5251D2DA-0609-4B2B-8B4C-B47B44EBC2C6}" destId="{88C1B3EF-3038-46C2-8A2E-0FE3E254D4BF}" srcOrd="2" destOrd="0" presId="urn:microsoft.com/office/officeart/2005/8/layout/orgChart1"/>
    <dgm:cxn modelId="{E7E67548-522F-4433-B911-446282D95C0B}" type="presParOf" srcId="{25E9B86F-B132-4B17-80CB-B64B3C5C570A}" destId="{D5B8B1CB-B03D-46DA-80B8-7389DED9DDBE}" srcOrd="2" destOrd="0" presId="urn:microsoft.com/office/officeart/2005/8/layout/orgChart1"/>
    <dgm:cxn modelId="{87A2229C-07DB-4A87-8355-434BF0AF5E6A}" type="presParOf" srcId="{A18F7700-5091-4591-BEA7-BB8730FD81EC}" destId="{18731928-206F-4B38-A573-3F6CED9BBBEA}"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E009486-88A3-488B-A3F6-A4D9471B4A7D}" type="doc">
      <dgm:prSet loTypeId="urn:microsoft.com/office/officeart/2005/8/layout/hChevron3" loCatId="process" qsTypeId="urn:microsoft.com/office/officeart/2005/8/quickstyle/simple1" qsCatId="simple" csTypeId="urn:microsoft.com/office/officeart/2005/8/colors/colorful2" csCatId="colorful" phldr="1"/>
      <dgm:spPr/>
    </dgm:pt>
    <dgm:pt modelId="{8D80F49A-20F4-4DB1-8C29-29AA9A9D68E7}">
      <dgm:prSet phldrT="[Text]" custT="1"/>
      <dgm:spPr/>
      <dgm:t>
        <a:bodyPr/>
        <a:lstStyle/>
        <a:p>
          <a:r>
            <a:rPr lang="en-US" sz="900" b="1">
              <a:solidFill>
                <a:sysClr val="windowText" lastClr="000000"/>
              </a:solidFill>
            </a:rPr>
            <a:t>Communication Council (first read)</a:t>
          </a:r>
        </a:p>
      </dgm:t>
    </dgm:pt>
    <dgm:pt modelId="{B6C61F95-8AEA-4E18-9F22-E59FBA4C4DA6}" type="parTrans" cxnId="{9CA705A9-932F-4C8C-A02D-12EF2A042D57}">
      <dgm:prSet/>
      <dgm:spPr/>
      <dgm:t>
        <a:bodyPr/>
        <a:lstStyle/>
        <a:p>
          <a:endParaRPr lang="en-US" sz="2400" b="1">
            <a:solidFill>
              <a:sysClr val="windowText" lastClr="000000"/>
            </a:solidFill>
          </a:endParaRPr>
        </a:p>
      </dgm:t>
    </dgm:pt>
    <dgm:pt modelId="{1DBC0E98-6726-4668-88DA-803A248D035E}" type="sibTrans" cxnId="{9CA705A9-932F-4C8C-A02D-12EF2A042D57}">
      <dgm:prSet/>
      <dgm:spPr/>
      <dgm:t>
        <a:bodyPr/>
        <a:lstStyle/>
        <a:p>
          <a:endParaRPr lang="en-US" sz="2400" b="1">
            <a:solidFill>
              <a:sysClr val="windowText" lastClr="000000"/>
            </a:solidFill>
          </a:endParaRPr>
        </a:p>
      </dgm:t>
    </dgm:pt>
    <dgm:pt modelId="{B2C25C88-8B75-43EA-B2DD-074733162014}">
      <dgm:prSet phldrT="[Text]" custT="1"/>
      <dgm:spPr/>
      <dgm:t>
        <a:bodyPr/>
        <a:lstStyle/>
        <a:p>
          <a:r>
            <a:rPr lang="en-US" sz="900" b="1">
              <a:solidFill>
                <a:sysClr val="windowText" lastClr="000000"/>
              </a:solidFill>
            </a:rPr>
            <a:t>College Council (first read)</a:t>
          </a:r>
        </a:p>
      </dgm:t>
    </dgm:pt>
    <dgm:pt modelId="{4AC28E0A-C29F-493D-9FB3-DA6F61D552E8}" type="parTrans" cxnId="{FB81B2A3-C274-405D-9CE8-CF12899CAD22}">
      <dgm:prSet/>
      <dgm:spPr/>
      <dgm:t>
        <a:bodyPr/>
        <a:lstStyle/>
        <a:p>
          <a:endParaRPr lang="en-US" sz="2400" b="1">
            <a:solidFill>
              <a:sysClr val="windowText" lastClr="000000"/>
            </a:solidFill>
          </a:endParaRPr>
        </a:p>
      </dgm:t>
    </dgm:pt>
    <dgm:pt modelId="{25E9DF14-07D5-4254-AD34-5CA45E0804F7}" type="sibTrans" cxnId="{FB81B2A3-C274-405D-9CE8-CF12899CAD22}">
      <dgm:prSet/>
      <dgm:spPr/>
      <dgm:t>
        <a:bodyPr/>
        <a:lstStyle/>
        <a:p>
          <a:endParaRPr lang="en-US" sz="2400" b="1">
            <a:solidFill>
              <a:sysClr val="windowText" lastClr="000000"/>
            </a:solidFill>
          </a:endParaRPr>
        </a:p>
      </dgm:t>
    </dgm:pt>
    <dgm:pt modelId="{135CBDDB-8740-45BE-AE93-89AD12101AD5}">
      <dgm:prSet phldrT="[Text]" custT="1"/>
      <dgm:spPr/>
      <dgm:t>
        <a:bodyPr/>
        <a:lstStyle/>
        <a:p>
          <a:r>
            <a:rPr lang="en-US" sz="900" b="1">
              <a:solidFill>
                <a:sysClr val="windowText" lastClr="000000"/>
              </a:solidFill>
            </a:rPr>
            <a:t>Constituency Review</a:t>
          </a:r>
        </a:p>
      </dgm:t>
    </dgm:pt>
    <dgm:pt modelId="{01662D40-B8AA-4A87-A196-0A7E928B7B14}" type="parTrans" cxnId="{041E82A9-754A-43AD-B531-86C866EAF9EE}">
      <dgm:prSet/>
      <dgm:spPr/>
      <dgm:t>
        <a:bodyPr/>
        <a:lstStyle/>
        <a:p>
          <a:endParaRPr lang="en-US" sz="2400" b="1">
            <a:solidFill>
              <a:sysClr val="windowText" lastClr="000000"/>
            </a:solidFill>
          </a:endParaRPr>
        </a:p>
      </dgm:t>
    </dgm:pt>
    <dgm:pt modelId="{31F6982D-7212-473E-B59E-7D1AD7734E1E}" type="sibTrans" cxnId="{041E82A9-754A-43AD-B531-86C866EAF9EE}">
      <dgm:prSet/>
      <dgm:spPr/>
      <dgm:t>
        <a:bodyPr/>
        <a:lstStyle/>
        <a:p>
          <a:endParaRPr lang="en-US" sz="2400" b="1">
            <a:solidFill>
              <a:sysClr val="windowText" lastClr="000000"/>
            </a:solidFill>
          </a:endParaRPr>
        </a:p>
      </dgm:t>
    </dgm:pt>
    <dgm:pt modelId="{D3334D64-C264-4888-BC10-1C3589BF2504}">
      <dgm:prSet phldrT="[Text]" custT="1"/>
      <dgm:spPr/>
      <dgm:t>
        <a:bodyPr/>
        <a:lstStyle/>
        <a:p>
          <a:r>
            <a:rPr lang="en-US" sz="900" b="1">
              <a:solidFill>
                <a:sysClr val="windowText" lastClr="000000"/>
              </a:solidFill>
            </a:rPr>
            <a:t>College Council (second read)</a:t>
          </a:r>
        </a:p>
      </dgm:t>
    </dgm:pt>
    <dgm:pt modelId="{EA4EB4D5-50EC-4D1A-B0A1-01FA733D00B1}" type="parTrans" cxnId="{0A7D46D8-A545-42BB-843D-0170D97A9446}">
      <dgm:prSet/>
      <dgm:spPr/>
      <dgm:t>
        <a:bodyPr/>
        <a:lstStyle/>
        <a:p>
          <a:endParaRPr lang="en-US" sz="2400" b="1">
            <a:solidFill>
              <a:sysClr val="windowText" lastClr="000000"/>
            </a:solidFill>
          </a:endParaRPr>
        </a:p>
      </dgm:t>
    </dgm:pt>
    <dgm:pt modelId="{459D05A3-68F3-403D-BCBB-27C3595FBE23}" type="sibTrans" cxnId="{0A7D46D8-A545-42BB-843D-0170D97A9446}">
      <dgm:prSet/>
      <dgm:spPr/>
      <dgm:t>
        <a:bodyPr/>
        <a:lstStyle/>
        <a:p>
          <a:endParaRPr lang="en-US" sz="2400" b="1">
            <a:solidFill>
              <a:sysClr val="windowText" lastClr="000000"/>
            </a:solidFill>
          </a:endParaRPr>
        </a:p>
      </dgm:t>
    </dgm:pt>
    <dgm:pt modelId="{33F1CB2F-E14F-46F1-8CB3-6AA5BD039307}">
      <dgm:prSet phldrT="[Text]" custT="1"/>
      <dgm:spPr/>
      <dgm:t>
        <a:bodyPr/>
        <a:lstStyle/>
        <a:p>
          <a:r>
            <a:rPr lang="en-US" sz="900" b="1">
              <a:solidFill>
                <a:sysClr val="windowText" lastClr="000000"/>
              </a:solidFill>
            </a:rPr>
            <a:t>Communication Council (second read)</a:t>
          </a:r>
        </a:p>
      </dgm:t>
    </dgm:pt>
    <dgm:pt modelId="{4B68199B-4359-4E13-85FB-22F555AEC1AA}" type="parTrans" cxnId="{B14B4627-F428-42C9-92F9-F40B771BF0B9}">
      <dgm:prSet/>
      <dgm:spPr/>
      <dgm:t>
        <a:bodyPr/>
        <a:lstStyle/>
        <a:p>
          <a:endParaRPr lang="en-US" sz="2400" b="1">
            <a:solidFill>
              <a:sysClr val="windowText" lastClr="000000"/>
            </a:solidFill>
          </a:endParaRPr>
        </a:p>
      </dgm:t>
    </dgm:pt>
    <dgm:pt modelId="{920C9F3C-35F5-4B69-9730-90C18CF76142}" type="sibTrans" cxnId="{B14B4627-F428-42C9-92F9-F40B771BF0B9}">
      <dgm:prSet/>
      <dgm:spPr/>
      <dgm:t>
        <a:bodyPr/>
        <a:lstStyle/>
        <a:p>
          <a:endParaRPr lang="en-US" sz="2400" b="1">
            <a:solidFill>
              <a:sysClr val="windowText" lastClr="000000"/>
            </a:solidFill>
          </a:endParaRPr>
        </a:p>
      </dgm:t>
    </dgm:pt>
    <dgm:pt modelId="{415199DB-FAF1-427C-8048-BD26F8679E13}">
      <dgm:prSet phldrT="[Text]" custT="1"/>
      <dgm:spPr/>
      <dgm:t>
        <a:bodyPr/>
        <a:lstStyle/>
        <a:p>
          <a:r>
            <a:rPr lang="en-US" sz="900" b="1">
              <a:solidFill>
                <a:sysClr val="windowText" lastClr="000000"/>
              </a:solidFill>
            </a:rPr>
            <a:t>Chancellor's Cabinet</a:t>
          </a:r>
        </a:p>
      </dgm:t>
    </dgm:pt>
    <dgm:pt modelId="{978287AF-28CE-44A6-8307-B00277B94E34}" type="parTrans" cxnId="{C6723D7C-BF15-4263-8DC3-C6F3116A7D24}">
      <dgm:prSet/>
      <dgm:spPr/>
      <dgm:t>
        <a:bodyPr/>
        <a:lstStyle/>
        <a:p>
          <a:endParaRPr lang="en-US" sz="2400" b="1">
            <a:solidFill>
              <a:sysClr val="windowText" lastClr="000000"/>
            </a:solidFill>
          </a:endParaRPr>
        </a:p>
      </dgm:t>
    </dgm:pt>
    <dgm:pt modelId="{0DADDA23-0951-4C8B-B53C-197342EE7CAB}" type="sibTrans" cxnId="{C6723D7C-BF15-4263-8DC3-C6F3116A7D24}">
      <dgm:prSet/>
      <dgm:spPr/>
      <dgm:t>
        <a:bodyPr/>
        <a:lstStyle/>
        <a:p>
          <a:endParaRPr lang="en-US" sz="2400" b="1">
            <a:solidFill>
              <a:sysClr val="windowText" lastClr="000000"/>
            </a:solidFill>
          </a:endParaRPr>
        </a:p>
      </dgm:t>
    </dgm:pt>
    <dgm:pt modelId="{9765C6BF-A5A6-4219-A496-0C103504414C}" type="pres">
      <dgm:prSet presAssocID="{FE009486-88A3-488B-A3F6-A4D9471B4A7D}" presName="Name0" presStyleCnt="0">
        <dgm:presLayoutVars>
          <dgm:dir/>
          <dgm:resizeHandles val="exact"/>
        </dgm:presLayoutVars>
      </dgm:prSet>
      <dgm:spPr/>
    </dgm:pt>
    <dgm:pt modelId="{F4736578-2974-4A07-B552-1612925ABDFB}" type="pres">
      <dgm:prSet presAssocID="{8D80F49A-20F4-4DB1-8C29-29AA9A9D68E7}" presName="parTxOnly" presStyleLbl="node1" presStyleIdx="0" presStyleCnt="6">
        <dgm:presLayoutVars>
          <dgm:bulletEnabled val="1"/>
        </dgm:presLayoutVars>
      </dgm:prSet>
      <dgm:spPr/>
      <dgm:t>
        <a:bodyPr/>
        <a:lstStyle/>
        <a:p>
          <a:endParaRPr lang="en-US"/>
        </a:p>
      </dgm:t>
    </dgm:pt>
    <dgm:pt modelId="{EE76721A-B23E-4671-B58D-14E71CBB57D4}" type="pres">
      <dgm:prSet presAssocID="{1DBC0E98-6726-4668-88DA-803A248D035E}" presName="parSpace" presStyleCnt="0"/>
      <dgm:spPr/>
    </dgm:pt>
    <dgm:pt modelId="{FAFF8DDE-87E5-47CD-A7CF-35DD2BCB9215}" type="pres">
      <dgm:prSet presAssocID="{B2C25C88-8B75-43EA-B2DD-074733162014}" presName="parTxOnly" presStyleLbl="node1" presStyleIdx="1" presStyleCnt="6">
        <dgm:presLayoutVars>
          <dgm:bulletEnabled val="1"/>
        </dgm:presLayoutVars>
      </dgm:prSet>
      <dgm:spPr/>
      <dgm:t>
        <a:bodyPr/>
        <a:lstStyle/>
        <a:p>
          <a:endParaRPr lang="en-US"/>
        </a:p>
      </dgm:t>
    </dgm:pt>
    <dgm:pt modelId="{07B1AEF9-ECB9-49F4-AB67-592F905808EF}" type="pres">
      <dgm:prSet presAssocID="{25E9DF14-07D5-4254-AD34-5CA45E0804F7}" presName="parSpace" presStyleCnt="0"/>
      <dgm:spPr/>
    </dgm:pt>
    <dgm:pt modelId="{06BCD3E3-94DB-477C-9C49-6C6FEF8579DB}" type="pres">
      <dgm:prSet presAssocID="{135CBDDB-8740-45BE-AE93-89AD12101AD5}" presName="parTxOnly" presStyleLbl="node1" presStyleIdx="2" presStyleCnt="6">
        <dgm:presLayoutVars>
          <dgm:bulletEnabled val="1"/>
        </dgm:presLayoutVars>
      </dgm:prSet>
      <dgm:spPr/>
      <dgm:t>
        <a:bodyPr/>
        <a:lstStyle/>
        <a:p>
          <a:endParaRPr lang="en-US"/>
        </a:p>
      </dgm:t>
    </dgm:pt>
    <dgm:pt modelId="{99E9635E-8215-4151-A61E-F3E4F5F9C9EC}" type="pres">
      <dgm:prSet presAssocID="{31F6982D-7212-473E-B59E-7D1AD7734E1E}" presName="parSpace" presStyleCnt="0"/>
      <dgm:spPr/>
    </dgm:pt>
    <dgm:pt modelId="{421C8B36-4EAF-4CE9-A2AB-D5FF7EC33D7D}" type="pres">
      <dgm:prSet presAssocID="{D3334D64-C264-4888-BC10-1C3589BF2504}" presName="parTxOnly" presStyleLbl="node1" presStyleIdx="3" presStyleCnt="6">
        <dgm:presLayoutVars>
          <dgm:bulletEnabled val="1"/>
        </dgm:presLayoutVars>
      </dgm:prSet>
      <dgm:spPr/>
      <dgm:t>
        <a:bodyPr/>
        <a:lstStyle/>
        <a:p>
          <a:endParaRPr lang="en-US"/>
        </a:p>
      </dgm:t>
    </dgm:pt>
    <dgm:pt modelId="{AED1F12D-90EB-4649-9030-66D8407E1D6D}" type="pres">
      <dgm:prSet presAssocID="{459D05A3-68F3-403D-BCBB-27C3595FBE23}" presName="parSpace" presStyleCnt="0"/>
      <dgm:spPr/>
    </dgm:pt>
    <dgm:pt modelId="{E14F893C-4B0A-41A1-9D9E-46209D9D2653}" type="pres">
      <dgm:prSet presAssocID="{33F1CB2F-E14F-46F1-8CB3-6AA5BD039307}" presName="parTxOnly" presStyleLbl="node1" presStyleIdx="4" presStyleCnt="6">
        <dgm:presLayoutVars>
          <dgm:bulletEnabled val="1"/>
        </dgm:presLayoutVars>
      </dgm:prSet>
      <dgm:spPr/>
      <dgm:t>
        <a:bodyPr/>
        <a:lstStyle/>
        <a:p>
          <a:endParaRPr lang="en-US"/>
        </a:p>
      </dgm:t>
    </dgm:pt>
    <dgm:pt modelId="{36512492-C555-4DDB-9BC8-15DBD70B8CBD}" type="pres">
      <dgm:prSet presAssocID="{920C9F3C-35F5-4B69-9730-90C18CF76142}" presName="parSpace" presStyleCnt="0"/>
      <dgm:spPr/>
    </dgm:pt>
    <dgm:pt modelId="{AEC7F86F-F944-4F3E-A2E4-5BCB7DF6C0D8}" type="pres">
      <dgm:prSet presAssocID="{415199DB-FAF1-427C-8048-BD26F8679E13}" presName="parTxOnly" presStyleLbl="node1" presStyleIdx="5" presStyleCnt="6">
        <dgm:presLayoutVars>
          <dgm:bulletEnabled val="1"/>
        </dgm:presLayoutVars>
      </dgm:prSet>
      <dgm:spPr/>
      <dgm:t>
        <a:bodyPr/>
        <a:lstStyle/>
        <a:p>
          <a:endParaRPr lang="en-US"/>
        </a:p>
      </dgm:t>
    </dgm:pt>
  </dgm:ptLst>
  <dgm:cxnLst>
    <dgm:cxn modelId="{CAF06482-C70E-40BC-A9A8-BD4529A94BE8}" type="presOf" srcId="{415199DB-FAF1-427C-8048-BD26F8679E13}" destId="{AEC7F86F-F944-4F3E-A2E4-5BCB7DF6C0D8}" srcOrd="0" destOrd="0" presId="urn:microsoft.com/office/officeart/2005/8/layout/hChevron3"/>
    <dgm:cxn modelId="{9CA705A9-932F-4C8C-A02D-12EF2A042D57}" srcId="{FE009486-88A3-488B-A3F6-A4D9471B4A7D}" destId="{8D80F49A-20F4-4DB1-8C29-29AA9A9D68E7}" srcOrd="0" destOrd="0" parTransId="{B6C61F95-8AEA-4E18-9F22-E59FBA4C4DA6}" sibTransId="{1DBC0E98-6726-4668-88DA-803A248D035E}"/>
    <dgm:cxn modelId="{C61F90D1-7B29-415E-8197-CABD110AFE94}" type="presOf" srcId="{33F1CB2F-E14F-46F1-8CB3-6AA5BD039307}" destId="{E14F893C-4B0A-41A1-9D9E-46209D9D2653}" srcOrd="0" destOrd="0" presId="urn:microsoft.com/office/officeart/2005/8/layout/hChevron3"/>
    <dgm:cxn modelId="{175BDF3D-BEF7-4AFD-A094-C731A83C7A08}" type="presOf" srcId="{B2C25C88-8B75-43EA-B2DD-074733162014}" destId="{FAFF8DDE-87E5-47CD-A7CF-35DD2BCB9215}" srcOrd="0" destOrd="0" presId="urn:microsoft.com/office/officeart/2005/8/layout/hChevron3"/>
    <dgm:cxn modelId="{3AA18466-CE5B-4223-B418-A6387C5FE255}" type="presOf" srcId="{8D80F49A-20F4-4DB1-8C29-29AA9A9D68E7}" destId="{F4736578-2974-4A07-B552-1612925ABDFB}" srcOrd="0" destOrd="0" presId="urn:microsoft.com/office/officeart/2005/8/layout/hChevron3"/>
    <dgm:cxn modelId="{7F684CFE-B83C-427F-A5B2-745C6061C3AF}" type="presOf" srcId="{FE009486-88A3-488B-A3F6-A4D9471B4A7D}" destId="{9765C6BF-A5A6-4219-A496-0C103504414C}" srcOrd="0" destOrd="0" presId="urn:microsoft.com/office/officeart/2005/8/layout/hChevron3"/>
    <dgm:cxn modelId="{0A7D46D8-A545-42BB-843D-0170D97A9446}" srcId="{FE009486-88A3-488B-A3F6-A4D9471B4A7D}" destId="{D3334D64-C264-4888-BC10-1C3589BF2504}" srcOrd="3" destOrd="0" parTransId="{EA4EB4D5-50EC-4D1A-B0A1-01FA733D00B1}" sibTransId="{459D05A3-68F3-403D-BCBB-27C3595FBE23}"/>
    <dgm:cxn modelId="{A03EE287-A7ED-44DF-91EB-F19D894F8BAE}" type="presOf" srcId="{135CBDDB-8740-45BE-AE93-89AD12101AD5}" destId="{06BCD3E3-94DB-477C-9C49-6C6FEF8579DB}" srcOrd="0" destOrd="0" presId="urn:microsoft.com/office/officeart/2005/8/layout/hChevron3"/>
    <dgm:cxn modelId="{B14B4627-F428-42C9-92F9-F40B771BF0B9}" srcId="{FE009486-88A3-488B-A3F6-A4D9471B4A7D}" destId="{33F1CB2F-E14F-46F1-8CB3-6AA5BD039307}" srcOrd="4" destOrd="0" parTransId="{4B68199B-4359-4E13-85FB-22F555AEC1AA}" sibTransId="{920C9F3C-35F5-4B69-9730-90C18CF76142}"/>
    <dgm:cxn modelId="{FB81B2A3-C274-405D-9CE8-CF12899CAD22}" srcId="{FE009486-88A3-488B-A3F6-A4D9471B4A7D}" destId="{B2C25C88-8B75-43EA-B2DD-074733162014}" srcOrd="1" destOrd="0" parTransId="{4AC28E0A-C29F-493D-9FB3-DA6F61D552E8}" sibTransId="{25E9DF14-07D5-4254-AD34-5CA45E0804F7}"/>
    <dgm:cxn modelId="{C6723D7C-BF15-4263-8DC3-C6F3116A7D24}" srcId="{FE009486-88A3-488B-A3F6-A4D9471B4A7D}" destId="{415199DB-FAF1-427C-8048-BD26F8679E13}" srcOrd="5" destOrd="0" parTransId="{978287AF-28CE-44A6-8307-B00277B94E34}" sibTransId="{0DADDA23-0951-4C8B-B53C-197342EE7CAB}"/>
    <dgm:cxn modelId="{9CE2E239-79A4-4AB8-9A9C-16A77B1B3282}" type="presOf" srcId="{D3334D64-C264-4888-BC10-1C3589BF2504}" destId="{421C8B36-4EAF-4CE9-A2AB-D5FF7EC33D7D}" srcOrd="0" destOrd="0" presId="urn:microsoft.com/office/officeart/2005/8/layout/hChevron3"/>
    <dgm:cxn modelId="{041E82A9-754A-43AD-B531-86C866EAF9EE}" srcId="{FE009486-88A3-488B-A3F6-A4D9471B4A7D}" destId="{135CBDDB-8740-45BE-AE93-89AD12101AD5}" srcOrd="2" destOrd="0" parTransId="{01662D40-B8AA-4A87-A196-0A7E928B7B14}" sibTransId="{31F6982D-7212-473E-B59E-7D1AD7734E1E}"/>
    <dgm:cxn modelId="{A9926C39-974C-428E-BFE2-7738460A8F2D}" type="presParOf" srcId="{9765C6BF-A5A6-4219-A496-0C103504414C}" destId="{F4736578-2974-4A07-B552-1612925ABDFB}" srcOrd="0" destOrd="0" presId="urn:microsoft.com/office/officeart/2005/8/layout/hChevron3"/>
    <dgm:cxn modelId="{BCC7CC46-C055-4171-9F48-082A6F94D5BD}" type="presParOf" srcId="{9765C6BF-A5A6-4219-A496-0C103504414C}" destId="{EE76721A-B23E-4671-B58D-14E71CBB57D4}" srcOrd="1" destOrd="0" presId="urn:microsoft.com/office/officeart/2005/8/layout/hChevron3"/>
    <dgm:cxn modelId="{3F3E4797-C4FC-4656-874B-B8DADF53F61E}" type="presParOf" srcId="{9765C6BF-A5A6-4219-A496-0C103504414C}" destId="{FAFF8DDE-87E5-47CD-A7CF-35DD2BCB9215}" srcOrd="2" destOrd="0" presId="urn:microsoft.com/office/officeart/2005/8/layout/hChevron3"/>
    <dgm:cxn modelId="{9726C4EB-B7A4-4C9C-A9F3-8CF7216454FE}" type="presParOf" srcId="{9765C6BF-A5A6-4219-A496-0C103504414C}" destId="{07B1AEF9-ECB9-49F4-AB67-592F905808EF}" srcOrd="3" destOrd="0" presId="urn:microsoft.com/office/officeart/2005/8/layout/hChevron3"/>
    <dgm:cxn modelId="{7BFAD466-56F0-4E1D-B6E5-AAD41BF9BD66}" type="presParOf" srcId="{9765C6BF-A5A6-4219-A496-0C103504414C}" destId="{06BCD3E3-94DB-477C-9C49-6C6FEF8579DB}" srcOrd="4" destOrd="0" presId="urn:microsoft.com/office/officeart/2005/8/layout/hChevron3"/>
    <dgm:cxn modelId="{207F50E8-59D1-4F4F-B9F5-76A0CA7A17C7}" type="presParOf" srcId="{9765C6BF-A5A6-4219-A496-0C103504414C}" destId="{99E9635E-8215-4151-A61E-F3E4F5F9C9EC}" srcOrd="5" destOrd="0" presId="urn:microsoft.com/office/officeart/2005/8/layout/hChevron3"/>
    <dgm:cxn modelId="{5C9F0E82-5032-41EE-9806-B00150AAD130}" type="presParOf" srcId="{9765C6BF-A5A6-4219-A496-0C103504414C}" destId="{421C8B36-4EAF-4CE9-A2AB-D5FF7EC33D7D}" srcOrd="6" destOrd="0" presId="urn:microsoft.com/office/officeart/2005/8/layout/hChevron3"/>
    <dgm:cxn modelId="{CCFC7AC6-B8EE-4087-BD21-520F083EA87D}" type="presParOf" srcId="{9765C6BF-A5A6-4219-A496-0C103504414C}" destId="{AED1F12D-90EB-4649-9030-66D8407E1D6D}" srcOrd="7" destOrd="0" presId="urn:microsoft.com/office/officeart/2005/8/layout/hChevron3"/>
    <dgm:cxn modelId="{92C67EB4-CE63-42E2-8E54-1CE826433CE7}" type="presParOf" srcId="{9765C6BF-A5A6-4219-A496-0C103504414C}" destId="{E14F893C-4B0A-41A1-9D9E-46209D9D2653}" srcOrd="8" destOrd="0" presId="urn:microsoft.com/office/officeart/2005/8/layout/hChevron3"/>
    <dgm:cxn modelId="{C1155F1E-7E7D-431A-87D7-9F1B0F5F62F8}" type="presParOf" srcId="{9765C6BF-A5A6-4219-A496-0C103504414C}" destId="{36512492-C555-4DDB-9BC8-15DBD70B8CBD}" srcOrd="9" destOrd="0" presId="urn:microsoft.com/office/officeart/2005/8/layout/hChevron3"/>
    <dgm:cxn modelId="{148E812C-8309-433D-9215-9FC44BF2CA57}" type="presParOf" srcId="{9765C6BF-A5A6-4219-A496-0C103504414C}" destId="{AEC7F86F-F944-4F3E-A2E4-5BCB7DF6C0D8}" srcOrd="10" destOrd="0" presId="urn:microsoft.com/office/officeart/2005/8/layout/hChevron3"/>
  </dgm:cxnLst>
  <dgm:bg/>
  <dgm:whole/>
  <dgm:extLst>
    <a:ext uri="http://schemas.microsoft.com/office/drawing/2008/diagram">
      <dsp:dataModelExt xmlns:dsp="http://schemas.microsoft.com/office/drawing/2008/diagram" relId="rId5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DBCC2B-CC94-40DA-8A41-E58867CEFA53}">
      <dsp:nvSpPr>
        <dsp:cNvPr id="0" name=""/>
        <dsp:cNvSpPr/>
      </dsp:nvSpPr>
      <dsp:spPr>
        <a:xfrm>
          <a:off x="750" y="219249"/>
          <a:ext cx="1464390" cy="585756"/>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Local Committee Recommends Changes	</a:t>
          </a:r>
        </a:p>
      </dsp:txBody>
      <dsp:txXfrm>
        <a:off x="750" y="219249"/>
        <a:ext cx="1317951" cy="585756"/>
      </dsp:txXfrm>
    </dsp:sp>
    <dsp:sp modelId="{85504EFB-EFB9-48AB-8023-37894CA3E870}">
      <dsp:nvSpPr>
        <dsp:cNvPr id="0" name=""/>
        <dsp:cNvSpPr/>
      </dsp:nvSpPr>
      <dsp:spPr>
        <a:xfrm>
          <a:off x="1172263" y="219249"/>
          <a:ext cx="1464390" cy="585756"/>
        </a:xfrm>
        <a:prstGeom prst="chevron">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College Council (First Read)</a:t>
          </a:r>
        </a:p>
      </dsp:txBody>
      <dsp:txXfrm>
        <a:off x="1465141" y="219249"/>
        <a:ext cx="878634" cy="585756"/>
      </dsp:txXfrm>
    </dsp:sp>
    <dsp:sp modelId="{A6F3AB30-B450-4CD1-8ABD-0A56B4A28D15}">
      <dsp:nvSpPr>
        <dsp:cNvPr id="0" name=""/>
        <dsp:cNvSpPr/>
      </dsp:nvSpPr>
      <dsp:spPr>
        <a:xfrm>
          <a:off x="2343776" y="219249"/>
          <a:ext cx="1464390" cy="585756"/>
        </a:xfrm>
        <a:prstGeom prst="chevron">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Constituency Review</a:t>
          </a:r>
        </a:p>
      </dsp:txBody>
      <dsp:txXfrm>
        <a:off x="2636654" y="219249"/>
        <a:ext cx="878634" cy="585756"/>
      </dsp:txXfrm>
    </dsp:sp>
    <dsp:sp modelId="{4FED1BB9-642C-4FB1-B062-B50EE693C691}">
      <dsp:nvSpPr>
        <dsp:cNvPr id="0" name=""/>
        <dsp:cNvSpPr/>
      </dsp:nvSpPr>
      <dsp:spPr>
        <a:xfrm>
          <a:off x="3515289" y="219249"/>
          <a:ext cx="1464390" cy="585756"/>
        </a:xfrm>
        <a:prstGeom prst="chevron">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College Council Final Review</a:t>
          </a:r>
        </a:p>
      </dsp:txBody>
      <dsp:txXfrm>
        <a:off x="3808167" y="219249"/>
        <a:ext cx="878634" cy="585756"/>
      </dsp:txXfrm>
    </dsp:sp>
    <dsp:sp modelId="{D24C1837-E5C0-4A0F-8333-E61B3F928549}">
      <dsp:nvSpPr>
        <dsp:cNvPr id="0" name=""/>
        <dsp:cNvSpPr/>
      </dsp:nvSpPr>
      <dsp:spPr>
        <a:xfrm>
          <a:off x="4686802" y="219249"/>
          <a:ext cx="1464390" cy="585756"/>
        </a:xfrm>
        <a:prstGeom prst="chevron">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Recommendation to President</a:t>
          </a:r>
        </a:p>
      </dsp:txBody>
      <dsp:txXfrm>
        <a:off x="4979680" y="219249"/>
        <a:ext cx="878634" cy="585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DD3F8-B15B-4753-B7A9-7C2218C5AAA2}">
      <dsp:nvSpPr>
        <dsp:cNvPr id="0" name=""/>
        <dsp:cNvSpPr/>
      </dsp:nvSpPr>
      <dsp:spPr>
        <a:xfrm>
          <a:off x="5275553" y="1553864"/>
          <a:ext cx="111112" cy="4994754"/>
        </a:xfrm>
        <a:custGeom>
          <a:avLst/>
          <a:gdLst/>
          <a:ahLst/>
          <a:cxnLst/>
          <a:rect l="0" t="0" r="0" b="0"/>
          <a:pathLst>
            <a:path>
              <a:moveTo>
                <a:pt x="0" y="0"/>
              </a:moveTo>
              <a:lnTo>
                <a:pt x="0" y="4994754"/>
              </a:lnTo>
              <a:lnTo>
                <a:pt x="111112" y="49947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DBFF06-F166-441F-8D61-6E24B6C19F63}">
      <dsp:nvSpPr>
        <dsp:cNvPr id="0" name=""/>
        <dsp:cNvSpPr/>
      </dsp:nvSpPr>
      <dsp:spPr>
        <a:xfrm>
          <a:off x="5164441" y="1553864"/>
          <a:ext cx="111112" cy="4994754"/>
        </a:xfrm>
        <a:custGeom>
          <a:avLst/>
          <a:gdLst/>
          <a:ahLst/>
          <a:cxnLst/>
          <a:rect l="0" t="0" r="0" b="0"/>
          <a:pathLst>
            <a:path>
              <a:moveTo>
                <a:pt x="111112" y="0"/>
              </a:moveTo>
              <a:lnTo>
                <a:pt x="111112" y="4994754"/>
              </a:lnTo>
              <a:lnTo>
                <a:pt x="0" y="49947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057D17-715B-4694-9117-BDC901E7CEC4}">
      <dsp:nvSpPr>
        <dsp:cNvPr id="0" name=""/>
        <dsp:cNvSpPr/>
      </dsp:nvSpPr>
      <dsp:spPr>
        <a:xfrm>
          <a:off x="5275553" y="1553864"/>
          <a:ext cx="111112" cy="4243424"/>
        </a:xfrm>
        <a:custGeom>
          <a:avLst/>
          <a:gdLst/>
          <a:ahLst/>
          <a:cxnLst/>
          <a:rect l="0" t="0" r="0" b="0"/>
          <a:pathLst>
            <a:path>
              <a:moveTo>
                <a:pt x="0" y="0"/>
              </a:moveTo>
              <a:lnTo>
                <a:pt x="0" y="4243424"/>
              </a:lnTo>
              <a:lnTo>
                <a:pt x="111112" y="4243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82DFD8-924E-4870-8380-825752E66450}">
      <dsp:nvSpPr>
        <dsp:cNvPr id="0" name=""/>
        <dsp:cNvSpPr/>
      </dsp:nvSpPr>
      <dsp:spPr>
        <a:xfrm>
          <a:off x="5164441" y="1553864"/>
          <a:ext cx="111112" cy="4243424"/>
        </a:xfrm>
        <a:custGeom>
          <a:avLst/>
          <a:gdLst/>
          <a:ahLst/>
          <a:cxnLst/>
          <a:rect l="0" t="0" r="0" b="0"/>
          <a:pathLst>
            <a:path>
              <a:moveTo>
                <a:pt x="111112" y="0"/>
              </a:moveTo>
              <a:lnTo>
                <a:pt x="111112" y="4243424"/>
              </a:lnTo>
              <a:lnTo>
                <a:pt x="0" y="4243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4644DC-E557-4848-B2CE-7E0A88811FAB}">
      <dsp:nvSpPr>
        <dsp:cNvPr id="0" name=""/>
        <dsp:cNvSpPr/>
      </dsp:nvSpPr>
      <dsp:spPr>
        <a:xfrm>
          <a:off x="5275553" y="1553864"/>
          <a:ext cx="111112" cy="3492094"/>
        </a:xfrm>
        <a:custGeom>
          <a:avLst/>
          <a:gdLst/>
          <a:ahLst/>
          <a:cxnLst/>
          <a:rect l="0" t="0" r="0" b="0"/>
          <a:pathLst>
            <a:path>
              <a:moveTo>
                <a:pt x="0" y="0"/>
              </a:moveTo>
              <a:lnTo>
                <a:pt x="0" y="3492094"/>
              </a:lnTo>
              <a:lnTo>
                <a:pt x="111112" y="34920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652114-2D69-4CFC-AB1C-354D39249918}">
      <dsp:nvSpPr>
        <dsp:cNvPr id="0" name=""/>
        <dsp:cNvSpPr/>
      </dsp:nvSpPr>
      <dsp:spPr>
        <a:xfrm>
          <a:off x="5164441" y="1553864"/>
          <a:ext cx="111112" cy="3492094"/>
        </a:xfrm>
        <a:custGeom>
          <a:avLst/>
          <a:gdLst/>
          <a:ahLst/>
          <a:cxnLst/>
          <a:rect l="0" t="0" r="0" b="0"/>
          <a:pathLst>
            <a:path>
              <a:moveTo>
                <a:pt x="111112" y="0"/>
              </a:moveTo>
              <a:lnTo>
                <a:pt x="111112" y="3492094"/>
              </a:lnTo>
              <a:lnTo>
                <a:pt x="0" y="34920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DC23F5-7A89-420F-80CD-83276D346E28}">
      <dsp:nvSpPr>
        <dsp:cNvPr id="0" name=""/>
        <dsp:cNvSpPr/>
      </dsp:nvSpPr>
      <dsp:spPr>
        <a:xfrm>
          <a:off x="5275553" y="1553864"/>
          <a:ext cx="111112" cy="2740765"/>
        </a:xfrm>
        <a:custGeom>
          <a:avLst/>
          <a:gdLst/>
          <a:ahLst/>
          <a:cxnLst/>
          <a:rect l="0" t="0" r="0" b="0"/>
          <a:pathLst>
            <a:path>
              <a:moveTo>
                <a:pt x="0" y="0"/>
              </a:moveTo>
              <a:lnTo>
                <a:pt x="0" y="2740765"/>
              </a:lnTo>
              <a:lnTo>
                <a:pt x="111112" y="27407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1EA34D-B1C9-443D-BF8C-5E08F89D77CB}">
      <dsp:nvSpPr>
        <dsp:cNvPr id="0" name=""/>
        <dsp:cNvSpPr/>
      </dsp:nvSpPr>
      <dsp:spPr>
        <a:xfrm>
          <a:off x="5164441" y="1553864"/>
          <a:ext cx="111112" cy="2740765"/>
        </a:xfrm>
        <a:custGeom>
          <a:avLst/>
          <a:gdLst/>
          <a:ahLst/>
          <a:cxnLst/>
          <a:rect l="0" t="0" r="0" b="0"/>
          <a:pathLst>
            <a:path>
              <a:moveTo>
                <a:pt x="111112" y="0"/>
              </a:moveTo>
              <a:lnTo>
                <a:pt x="111112" y="2740765"/>
              </a:lnTo>
              <a:lnTo>
                <a:pt x="0" y="27407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87AB44-D340-4196-920B-DAAB8D6FA09E}">
      <dsp:nvSpPr>
        <dsp:cNvPr id="0" name=""/>
        <dsp:cNvSpPr/>
      </dsp:nvSpPr>
      <dsp:spPr>
        <a:xfrm>
          <a:off x="5275553" y="1553864"/>
          <a:ext cx="111112" cy="1989435"/>
        </a:xfrm>
        <a:custGeom>
          <a:avLst/>
          <a:gdLst/>
          <a:ahLst/>
          <a:cxnLst/>
          <a:rect l="0" t="0" r="0" b="0"/>
          <a:pathLst>
            <a:path>
              <a:moveTo>
                <a:pt x="0" y="0"/>
              </a:moveTo>
              <a:lnTo>
                <a:pt x="0" y="1989435"/>
              </a:lnTo>
              <a:lnTo>
                <a:pt x="111112" y="19894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A7E9AD-AF61-4526-9EF0-A550DDE92943}">
      <dsp:nvSpPr>
        <dsp:cNvPr id="0" name=""/>
        <dsp:cNvSpPr/>
      </dsp:nvSpPr>
      <dsp:spPr>
        <a:xfrm>
          <a:off x="5164441" y="1553864"/>
          <a:ext cx="111112" cy="1989435"/>
        </a:xfrm>
        <a:custGeom>
          <a:avLst/>
          <a:gdLst/>
          <a:ahLst/>
          <a:cxnLst/>
          <a:rect l="0" t="0" r="0" b="0"/>
          <a:pathLst>
            <a:path>
              <a:moveTo>
                <a:pt x="111112" y="0"/>
              </a:moveTo>
              <a:lnTo>
                <a:pt x="111112" y="1989435"/>
              </a:lnTo>
              <a:lnTo>
                <a:pt x="0" y="19894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A63F56-B300-456B-B79C-0CFDE52CE02F}">
      <dsp:nvSpPr>
        <dsp:cNvPr id="0" name=""/>
        <dsp:cNvSpPr/>
      </dsp:nvSpPr>
      <dsp:spPr>
        <a:xfrm>
          <a:off x="5275553" y="1553864"/>
          <a:ext cx="111112" cy="1238106"/>
        </a:xfrm>
        <a:custGeom>
          <a:avLst/>
          <a:gdLst/>
          <a:ahLst/>
          <a:cxnLst/>
          <a:rect l="0" t="0" r="0" b="0"/>
          <a:pathLst>
            <a:path>
              <a:moveTo>
                <a:pt x="0" y="0"/>
              </a:moveTo>
              <a:lnTo>
                <a:pt x="0" y="1238106"/>
              </a:lnTo>
              <a:lnTo>
                <a:pt x="111112" y="12381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F14271-5944-4BB3-A65F-87027BC99FE5}">
      <dsp:nvSpPr>
        <dsp:cNvPr id="0" name=""/>
        <dsp:cNvSpPr/>
      </dsp:nvSpPr>
      <dsp:spPr>
        <a:xfrm>
          <a:off x="5164441" y="1553864"/>
          <a:ext cx="111112" cy="1238106"/>
        </a:xfrm>
        <a:custGeom>
          <a:avLst/>
          <a:gdLst/>
          <a:ahLst/>
          <a:cxnLst/>
          <a:rect l="0" t="0" r="0" b="0"/>
          <a:pathLst>
            <a:path>
              <a:moveTo>
                <a:pt x="111112" y="0"/>
              </a:moveTo>
              <a:lnTo>
                <a:pt x="111112" y="1238106"/>
              </a:lnTo>
              <a:lnTo>
                <a:pt x="0" y="12381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D278D4-0011-46EA-9D99-1094B36B6ECB}">
      <dsp:nvSpPr>
        <dsp:cNvPr id="0" name=""/>
        <dsp:cNvSpPr/>
      </dsp:nvSpPr>
      <dsp:spPr>
        <a:xfrm>
          <a:off x="5275553" y="1553864"/>
          <a:ext cx="111112" cy="486776"/>
        </a:xfrm>
        <a:custGeom>
          <a:avLst/>
          <a:gdLst/>
          <a:ahLst/>
          <a:cxnLst/>
          <a:rect l="0" t="0" r="0" b="0"/>
          <a:pathLst>
            <a:path>
              <a:moveTo>
                <a:pt x="0" y="0"/>
              </a:moveTo>
              <a:lnTo>
                <a:pt x="0" y="486776"/>
              </a:lnTo>
              <a:lnTo>
                <a:pt x="111112" y="4867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17EC67-0A45-4BBB-A551-C3FD004EBB0D}">
      <dsp:nvSpPr>
        <dsp:cNvPr id="0" name=""/>
        <dsp:cNvSpPr/>
      </dsp:nvSpPr>
      <dsp:spPr>
        <a:xfrm>
          <a:off x="5164441" y="1553864"/>
          <a:ext cx="111112" cy="486776"/>
        </a:xfrm>
        <a:custGeom>
          <a:avLst/>
          <a:gdLst/>
          <a:ahLst/>
          <a:cxnLst/>
          <a:rect l="0" t="0" r="0" b="0"/>
          <a:pathLst>
            <a:path>
              <a:moveTo>
                <a:pt x="111112" y="0"/>
              </a:moveTo>
              <a:lnTo>
                <a:pt x="111112" y="486776"/>
              </a:lnTo>
              <a:lnTo>
                <a:pt x="0" y="4867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4BDC70-0C10-43FD-80ED-9AE00F9B1AE0}">
      <dsp:nvSpPr>
        <dsp:cNvPr id="0" name=""/>
        <dsp:cNvSpPr/>
      </dsp:nvSpPr>
      <dsp:spPr>
        <a:xfrm>
          <a:off x="2902516" y="802534"/>
          <a:ext cx="2373037" cy="222224"/>
        </a:xfrm>
        <a:custGeom>
          <a:avLst/>
          <a:gdLst/>
          <a:ahLst/>
          <a:cxnLst/>
          <a:rect l="0" t="0" r="0" b="0"/>
          <a:pathLst>
            <a:path>
              <a:moveTo>
                <a:pt x="0" y="0"/>
              </a:moveTo>
              <a:lnTo>
                <a:pt x="0" y="111112"/>
              </a:lnTo>
              <a:lnTo>
                <a:pt x="2373037" y="111112"/>
              </a:lnTo>
              <a:lnTo>
                <a:pt x="2373037" y="222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0062DF-C18F-4457-BFFC-4A5389BCB57B}">
      <dsp:nvSpPr>
        <dsp:cNvPr id="0" name=""/>
        <dsp:cNvSpPr/>
      </dsp:nvSpPr>
      <dsp:spPr>
        <a:xfrm>
          <a:off x="2667064" y="1553864"/>
          <a:ext cx="158731" cy="1989435"/>
        </a:xfrm>
        <a:custGeom>
          <a:avLst/>
          <a:gdLst/>
          <a:ahLst/>
          <a:cxnLst/>
          <a:rect l="0" t="0" r="0" b="0"/>
          <a:pathLst>
            <a:path>
              <a:moveTo>
                <a:pt x="0" y="0"/>
              </a:moveTo>
              <a:lnTo>
                <a:pt x="0" y="1989435"/>
              </a:lnTo>
              <a:lnTo>
                <a:pt x="158731" y="19894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F66FFA-3CB8-4E73-968A-476923E0EBE7}">
      <dsp:nvSpPr>
        <dsp:cNvPr id="0" name=""/>
        <dsp:cNvSpPr/>
      </dsp:nvSpPr>
      <dsp:spPr>
        <a:xfrm>
          <a:off x="2667064" y="1553864"/>
          <a:ext cx="158731" cy="1238106"/>
        </a:xfrm>
        <a:custGeom>
          <a:avLst/>
          <a:gdLst/>
          <a:ahLst/>
          <a:cxnLst/>
          <a:rect l="0" t="0" r="0" b="0"/>
          <a:pathLst>
            <a:path>
              <a:moveTo>
                <a:pt x="0" y="0"/>
              </a:moveTo>
              <a:lnTo>
                <a:pt x="0" y="1238106"/>
              </a:lnTo>
              <a:lnTo>
                <a:pt x="158731" y="12381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741D87-DF34-4DB9-8BC2-57E968892A7F}">
      <dsp:nvSpPr>
        <dsp:cNvPr id="0" name=""/>
        <dsp:cNvSpPr/>
      </dsp:nvSpPr>
      <dsp:spPr>
        <a:xfrm>
          <a:off x="2667064" y="1553864"/>
          <a:ext cx="158731" cy="486776"/>
        </a:xfrm>
        <a:custGeom>
          <a:avLst/>
          <a:gdLst/>
          <a:ahLst/>
          <a:cxnLst/>
          <a:rect l="0" t="0" r="0" b="0"/>
          <a:pathLst>
            <a:path>
              <a:moveTo>
                <a:pt x="0" y="0"/>
              </a:moveTo>
              <a:lnTo>
                <a:pt x="0" y="486776"/>
              </a:lnTo>
              <a:lnTo>
                <a:pt x="158731" y="4867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FEFE72-0A3C-4C7C-9FD4-29A13834A10B}">
      <dsp:nvSpPr>
        <dsp:cNvPr id="0" name=""/>
        <dsp:cNvSpPr/>
      </dsp:nvSpPr>
      <dsp:spPr>
        <a:xfrm>
          <a:off x="2902516" y="802534"/>
          <a:ext cx="187832" cy="222224"/>
        </a:xfrm>
        <a:custGeom>
          <a:avLst/>
          <a:gdLst/>
          <a:ahLst/>
          <a:cxnLst/>
          <a:rect l="0" t="0" r="0" b="0"/>
          <a:pathLst>
            <a:path>
              <a:moveTo>
                <a:pt x="0" y="0"/>
              </a:moveTo>
              <a:lnTo>
                <a:pt x="0" y="111112"/>
              </a:lnTo>
              <a:lnTo>
                <a:pt x="187832" y="111112"/>
              </a:lnTo>
              <a:lnTo>
                <a:pt x="187832" y="222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FB38AB-AAF2-47B5-BAF1-BA704F4E2605}">
      <dsp:nvSpPr>
        <dsp:cNvPr id="0" name=""/>
        <dsp:cNvSpPr/>
      </dsp:nvSpPr>
      <dsp:spPr>
        <a:xfrm>
          <a:off x="1809913" y="802534"/>
          <a:ext cx="1092602" cy="222224"/>
        </a:xfrm>
        <a:custGeom>
          <a:avLst/>
          <a:gdLst/>
          <a:ahLst/>
          <a:cxnLst/>
          <a:rect l="0" t="0" r="0" b="0"/>
          <a:pathLst>
            <a:path>
              <a:moveTo>
                <a:pt x="1092602" y="0"/>
              </a:moveTo>
              <a:lnTo>
                <a:pt x="1092602" y="111112"/>
              </a:lnTo>
              <a:lnTo>
                <a:pt x="0" y="111112"/>
              </a:lnTo>
              <a:lnTo>
                <a:pt x="0" y="222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3C163D-EC5C-449F-95B4-5E1488F3F10E}">
      <dsp:nvSpPr>
        <dsp:cNvPr id="0" name=""/>
        <dsp:cNvSpPr/>
      </dsp:nvSpPr>
      <dsp:spPr>
        <a:xfrm>
          <a:off x="529479" y="802534"/>
          <a:ext cx="2373037" cy="222224"/>
        </a:xfrm>
        <a:custGeom>
          <a:avLst/>
          <a:gdLst/>
          <a:ahLst/>
          <a:cxnLst/>
          <a:rect l="0" t="0" r="0" b="0"/>
          <a:pathLst>
            <a:path>
              <a:moveTo>
                <a:pt x="2373037" y="0"/>
              </a:moveTo>
              <a:lnTo>
                <a:pt x="2373037" y="111112"/>
              </a:lnTo>
              <a:lnTo>
                <a:pt x="0" y="111112"/>
              </a:lnTo>
              <a:lnTo>
                <a:pt x="0" y="222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DF22F3-42A9-4301-BD20-1D6355627E60}">
      <dsp:nvSpPr>
        <dsp:cNvPr id="0" name=""/>
        <dsp:cNvSpPr/>
      </dsp:nvSpPr>
      <dsp:spPr>
        <a:xfrm>
          <a:off x="2373410" y="273429"/>
          <a:ext cx="1058210" cy="5291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College Council</a:t>
          </a:r>
        </a:p>
      </dsp:txBody>
      <dsp:txXfrm>
        <a:off x="2373410" y="273429"/>
        <a:ext cx="1058210" cy="529105"/>
      </dsp:txXfrm>
    </dsp:sp>
    <dsp:sp modelId="{FE810F78-4800-48E2-AF3D-CEB84ACF7119}">
      <dsp:nvSpPr>
        <dsp:cNvPr id="0" name=""/>
        <dsp:cNvSpPr/>
      </dsp:nvSpPr>
      <dsp:spPr>
        <a:xfrm>
          <a:off x="373" y="1024758"/>
          <a:ext cx="1058210" cy="5291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Classified Senate</a:t>
          </a:r>
        </a:p>
      </dsp:txBody>
      <dsp:txXfrm>
        <a:off x="373" y="1024758"/>
        <a:ext cx="1058210" cy="529105"/>
      </dsp:txXfrm>
    </dsp:sp>
    <dsp:sp modelId="{6FEB45DA-FF82-45A2-8A7F-8B66869FF5C6}">
      <dsp:nvSpPr>
        <dsp:cNvPr id="0" name=""/>
        <dsp:cNvSpPr/>
      </dsp:nvSpPr>
      <dsp:spPr>
        <a:xfrm>
          <a:off x="1280808" y="1024758"/>
          <a:ext cx="1058210" cy="5291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Associated Student Government</a:t>
          </a:r>
        </a:p>
      </dsp:txBody>
      <dsp:txXfrm>
        <a:off x="1280808" y="1024758"/>
        <a:ext cx="1058210" cy="529105"/>
      </dsp:txXfrm>
    </dsp:sp>
    <dsp:sp modelId="{1EC24DC1-6CC5-4B3E-9A7B-7FB9C7C79E52}">
      <dsp:nvSpPr>
        <dsp:cNvPr id="0" name=""/>
        <dsp:cNvSpPr/>
      </dsp:nvSpPr>
      <dsp:spPr>
        <a:xfrm>
          <a:off x="2561243" y="1024758"/>
          <a:ext cx="1058210" cy="5291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Academic Senate</a:t>
          </a:r>
        </a:p>
      </dsp:txBody>
      <dsp:txXfrm>
        <a:off x="2561243" y="1024758"/>
        <a:ext cx="1058210" cy="529105"/>
      </dsp:txXfrm>
    </dsp:sp>
    <dsp:sp modelId="{BEA2B2CD-A1CE-4D68-8815-97153F4962A0}">
      <dsp:nvSpPr>
        <dsp:cNvPr id="0" name=""/>
        <dsp:cNvSpPr/>
      </dsp:nvSpPr>
      <dsp:spPr>
        <a:xfrm>
          <a:off x="2825796" y="1776088"/>
          <a:ext cx="1058210" cy="529105"/>
        </a:xfrm>
        <a:prstGeom prst="rect">
          <a:avLst/>
        </a:prstGeom>
        <a:solidFill>
          <a:schemeClr val="accent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Curriculum</a:t>
          </a:r>
        </a:p>
      </dsp:txBody>
      <dsp:txXfrm>
        <a:off x="2825796" y="1776088"/>
        <a:ext cx="1058210" cy="529105"/>
      </dsp:txXfrm>
    </dsp:sp>
    <dsp:sp modelId="{CC83BFAE-65B3-4B36-8F1F-A369BA62059C}">
      <dsp:nvSpPr>
        <dsp:cNvPr id="0" name=""/>
        <dsp:cNvSpPr/>
      </dsp:nvSpPr>
      <dsp:spPr>
        <a:xfrm>
          <a:off x="2825796" y="2527417"/>
          <a:ext cx="1058210" cy="529105"/>
        </a:xfrm>
        <a:prstGeom prst="rect">
          <a:avLst/>
        </a:prstGeom>
        <a:solidFill>
          <a:schemeClr val="accent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Academic Standards</a:t>
          </a:r>
        </a:p>
      </dsp:txBody>
      <dsp:txXfrm>
        <a:off x="2825796" y="2527417"/>
        <a:ext cx="1058210" cy="529105"/>
      </dsp:txXfrm>
    </dsp:sp>
    <dsp:sp modelId="{57AD9706-4795-4D60-BB53-97A4C1DEA9B4}">
      <dsp:nvSpPr>
        <dsp:cNvPr id="0" name=""/>
        <dsp:cNvSpPr/>
      </dsp:nvSpPr>
      <dsp:spPr>
        <a:xfrm>
          <a:off x="2825796" y="3278747"/>
          <a:ext cx="1058210" cy="529105"/>
        </a:xfrm>
        <a:prstGeom prst="rect">
          <a:avLst/>
        </a:prstGeom>
        <a:solidFill>
          <a:schemeClr val="accent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Equivalency</a:t>
          </a:r>
        </a:p>
      </dsp:txBody>
      <dsp:txXfrm>
        <a:off x="2825796" y="3278747"/>
        <a:ext cx="1058210" cy="529105"/>
      </dsp:txXfrm>
    </dsp:sp>
    <dsp:sp modelId="{827422B3-9A15-4F43-9E07-35D9FEDCC836}">
      <dsp:nvSpPr>
        <dsp:cNvPr id="0" name=""/>
        <dsp:cNvSpPr/>
      </dsp:nvSpPr>
      <dsp:spPr>
        <a:xfrm>
          <a:off x="4746448" y="1024758"/>
          <a:ext cx="1058210" cy="529105"/>
        </a:xfrm>
        <a:prstGeom prst="rect">
          <a:avLst/>
        </a:prstGeom>
        <a:noFill/>
        <a:ln>
          <a:noFill/>
        </a:ln>
        <a:effectLst/>
      </dsp:spPr>
      <dsp:style>
        <a:lnRef idx="0">
          <a:scrgbClr r="0" g="0" b="0"/>
        </a:lnRef>
        <a:fillRef idx="0">
          <a:scrgbClr r="0" g="0" b="0"/>
        </a:fillRef>
        <a:effectRef idx="0">
          <a:scrgbClr r="0" g="0" b="0"/>
        </a:effectRef>
        <a:fontRef idx="minor">
          <a:schemeClr val="accent3"/>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chemeClr val="bg1">
                  <a:lumMod val="75000"/>
                </a:schemeClr>
              </a:solidFill>
            </a:rPr>
            <a:t>Committees of the College</a:t>
          </a:r>
        </a:p>
      </dsp:txBody>
      <dsp:txXfrm>
        <a:off x="4746448" y="1024758"/>
        <a:ext cx="1058210" cy="529105"/>
      </dsp:txXfrm>
    </dsp:sp>
    <dsp:sp modelId="{E4CB301D-6480-4758-920B-0F37F1D626BB}">
      <dsp:nvSpPr>
        <dsp:cNvPr id="0" name=""/>
        <dsp:cNvSpPr/>
      </dsp:nvSpPr>
      <dsp:spPr>
        <a:xfrm>
          <a:off x="4106230" y="1776088"/>
          <a:ext cx="1058210" cy="529105"/>
        </a:xfrm>
        <a:prstGeom prst="rect">
          <a:avLst/>
        </a:prstGeom>
        <a:solidFill>
          <a:schemeClr val="accent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Enrollment and Onboarding</a:t>
          </a:r>
          <a:endParaRPr lang="en-US" sz="1000" kern="1200" baseline="30000"/>
        </a:p>
      </dsp:txBody>
      <dsp:txXfrm>
        <a:off x="4106230" y="1776088"/>
        <a:ext cx="1058210" cy="529105"/>
      </dsp:txXfrm>
    </dsp:sp>
    <dsp:sp modelId="{718198B8-6E40-4E2E-899A-A3A9BC8152C7}">
      <dsp:nvSpPr>
        <dsp:cNvPr id="0" name=""/>
        <dsp:cNvSpPr/>
      </dsp:nvSpPr>
      <dsp:spPr>
        <a:xfrm>
          <a:off x="5386665" y="1776088"/>
          <a:ext cx="1058210" cy="529105"/>
        </a:xfrm>
        <a:prstGeom prst="rect">
          <a:avLst/>
        </a:prstGeom>
        <a:solidFill>
          <a:schemeClr val="accent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Student Experience</a:t>
          </a:r>
          <a:endParaRPr lang="en-US" sz="1000" kern="1200" baseline="30000"/>
        </a:p>
      </dsp:txBody>
      <dsp:txXfrm>
        <a:off x="5386665" y="1776088"/>
        <a:ext cx="1058210" cy="529105"/>
      </dsp:txXfrm>
    </dsp:sp>
    <dsp:sp modelId="{31C329F0-2C0F-444F-B162-61B8A8ECEF44}">
      <dsp:nvSpPr>
        <dsp:cNvPr id="0" name=""/>
        <dsp:cNvSpPr/>
      </dsp:nvSpPr>
      <dsp:spPr>
        <a:xfrm>
          <a:off x="4106230" y="2527417"/>
          <a:ext cx="1058210" cy="529105"/>
        </a:xfrm>
        <a:prstGeom prst="rect">
          <a:avLst/>
        </a:prstGeom>
        <a:solidFill>
          <a:schemeClr val="accent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Equity</a:t>
          </a:r>
        </a:p>
      </dsp:txBody>
      <dsp:txXfrm>
        <a:off x="4106230" y="2527417"/>
        <a:ext cx="1058210" cy="529105"/>
      </dsp:txXfrm>
    </dsp:sp>
    <dsp:sp modelId="{A77D00B1-E0C7-4578-8766-573D1EA2382A}">
      <dsp:nvSpPr>
        <dsp:cNvPr id="0" name=""/>
        <dsp:cNvSpPr/>
      </dsp:nvSpPr>
      <dsp:spPr>
        <a:xfrm>
          <a:off x="5386665" y="2527417"/>
          <a:ext cx="1058210" cy="529105"/>
        </a:xfrm>
        <a:prstGeom prst="rect">
          <a:avLst/>
        </a:prstGeom>
        <a:solidFill>
          <a:schemeClr val="accent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Marketing and Communications</a:t>
          </a:r>
        </a:p>
      </dsp:txBody>
      <dsp:txXfrm>
        <a:off x="5386665" y="2527417"/>
        <a:ext cx="1058210" cy="529105"/>
      </dsp:txXfrm>
    </dsp:sp>
    <dsp:sp modelId="{EC07EE20-65E6-4784-AB26-52C6248AAE6A}">
      <dsp:nvSpPr>
        <dsp:cNvPr id="0" name=""/>
        <dsp:cNvSpPr/>
      </dsp:nvSpPr>
      <dsp:spPr>
        <a:xfrm>
          <a:off x="4106230" y="3278747"/>
          <a:ext cx="1058210" cy="529105"/>
        </a:xfrm>
        <a:prstGeom prst="rect">
          <a:avLst/>
        </a:prstGeom>
        <a:solidFill>
          <a:schemeClr val="accent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Program Review and Student Learning Outcomes</a:t>
          </a:r>
          <a:endParaRPr lang="en-US" sz="1000" kern="1200" baseline="30000"/>
        </a:p>
      </dsp:txBody>
      <dsp:txXfrm>
        <a:off x="4106230" y="3278747"/>
        <a:ext cx="1058210" cy="529105"/>
      </dsp:txXfrm>
    </dsp:sp>
    <dsp:sp modelId="{E5248C3C-F195-4001-980F-79332FABACCD}">
      <dsp:nvSpPr>
        <dsp:cNvPr id="0" name=""/>
        <dsp:cNvSpPr/>
      </dsp:nvSpPr>
      <dsp:spPr>
        <a:xfrm>
          <a:off x="5386665" y="3278747"/>
          <a:ext cx="1058210" cy="529105"/>
        </a:xfrm>
        <a:prstGeom prst="rect">
          <a:avLst/>
        </a:prstGeom>
        <a:solidFill>
          <a:schemeClr val="accent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Planning and Institutional Effectiveness</a:t>
          </a:r>
          <a:endParaRPr lang="en-US" sz="1000" kern="1200" baseline="30000"/>
        </a:p>
      </dsp:txBody>
      <dsp:txXfrm>
        <a:off x="5386665" y="3278747"/>
        <a:ext cx="1058210" cy="529105"/>
      </dsp:txXfrm>
    </dsp:sp>
    <dsp:sp modelId="{BF1AD5DC-FD1B-426E-9FFA-E7D2D19E50D2}">
      <dsp:nvSpPr>
        <dsp:cNvPr id="0" name=""/>
        <dsp:cNvSpPr/>
      </dsp:nvSpPr>
      <dsp:spPr>
        <a:xfrm>
          <a:off x="4106230" y="4030076"/>
          <a:ext cx="1058210" cy="529105"/>
        </a:xfrm>
        <a:prstGeom prst="rect">
          <a:avLst/>
        </a:prstGeom>
        <a:solidFill>
          <a:schemeClr val="accent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Budget</a:t>
          </a:r>
          <a:endParaRPr lang="en-US" sz="1000" kern="1200" baseline="30000"/>
        </a:p>
      </dsp:txBody>
      <dsp:txXfrm>
        <a:off x="4106230" y="4030076"/>
        <a:ext cx="1058210" cy="529105"/>
      </dsp:txXfrm>
    </dsp:sp>
    <dsp:sp modelId="{FDEE1F4D-A8F6-4154-9703-2A9C27C918E9}">
      <dsp:nvSpPr>
        <dsp:cNvPr id="0" name=""/>
        <dsp:cNvSpPr/>
      </dsp:nvSpPr>
      <dsp:spPr>
        <a:xfrm>
          <a:off x="5386665" y="4030076"/>
          <a:ext cx="1058210" cy="529105"/>
        </a:xfrm>
        <a:prstGeom prst="rect">
          <a:avLst/>
        </a:prstGeom>
        <a:solidFill>
          <a:schemeClr val="accent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Facilities and Safety</a:t>
          </a:r>
        </a:p>
      </dsp:txBody>
      <dsp:txXfrm>
        <a:off x="5386665" y="4030076"/>
        <a:ext cx="1058210" cy="529105"/>
      </dsp:txXfrm>
    </dsp:sp>
    <dsp:sp modelId="{BF3EC07C-2B7A-442E-94EB-7110258DCF4E}">
      <dsp:nvSpPr>
        <dsp:cNvPr id="0" name=""/>
        <dsp:cNvSpPr/>
      </dsp:nvSpPr>
      <dsp:spPr>
        <a:xfrm>
          <a:off x="4106230" y="4781406"/>
          <a:ext cx="1058210" cy="529105"/>
        </a:xfrm>
        <a:prstGeom prst="rect">
          <a:avLst/>
        </a:prstGeom>
        <a:solidFill>
          <a:schemeClr val="accent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Professional Learning and Support</a:t>
          </a:r>
          <a:endParaRPr lang="en-US" sz="1000" kern="1200" baseline="30000"/>
        </a:p>
      </dsp:txBody>
      <dsp:txXfrm>
        <a:off x="4106230" y="4781406"/>
        <a:ext cx="1058210" cy="529105"/>
      </dsp:txXfrm>
    </dsp:sp>
    <dsp:sp modelId="{E2AF4CA1-1028-4333-BEEA-32C9A4AC782F}">
      <dsp:nvSpPr>
        <dsp:cNvPr id="0" name=""/>
        <dsp:cNvSpPr/>
      </dsp:nvSpPr>
      <dsp:spPr>
        <a:xfrm>
          <a:off x="5386665" y="4781406"/>
          <a:ext cx="1058210" cy="529105"/>
        </a:xfrm>
        <a:prstGeom prst="rect">
          <a:avLst/>
        </a:prstGeom>
        <a:solidFill>
          <a:schemeClr val="accent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Sabbatical*</a:t>
          </a:r>
          <a:endParaRPr lang="en-US" sz="1000" kern="1200" baseline="30000"/>
        </a:p>
      </dsp:txBody>
      <dsp:txXfrm>
        <a:off x="5386665" y="4781406"/>
        <a:ext cx="1058210" cy="529105"/>
      </dsp:txXfrm>
    </dsp:sp>
    <dsp:sp modelId="{BC1D6EFF-000B-48F3-B7F8-2A81810124B7}">
      <dsp:nvSpPr>
        <dsp:cNvPr id="0" name=""/>
        <dsp:cNvSpPr/>
      </dsp:nvSpPr>
      <dsp:spPr>
        <a:xfrm>
          <a:off x="4106230" y="5532735"/>
          <a:ext cx="1058210" cy="529105"/>
        </a:xfrm>
        <a:prstGeom prst="rect">
          <a:avLst/>
        </a:prstGeom>
        <a:solidFill>
          <a:schemeClr val="accent4"/>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Distance Ed and Online Student Support</a:t>
          </a:r>
        </a:p>
      </dsp:txBody>
      <dsp:txXfrm>
        <a:off x="4106230" y="5532735"/>
        <a:ext cx="1058210" cy="529105"/>
      </dsp:txXfrm>
    </dsp:sp>
    <dsp:sp modelId="{532C6BEF-4A44-406D-B066-9CB358BE4CE4}">
      <dsp:nvSpPr>
        <dsp:cNvPr id="0" name=""/>
        <dsp:cNvSpPr/>
      </dsp:nvSpPr>
      <dsp:spPr>
        <a:xfrm>
          <a:off x="5386665" y="5532735"/>
          <a:ext cx="1058210" cy="529105"/>
        </a:xfrm>
        <a:prstGeom prst="rect">
          <a:avLst/>
        </a:prstGeom>
        <a:solidFill>
          <a:schemeClr val="accent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Salary Advancement*</a:t>
          </a:r>
        </a:p>
      </dsp:txBody>
      <dsp:txXfrm>
        <a:off x="5386665" y="5532735"/>
        <a:ext cx="1058210" cy="529105"/>
      </dsp:txXfrm>
    </dsp:sp>
    <dsp:sp modelId="{E5DAAA37-FAC7-495E-A0D3-ADD038570FC3}">
      <dsp:nvSpPr>
        <dsp:cNvPr id="0" name=""/>
        <dsp:cNvSpPr/>
      </dsp:nvSpPr>
      <dsp:spPr>
        <a:xfrm>
          <a:off x="4106230" y="6284065"/>
          <a:ext cx="1058210" cy="529105"/>
        </a:xfrm>
        <a:prstGeom prst="rect">
          <a:avLst/>
        </a:prstGeom>
        <a:solidFill>
          <a:schemeClr val="accent4"/>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Dual Enrollment</a:t>
          </a:r>
        </a:p>
      </dsp:txBody>
      <dsp:txXfrm>
        <a:off x="4106230" y="6284065"/>
        <a:ext cx="1058210" cy="529105"/>
      </dsp:txXfrm>
    </dsp:sp>
    <dsp:sp modelId="{1B0355EF-6AF1-4EA3-9F89-45AC3754CC27}">
      <dsp:nvSpPr>
        <dsp:cNvPr id="0" name=""/>
        <dsp:cNvSpPr/>
      </dsp:nvSpPr>
      <dsp:spPr>
        <a:xfrm>
          <a:off x="5386665" y="6284065"/>
          <a:ext cx="1058210" cy="529105"/>
        </a:xfrm>
        <a:prstGeom prst="rect">
          <a:avLst/>
        </a:prstGeom>
        <a:solidFill>
          <a:schemeClr val="accent4"/>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Noncredit</a:t>
          </a:r>
          <a:endParaRPr lang="en-US" sz="1000" kern="1200" baseline="30000"/>
        </a:p>
      </dsp:txBody>
      <dsp:txXfrm>
        <a:off x="5386665" y="6284065"/>
        <a:ext cx="1058210" cy="5291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736578-2974-4A07-B552-1612925ABDFB}">
      <dsp:nvSpPr>
        <dsp:cNvPr id="0" name=""/>
        <dsp:cNvSpPr/>
      </dsp:nvSpPr>
      <dsp:spPr>
        <a:xfrm>
          <a:off x="755" y="186395"/>
          <a:ext cx="1238074" cy="495229"/>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rPr>
            <a:t>Communication Council (first read)</a:t>
          </a:r>
        </a:p>
      </dsp:txBody>
      <dsp:txXfrm>
        <a:off x="755" y="186395"/>
        <a:ext cx="1114267" cy="495229"/>
      </dsp:txXfrm>
    </dsp:sp>
    <dsp:sp modelId="{FAFF8DDE-87E5-47CD-A7CF-35DD2BCB9215}">
      <dsp:nvSpPr>
        <dsp:cNvPr id="0" name=""/>
        <dsp:cNvSpPr/>
      </dsp:nvSpPr>
      <dsp:spPr>
        <a:xfrm>
          <a:off x="991215" y="186395"/>
          <a:ext cx="1238074" cy="495229"/>
        </a:xfrm>
        <a:prstGeom prst="chevron">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rPr>
            <a:t>College Council (first read)</a:t>
          </a:r>
        </a:p>
      </dsp:txBody>
      <dsp:txXfrm>
        <a:off x="1238830" y="186395"/>
        <a:ext cx="742845" cy="495229"/>
      </dsp:txXfrm>
    </dsp:sp>
    <dsp:sp modelId="{06BCD3E3-94DB-477C-9C49-6C6FEF8579DB}">
      <dsp:nvSpPr>
        <dsp:cNvPr id="0" name=""/>
        <dsp:cNvSpPr/>
      </dsp:nvSpPr>
      <dsp:spPr>
        <a:xfrm>
          <a:off x="1981675" y="186395"/>
          <a:ext cx="1238074" cy="495229"/>
        </a:xfrm>
        <a:prstGeom prst="chevron">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rPr>
            <a:t>Constituency Review</a:t>
          </a:r>
        </a:p>
      </dsp:txBody>
      <dsp:txXfrm>
        <a:off x="2229290" y="186395"/>
        <a:ext cx="742845" cy="495229"/>
      </dsp:txXfrm>
    </dsp:sp>
    <dsp:sp modelId="{421C8B36-4EAF-4CE9-A2AB-D5FF7EC33D7D}">
      <dsp:nvSpPr>
        <dsp:cNvPr id="0" name=""/>
        <dsp:cNvSpPr/>
      </dsp:nvSpPr>
      <dsp:spPr>
        <a:xfrm>
          <a:off x="2972135" y="186395"/>
          <a:ext cx="1238074" cy="495229"/>
        </a:xfrm>
        <a:prstGeom prst="chevron">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rPr>
            <a:t>College Council (second read)</a:t>
          </a:r>
        </a:p>
      </dsp:txBody>
      <dsp:txXfrm>
        <a:off x="3219750" y="186395"/>
        <a:ext cx="742845" cy="495229"/>
      </dsp:txXfrm>
    </dsp:sp>
    <dsp:sp modelId="{E14F893C-4B0A-41A1-9D9E-46209D9D2653}">
      <dsp:nvSpPr>
        <dsp:cNvPr id="0" name=""/>
        <dsp:cNvSpPr/>
      </dsp:nvSpPr>
      <dsp:spPr>
        <a:xfrm>
          <a:off x="3962594" y="186395"/>
          <a:ext cx="1238074" cy="495229"/>
        </a:xfrm>
        <a:prstGeom prst="chevron">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rPr>
            <a:t>Communication Council (second read)</a:t>
          </a:r>
        </a:p>
      </dsp:txBody>
      <dsp:txXfrm>
        <a:off x="4210209" y="186395"/>
        <a:ext cx="742845" cy="495229"/>
      </dsp:txXfrm>
    </dsp:sp>
    <dsp:sp modelId="{AEC7F86F-F944-4F3E-A2E4-5BCB7DF6C0D8}">
      <dsp:nvSpPr>
        <dsp:cNvPr id="0" name=""/>
        <dsp:cNvSpPr/>
      </dsp:nvSpPr>
      <dsp:spPr>
        <a:xfrm>
          <a:off x="4953054" y="186395"/>
          <a:ext cx="1238074" cy="495229"/>
        </a:xfrm>
        <a:prstGeom prst="chevron">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rPr>
            <a:t>Chancellor's Cabinet</a:t>
          </a:r>
        </a:p>
      </dsp:txBody>
      <dsp:txXfrm>
        <a:off x="5200669" y="186395"/>
        <a:ext cx="742845" cy="49522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548293-5cc7-4009-a90c-57c0a91e906d">
      <UserInfo>
        <DisplayName>Katherine Guhin</DisplayName>
        <AccountId>31</AccountId>
        <AccountType/>
      </UserInfo>
      <UserInfo>
        <DisplayName>Jerry Buckley</DisplayName>
        <AccountId>45</AccountId>
        <AccountType/>
      </UserInfo>
      <UserInfo>
        <DisplayName>Melissa Ferry</DisplayName>
        <AccountId>46</AccountId>
        <AccountType/>
      </UserInfo>
      <UserInfo>
        <DisplayName>Cassy Wilkinson</DisplayName>
        <AccountId>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5AB710D024FA4586FBCAAC1B75ED48" ma:contentTypeVersion="14" ma:contentTypeDescription="Create a new document." ma:contentTypeScope="" ma:versionID="5592c7e2045b7eb77f35901ff8411615">
  <xsd:schema xmlns:xsd="http://www.w3.org/2001/XMLSchema" xmlns:xs="http://www.w3.org/2001/XMLSchema" xmlns:p="http://schemas.microsoft.com/office/2006/metadata/properties" xmlns:ns3="613ef0aa-2f62-4e48-8246-f787e9de449b" xmlns:ns4="57548293-5cc7-4009-a90c-57c0a91e906d" targetNamespace="http://schemas.microsoft.com/office/2006/metadata/properties" ma:root="true" ma:fieldsID="758fbe397ee116fea73665d7a6e77e41" ns3:_="" ns4:_="">
    <xsd:import namespace="613ef0aa-2f62-4e48-8246-f787e9de449b"/>
    <xsd:import namespace="57548293-5cc7-4009-a90c-57c0a91e90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ef0aa-2f62-4e48-8246-f787e9de4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548293-5cc7-4009-a90c-57c0a91e90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1A94-7D3C-4186-90F5-C5E06578C68A}">
  <ds:schemaRefs>
    <ds:schemaRef ds:uri="http://schemas.microsoft.com/sharepoint/v3/contenttype/forms"/>
  </ds:schemaRefs>
</ds:datastoreItem>
</file>

<file path=customXml/itemProps2.xml><?xml version="1.0" encoding="utf-8"?>
<ds:datastoreItem xmlns:ds="http://schemas.openxmlformats.org/officeDocument/2006/customXml" ds:itemID="{371CB2F1-DBB8-42F1-BD8D-7FAE4C6307E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3ef0aa-2f62-4e48-8246-f787e9de449b"/>
    <ds:schemaRef ds:uri="57548293-5cc7-4009-a90c-57c0a91e906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432AFE-FD07-4EE7-A1DA-B60C544EF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ef0aa-2f62-4e48-8246-f787e9de449b"/>
    <ds:schemaRef ds:uri="57548293-5cc7-4009-a90c-57c0a91e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68A26-424C-4421-A555-62D46C5B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13541</Words>
  <Characters>77185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Calvin</dc:creator>
  <cp:keywords/>
  <dc:description/>
  <cp:lastModifiedBy>Janeen McCorkle</cp:lastModifiedBy>
  <cp:revision>2</cp:revision>
  <cp:lastPrinted>2020-02-13T23:57:00Z</cp:lastPrinted>
  <dcterms:created xsi:type="dcterms:W3CDTF">2022-04-21T21:23:00Z</dcterms:created>
  <dcterms:modified xsi:type="dcterms:W3CDTF">2022-04-21T21:23:00Z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0x010100645AB710D024FA4586FBCAAC1B75ED48</vt:lpwstr>
  </property>
</Properties>
</file>