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63B3D" w14:textId="3550D69E" w:rsidR="009A5F50" w:rsidRDefault="00306263" w:rsidP="00091005">
      <w:pPr>
        <w:pStyle w:val="Heading1"/>
        <w:jc w:val="center"/>
      </w:pPr>
      <w:r>
        <w:t>CERTIFICATION</w:t>
      </w:r>
    </w:p>
    <w:p w14:paraId="0909AAB7" w14:textId="77777777" w:rsidR="00306263" w:rsidRDefault="00306263" w:rsidP="00306263">
      <w:pPr>
        <w:spacing w:before="5"/>
        <w:jc w:val="center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341B6E33" w14:textId="77777777" w:rsidR="009A5F50" w:rsidRDefault="00D4504C">
      <w:pPr>
        <w:pStyle w:val="BodyText"/>
        <w:tabs>
          <w:tab w:val="left" w:pos="839"/>
        </w:tabs>
        <w:ind w:left="840" w:right="292" w:hanging="720"/>
      </w:pPr>
      <w:r>
        <w:rPr>
          <w:b/>
        </w:rPr>
        <w:t>To:</w:t>
      </w:r>
      <w:r>
        <w:rPr>
          <w:b/>
        </w:rPr>
        <w:tab/>
      </w:r>
      <w:r>
        <w:t>Accreditation Commission for Community and Junior Colleges, Western</w:t>
      </w:r>
      <w:r>
        <w:rPr>
          <w:spacing w:val="-18"/>
        </w:rPr>
        <w:t xml:space="preserve"> </w:t>
      </w:r>
      <w:r>
        <w:t>Association</w:t>
      </w:r>
      <w:r>
        <w:rPr>
          <w:spacing w:val="-2"/>
        </w:rPr>
        <w:t xml:space="preserve"> </w:t>
      </w:r>
      <w:r>
        <w:t>of Schools and</w:t>
      </w:r>
      <w:r>
        <w:rPr>
          <w:spacing w:val="-7"/>
        </w:rPr>
        <w:t xml:space="preserve"> </w:t>
      </w:r>
      <w:r>
        <w:t>Colleges</w:t>
      </w:r>
    </w:p>
    <w:p w14:paraId="1B5F689B" w14:textId="77777777" w:rsidR="009A5F50" w:rsidRDefault="009A5F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3CC020" w14:textId="77777777" w:rsidR="009A5F50" w:rsidRDefault="00D4504C">
      <w:pPr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From: </w:t>
      </w:r>
      <w:r w:rsidR="005465AD">
        <w:rPr>
          <w:rFonts w:ascii="Times New Roman"/>
          <w:sz w:val="24"/>
        </w:rPr>
        <w:t>Dr. Jerry Buckley</w:t>
      </w:r>
    </w:p>
    <w:p w14:paraId="53A35FD8" w14:textId="77777777" w:rsidR="009A5F50" w:rsidRDefault="00D4504C">
      <w:pPr>
        <w:pStyle w:val="BodyText"/>
        <w:ind w:left="840" w:right="6845"/>
      </w:pPr>
      <w:r>
        <w:t>Reedley College 995 N. Reed Ave. Reedley, CA</w:t>
      </w:r>
      <w:r>
        <w:rPr>
          <w:spacing w:val="-5"/>
        </w:rPr>
        <w:t xml:space="preserve"> </w:t>
      </w:r>
      <w:r>
        <w:t>93654</w:t>
      </w:r>
    </w:p>
    <w:p w14:paraId="3DA0C19A" w14:textId="77777777" w:rsidR="009A5F50" w:rsidRDefault="009A5F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300C82" w14:textId="77777777" w:rsidR="009A5F50" w:rsidRDefault="00D4504C">
      <w:pPr>
        <w:pStyle w:val="BodyText"/>
        <w:ind w:left="119" w:right="114"/>
        <w:jc w:val="both"/>
      </w:pPr>
      <w:r>
        <w:t>This Follow-Up Report is submitted to the Accrediting Commission for Community and Junior Colleges for the purpose of determining the resolution of the recommendations identified during the March 2018 comprehensive site</w:t>
      </w:r>
      <w:r>
        <w:rPr>
          <w:spacing w:val="-6"/>
        </w:rPr>
        <w:t xml:space="preserve"> </w:t>
      </w:r>
      <w:r>
        <w:t>visit.</w:t>
      </w:r>
    </w:p>
    <w:p w14:paraId="5D5CAFB7" w14:textId="77777777" w:rsidR="009A5F50" w:rsidRDefault="009A5F5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CDED2D" w14:textId="77777777" w:rsidR="009A5F50" w:rsidRDefault="00D4504C">
      <w:pPr>
        <w:pStyle w:val="BodyText"/>
        <w:ind w:right="1254"/>
      </w:pPr>
      <w:r>
        <w:t>I certify there was effective participation by the campus community, and I believe the Follow-Up Report accurately reflects the nature and substance of this</w:t>
      </w:r>
      <w:r>
        <w:rPr>
          <w:spacing w:val="-16"/>
        </w:rPr>
        <w:t xml:space="preserve"> </w:t>
      </w:r>
      <w:r>
        <w:t>institution.</w:t>
      </w:r>
    </w:p>
    <w:p w14:paraId="4210AE31" w14:textId="77777777" w:rsidR="009A5F50" w:rsidRDefault="009A5F50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7C1DA01F" w14:textId="13DBB4E0" w:rsidR="009A5F50" w:rsidRDefault="00D4504C" w:rsidP="00091005">
      <w:pPr>
        <w:rPr>
          <w:rFonts w:ascii="Times New Roman" w:eastAsia="Times New Roman" w:hAnsi="Times New Roman" w:cs="Times New Roman"/>
          <w:sz w:val="2"/>
          <w:szCs w:val="2"/>
        </w:rPr>
      </w:pPr>
      <w:bookmarkStart w:id="0" w:name="_Toc18592517"/>
      <w:r w:rsidRPr="007D3DC1">
        <w:rPr>
          <w:rFonts w:ascii="Times New Roman" w:hAnsi="Times New Roman" w:cs="Times New Roman"/>
          <w:b/>
          <w:bCs/>
          <w:sz w:val="24"/>
          <w:szCs w:val="24"/>
        </w:rPr>
        <w:t>Signatures:</w:t>
      </w:r>
      <w:bookmarkEnd w:id="0"/>
      <w:r w:rsidR="00091005">
        <w:rPr>
          <w:rFonts w:ascii="Times New Roman" w:eastAsia="Times New Roman" w:hAnsi="Times New Roman" w:cs="Times New Roman"/>
          <w:sz w:val="2"/>
          <w:szCs w:val="2"/>
        </w:rPr>
        <w:t xml:space="preserve"> </w:t>
      </w:r>
    </w:p>
    <w:p w14:paraId="7A1E8DAA" w14:textId="4B141FB3" w:rsidR="009A5F50" w:rsidRDefault="00D4504C" w:rsidP="00A4464A">
      <w:pPr>
        <w:pStyle w:val="BodyText"/>
        <w:spacing w:line="266" w:lineRule="exact"/>
        <w:ind w:left="839" w:right="1254"/>
      </w:pPr>
      <w:r>
        <w:t>Dr. Paul Parnell, Chancellor, State Center Community College</w:t>
      </w:r>
      <w:r>
        <w:rPr>
          <w:spacing w:val="-21"/>
        </w:rPr>
        <w:t xml:space="preserve"> </w:t>
      </w:r>
      <w:r>
        <w:t>District</w:t>
      </w:r>
    </w:p>
    <w:p w14:paraId="5E10ED18" w14:textId="77777777" w:rsidR="00A4464A" w:rsidRDefault="00A4464A" w:rsidP="00A4464A">
      <w:pPr>
        <w:pStyle w:val="BodyText"/>
        <w:spacing w:line="266" w:lineRule="exact"/>
        <w:ind w:left="839" w:right="1254"/>
        <w:rPr>
          <w:rFonts w:cs="Times New Roman"/>
          <w:sz w:val="11"/>
          <w:szCs w:val="11"/>
        </w:rPr>
      </w:pPr>
    </w:p>
    <w:p w14:paraId="012DB98F" w14:textId="3B653D5E" w:rsidR="009A5F50" w:rsidRDefault="009A5F50">
      <w:pPr>
        <w:spacing w:line="20" w:lineRule="exact"/>
        <w:ind w:left="835"/>
        <w:rPr>
          <w:rFonts w:ascii="Times New Roman" w:eastAsia="Times New Roman" w:hAnsi="Times New Roman" w:cs="Times New Roman"/>
          <w:sz w:val="2"/>
          <w:szCs w:val="2"/>
        </w:rPr>
      </w:pPr>
    </w:p>
    <w:p w14:paraId="6F286B27" w14:textId="75F5E882" w:rsidR="009A5F50" w:rsidRDefault="00D4504C" w:rsidP="00A4464A">
      <w:pPr>
        <w:pStyle w:val="BodyText"/>
        <w:spacing w:line="266" w:lineRule="exact"/>
        <w:ind w:left="839"/>
      </w:pPr>
      <w:r>
        <w:t>Deborah Ikeda, President, State Center Community College District – Board of</w:t>
      </w:r>
      <w:r>
        <w:rPr>
          <w:spacing w:val="-26"/>
        </w:rPr>
        <w:t xml:space="preserve"> </w:t>
      </w:r>
      <w:r>
        <w:t>Trustees</w:t>
      </w:r>
    </w:p>
    <w:p w14:paraId="75E5BDF5" w14:textId="77777777" w:rsidR="00A4464A" w:rsidRDefault="00A4464A" w:rsidP="00A4464A">
      <w:pPr>
        <w:pStyle w:val="BodyText"/>
        <w:spacing w:line="266" w:lineRule="exact"/>
        <w:ind w:left="839"/>
        <w:rPr>
          <w:rFonts w:cs="Times New Roman"/>
          <w:sz w:val="11"/>
          <w:szCs w:val="11"/>
        </w:rPr>
      </w:pPr>
    </w:p>
    <w:p w14:paraId="7CA3A1CA" w14:textId="790BB5F4" w:rsidR="009A5F50" w:rsidRDefault="009A5F50">
      <w:pPr>
        <w:spacing w:line="20" w:lineRule="exact"/>
        <w:ind w:left="835"/>
        <w:rPr>
          <w:rFonts w:ascii="Times New Roman" w:eastAsia="Times New Roman" w:hAnsi="Times New Roman" w:cs="Times New Roman"/>
          <w:sz w:val="2"/>
          <w:szCs w:val="2"/>
        </w:rPr>
      </w:pPr>
    </w:p>
    <w:p w14:paraId="540A5E8B" w14:textId="4A986AAA" w:rsidR="009A5F50" w:rsidRDefault="00D4504C" w:rsidP="00A4464A">
      <w:pPr>
        <w:pStyle w:val="BodyText"/>
        <w:spacing w:line="266" w:lineRule="exact"/>
        <w:ind w:left="839" w:right="1254"/>
      </w:pPr>
      <w:r>
        <w:t>Dr. Jerry Buckley, President, Reedley</w:t>
      </w:r>
      <w:r>
        <w:rPr>
          <w:spacing w:val="-15"/>
        </w:rPr>
        <w:t xml:space="preserve"> </w:t>
      </w:r>
      <w:r>
        <w:t>College</w:t>
      </w:r>
    </w:p>
    <w:p w14:paraId="5440DD9D" w14:textId="77777777" w:rsidR="00A4464A" w:rsidRDefault="00A4464A" w:rsidP="00A4464A">
      <w:pPr>
        <w:pStyle w:val="BodyText"/>
        <w:spacing w:line="266" w:lineRule="exact"/>
        <w:ind w:left="839" w:right="1254"/>
        <w:rPr>
          <w:rFonts w:cs="Times New Roman"/>
          <w:sz w:val="11"/>
          <w:szCs w:val="11"/>
        </w:rPr>
      </w:pPr>
    </w:p>
    <w:p w14:paraId="2CD9EE30" w14:textId="74B07D13" w:rsidR="009A5F50" w:rsidRDefault="009A5F50">
      <w:pPr>
        <w:spacing w:line="20" w:lineRule="exact"/>
        <w:ind w:left="835"/>
        <w:rPr>
          <w:rFonts w:ascii="Times New Roman" w:eastAsia="Times New Roman" w:hAnsi="Times New Roman" w:cs="Times New Roman"/>
          <w:sz w:val="2"/>
          <w:szCs w:val="2"/>
        </w:rPr>
      </w:pPr>
    </w:p>
    <w:p w14:paraId="1538DB59" w14:textId="09791C21" w:rsidR="009A5F50" w:rsidRDefault="00D4504C" w:rsidP="00A4464A">
      <w:pPr>
        <w:pStyle w:val="BodyText"/>
        <w:spacing w:line="266" w:lineRule="exact"/>
        <w:ind w:left="839" w:right="1254"/>
      </w:pPr>
      <w:r>
        <w:t>Dale A. van Dam, Accreditation Liaison Officer, Reedley</w:t>
      </w:r>
      <w:r>
        <w:rPr>
          <w:spacing w:val="-16"/>
        </w:rPr>
        <w:t xml:space="preserve"> </w:t>
      </w:r>
      <w:r>
        <w:t>College</w:t>
      </w:r>
    </w:p>
    <w:p w14:paraId="0638E579" w14:textId="77777777" w:rsidR="00A4464A" w:rsidRDefault="00A4464A" w:rsidP="00A4464A">
      <w:pPr>
        <w:pStyle w:val="BodyText"/>
        <w:spacing w:line="266" w:lineRule="exact"/>
        <w:ind w:left="839" w:right="1254"/>
        <w:rPr>
          <w:rFonts w:cs="Times New Roman"/>
          <w:sz w:val="11"/>
          <w:szCs w:val="11"/>
        </w:rPr>
      </w:pPr>
      <w:bookmarkStart w:id="1" w:name="_GoBack"/>
      <w:bookmarkEnd w:id="1"/>
    </w:p>
    <w:p w14:paraId="414399EF" w14:textId="46A7F49B" w:rsidR="009A5F50" w:rsidRDefault="009A5F50">
      <w:pPr>
        <w:spacing w:line="20" w:lineRule="exact"/>
        <w:ind w:left="835"/>
        <w:rPr>
          <w:rFonts w:ascii="Times New Roman" w:eastAsia="Times New Roman" w:hAnsi="Times New Roman" w:cs="Times New Roman"/>
          <w:sz w:val="2"/>
          <w:szCs w:val="2"/>
        </w:rPr>
      </w:pPr>
    </w:p>
    <w:p w14:paraId="16DB3C1D" w14:textId="02B22D27" w:rsidR="009A5F50" w:rsidRDefault="00D4504C" w:rsidP="00A4464A">
      <w:pPr>
        <w:pStyle w:val="BodyText"/>
        <w:spacing w:line="266" w:lineRule="exact"/>
        <w:ind w:left="839" w:right="1254"/>
      </w:pPr>
      <w:r>
        <w:t>Stephanie Curry, Academic Senate President, Reedley</w:t>
      </w:r>
      <w:r>
        <w:rPr>
          <w:spacing w:val="-15"/>
        </w:rPr>
        <w:t xml:space="preserve"> </w:t>
      </w:r>
      <w:r>
        <w:t>College</w:t>
      </w:r>
    </w:p>
    <w:p w14:paraId="087AE5EC" w14:textId="77777777" w:rsidR="00A4464A" w:rsidRDefault="00A4464A" w:rsidP="00A4464A">
      <w:pPr>
        <w:pStyle w:val="BodyText"/>
        <w:spacing w:line="266" w:lineRule="exact"/>
        <w:ind w:left="839" w:right="1254"/>
        <w:rPr>
          <w:rFonts w:cs="Times New Roman"/>
          <w:sz w:val="11"/>
          <w:szCs w:val="11"/>
        </w:rPr>
      </w:pPr>
    </w:p>
    <w:p w14:paraId="739DD0AA" w14:textId="6EE55B63" w:rsidR="009A5F50" w:rsidRDefault="009A5F50">
      <w:pPr>
        <w:spacing w:line="20" w:lineRule="exact"/>
        <w:ind w:left="835"/>
        <w:rPr>
          <w:rFonts w:ascii="Times New Roman" w:eastAsia="Times New Roman" w:hAnsi="Times New Roman" w:cs="Times New Roman"/>
          <w:sz w:val="2"/>
          <w:szCs w:val="2"/>
        </w:rPr>
      </w:pPr>
    </w:p>
    <w:p w14:paraId="2F0386F4" w14:textId="6D5EEB89" w:rsidR="009A5F50" w:rsidRDefault="00D4504C" w:rsidP="00A4464A">
      <w:pPr>
        <w:pStyle w:val="BodyText"/>
        <w:spacing w:line="266" w:lineRule="exact"/>
        <w:ind w:left="839" w:right="1254"/>
      </w:pPr>
      <w:r>
        <w:t>Darnell Harris, Classified Senate President Reedley</w:t>
      </w:r>
      <w:r>
        <w:rPr>
          <w:spacing w:val="-19"/>
        </w:rPr>
        <w:t xml:space="preserve"> </w:t>
      </w:r>
      <w:r>
        <w:t>College</w:t>
      </w:r>
    </w:p>
    <w:p w14:paraId="6D7EE612" w14:textId="77777777" w:rsidR="00A4464A" w:rsidRDefault="00A4464A" w:rsidP="00A4464A">
      <w:pPr>
        <w:pStyle w:val="BodyText"/>
        <w:spacing w:line="266" w:lineRule="exact"/>
        <w:ind w:left="839" w:right="1254"/>
        <w:rPr>
          <w:rFonts w:cs="Times New Roman"/>
          <w:sz w:val="11"/>
          <w:szCs w:val="11"/>
        </w:rPr>
      </w:pPr>
    </w:p>
    <w:p w14:paraId="355D0167" w14:textId="44396EC7" w:rsidR="009A5F50" w:rsidRDefault="009A5F50">
      <w:pPr>
        <w:spacing w:line="20" w:lineRule="exact"/>
        <w:ind w:left="835"/>
        <w:rPr>
          <w:rFonts w:ascii="Times New Roman" w:eastAsia="Times New Roman" w:hAnsi="Times New Roman" w:cs="Times New Roman"/>
          <w:sz w:val="2"/>
          <w:szCs w:val="2"/>
        </w:rPr>
      </w:pPr>
    </w:p>
    <w:p w14:paraId="750D2E1F" w14:textId="778D5040" w:rsidR="009A5F50" w:rsidRDefault="00B11930" w:rsidP="00286024">
      <w:pPr>
        <w:pStyle w:val="BodyText"/>
        <w:spacing w:line="266" w:lineRule="exact"/>
        <w:ind w:left="839" w:right="1254"/>
        <w:sectPr w:rsidR="009A5F50">
          <w:footerReference w:type="default" r:id="rId11"/>
          <w:pgSz w:w="12240" w:h="15840"/>
          <w:pgMar w:top="1400" w:right="1320" w:bottom="1240" w:left="1320" w:header="0" w:footer="1046" w:gutter="0"/>
          <w:cols w:space="720"/>
        </w:sectPr>
      </w:pPr>
      <w:r>
        <w:t>Gerardo Reyes</w:t>
      </w:r>
      <w:r w:rsidR="00D4504C">
        <w:t>, Associated Student Government President, Reedley</w:t>
      </w:r>
      <w:r w:rsidR="00D4504C">
        <w:rPr>
          <w:spacing w:val="-21"/>
        </w:rPr>
        <w:t xml:space="preserve"> </w:t>
      </w:r>
      <w:proofErr w:type="spellStart"/>
      <w:r w:rsidR="00286024">
        <w:t>Colleg</w:t>
      </w:r>
      <w:proofErr w:type="spellEnd"/>
    </w:p>
    <w:p w14:paraId="21A425D5" w14:textId="77777777" w:rsidR="00306263" w:rsidRDefault="00306263" w:rsidP="00286024">
      <w:pPr>
        <w:pStyle w:val="TOCHeading"/>
      </w:pPr>
    </w:p>
    <w:sectPr w:rsidR="00306263" w:rsidSect="00286024">
      <w:footerReference w:type="default" r:id="rId12"/>
      <w:pgSz w:w="12240" w:h="15840"/>
      <w:pgMar w:top="1400" w:right="1340" w:bottom="1240" w:left="1340" w:header="0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05ECC" w14:textId="77777777" w:rsidR="00CD2EE3" w:rsidRDefault="00CD2EE3">
      <w:r>
        <w:separator/>
      </w:r>
    </w:p>
  </w:endnote>
  <w:endnote w:type="continuationSeparator" w:id="0">
    <w:p w14:paraId="2BA4B50D" w14:textId="77777777" w:rsidR="00CD2EE3" w:rsidRDefault="00CD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D12D8" w14:textId="481AB4FF" w:rsidR="009A5F50" w:rsidRDefault="009A5F50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C0CB4" w14:textId="712F8385" w:rsidR="009A5F50" w:rsidRDefault="009A5F5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2FB0B" w14:textId="77777777" w:rsidR="00CD2EE3" w:rsidRDefault="00CD2EE3">
      <w:r>
        <w:separator/>
      </w:r>
    </w:p>
  </w:footnote>
  <w:footnote w:type="continuationSeparator" w:id="0">
    <w:p w14:paraId="6ACF00A3" w14:textId="77777777" w:rsidR="00CD2EE3" w:rsidRDefault="00CD2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AB2"/>
    <w:multiLevelType w:val="hybridMultilevel"/>
    <w:tmpl w:val="C1C2BE60"/>
    <w:lvl w:ilvl="0" w:tplc="0B3E93EC">
      <w:start w:val="1"/>
      <w:numFmt w:val="bullet"/>
      <w:lvlText w:val="–"/>
      <w:lvlJc w:val="left"/>
      <w:pPr>
        <w:ind w:left="100" w:hanging="197"/>
      </w:pPr>
      <w:rPr>
        <w:rFonts w:hint="default"/>
        <w:highlight w:val="yellow"/>
      </w:rPr>
    </w:lvl>
    <w:lvl w:ilvl="1" w:tplc="2FA07FCA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100"/>
      </w:rPr>
    </w:lvl>
    <w:lvl w:ilvl="2" w:tplc="DDC69FE4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  <w:lvl w:ilvl="3" w:tplc="9C701B20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4" w:tplc="D902C832">
      <w:start w:val="1"/>
      <w:numFmt w:val="bullet"/>
      <w:lvlText w:val="•"/>
      <w:lvlJc w:val="left"/>
      <w:pPr>
        <w:ind w:left="3753" w:hanging="360"/>
      </w:pPr>
      <w:rPr>
        <w:rFonts w:hint="default"/>
      </w:rPr>
    </w:lvl>
    <w:lvl w:ilvl="5" w:tplc="E4D0A304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63226416">
      <w:start w:val="1"/>
      <w:numFmt w:val="bullet"/>
      <w:lvlText w:val="•"/>
      <w:lvlJc w:val="left"/>
      <w:pPr>
        <w:ind w:left="5695" w:hanging="360"/>
      </w:pPr>
      <w:rPr>
        <w:rFonts w:hint="default"/>
      </w:rPr>
    </w:lvl>
    <w:lvl w:ilvl="7" w:tplc="3FE6C8A8">
      <w:start w:val="1"/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7A407030">
      <w:start w:val="1"/>
      <w:numFmt w:val="bullet"/>
      <w:lvlText w:val="•"/>
      <w:lvlJc w:val="left"/>
      <w:pPr>
        <w:ind w:left="7637" w:hanging="360"/>
      </w:pPr>
      <w:rPr>
        <w:rFonts w:hint="default"/>
      </w:rPr>
    </w:lvl>
  </w:abstractNum>
  <w:abstractNum w:abstractNumId="1" w15:restartNumberingAfterBreak="0">
    <w:nsid w:val="11D604C7"/>
    <w:multiLevelType w:val="hybridMultilevel"/>
    <w:tmpl w:val="FAECB230"/>
    <w:lvl w:ilvl="0" w:tplc="75B8B9BC">
      <w:start w:val="1"/>
      <w:numFmt w:val="upp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039490E8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84AC5B82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0518CD62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D1EE2EB0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80CE0640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1D38415A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AFB686E4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48901A50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2" w15:restartNumberingAfterBreak="0">
    <w:nsid w:val="30B545BF"/>
    <w:multiLevelType w:val="hybridMultilevel"/>
    <w:tmpl w:val="EE3E8338"/>
    <w:lvl w:ilvl="0" w:tplc="893E7F4A">
      <w:start w:val="1"/>
      <w:numFmt w:val="upp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9C80439E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6064300C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8ECA52DE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8C52AA5E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5B4CEC58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7494E32C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D0E6C4B4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9FF63256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3" w15:restartNumberingAfterBreak="0">
    <w:nsid w:val="6C63683A"/>
    <w:multiLevelType w:val="hybridMultilevel"/>
    <w:tmpl w:val="938CE972"/>
    <w:lvl w:ilvl="0" w:tplc="4F30657C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CDEA370C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274ACDD6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26B0B922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D0106D00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285E0158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D6507642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4DCCE1B6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99F6EF1E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50"/>
    <w:rsid w:val="00066551"/>
    <w:rsid w:val="00091005"/>
    <w:rsid w:val="000A5F0A"/>
    <w:rsid w:val="001C5CB6"/>
    <w:rsid w:val="00212F75"/>
    <w:rsid w:val="00237A16"/>
    <w:rsid w:val="00286024"/>
    <w:rsid w:val="00295FBD"/>
    <w:rsid w:val="00306263"/>
    <w:rsid w:val="0036060F"/>
    <w:rsid w:val="003A478D"/>
    <w:rsid w:val="003B61E5"/>
    <w:rsid w:val="00400B3F"/>
    <w:rsid w:val="004048A5"/>
    <w:rsid w:val="0047436C"/>
    <w:rsid w:val="005465AD"/>
    <w:rsid w:val="005704F1"/>
    <w:rsid w:val="005C5B14"/>
    <w:rsid w:val="005D1316"/>
    <w:rsid w:val="0069472C"/>
    <w:rsid w:val="006D3A0C"/>
    <w:rsid w:val="006F1EEF"/>
    <w:rsid w:val="00700C94"/>
    <w:rsid w:val="00734D69"/>
    <w:rsid w:val="00734E11"/>
    <w:rsid w:val="007745B6"/>
    <w:rsid w:val="007D3DC1"/>
    <w:rsid w:val="0085202E"/>
    <w:rsid w:val="008A0502"/>
    <w:rsid w:val="008C3955"/>
    <w:rsid w:val="008D5C6D"/>
    <w:rsid w:val="009A5F50"/>
    <w:rsid w:val="00A148F8"/>
    <w:rsid w:val="00A159FD"/>
    <w:rsid w:val="00A4464A"/>
    <w:rsid w:val="00B11930"/>
    <w:rsid w:val="00B958B8"/>
    <w:rsid w:val="00BD3C8C"/>
    <w:rsid w:val="00C46A4A"/>
    <w:rsid w:val="00CC4D34"/>
    <w:rsid w:val="00CD2EE3"/>
    <w:rsid w:val="00D15D8C"/>
    <w:rsid w:val="00D4504C"/>
    <w:rsid w:val="00DB0930"/>
    <w:rsid w:val="00DD7F4C"/>
    <w:rsid w:val="00FA1597"/>
    <w:rsid w:val="00FB1D41"/>
    <w:rsid w:val="00FC5CD6"/>
    <w:rsid w:val="00F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8176D67"/>
  <w15:docId w15:val="{A7D0321D-6C83-4366-A7CC-1A2D6140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8A0502"/>
    <w:pPr>
      <w:spacing w:before="39"/>
      <w:ind w:left="120"/>
      <w:outlineLvl w:val="0"/>
    </w:pPr>
    <w:rPr>
      <w:rFonts w:ascii="Times New Roman" w:eastAsia="Times New Roman" w:hAnsi="Times New Roman"/>
      <w:b/>
      <w:bCs/>
      <w:sz w:val="28"/>
      <w:szCs w:val="32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137"/>
      <w:ind w:left="100"/>
    </w:pPr>
    <w:rPr>
      <w:rFonts w:ascii="Times New Roman" w:eastAsia="Times New Roman" w:hAnsi="Times New Roman"/>
      <w:b/>
      <w:bCs/>
      <w:sz w:val="24"/>
      <w:szCs w:val="24"/>
    </w:rPr>
  </w:style>
  <w:style w:type="paragraph" w:styleId="TOC2">
    <w:name w:val="toc 2"/>
    <w:basedOn w:val="Normal"/>
    <w:uiPriority w:val="39"/>
    <w:qFormat/>
    <w:pPr>
      <w:spacing w:before="137"/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34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D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D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D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D69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06263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</w:rPr>
  </w:style>
  <w:style w:type="character" w:styleId="Hyperlink">
    <w:name w:val="Hyperlink"/>
    <w:basedOn w:val="DefaultParagraphFont"/>
    <w:uiPriority w:val="99"/>
    <w:unhideWhenUsed/>
    <w:rsid w:val="003062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6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263"/>
  </w:style>
  <w:style w:type="paragraph" w:styleId="Footer">
    <w:name w:val="footer"/>
    <w:basedOn w:val="Normal"/>
    <w:link w:val="FooterChar"/>
    <w:uiPriority w:val="99"/>
    <w:unhideWhenUsed/>
    <w:rsid w:val="00306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4B9929DE936468066C8E97FEC58C9" ma:contentTypeVersion="15" ma:contentTypeDescription="Create a new document." ma:contentTypeScope="" ma:versionID="8f3310c016b1e3f03d644ae8c9b424b1">
  <xsd:schema xmlns:xsd="http://www.w3.org/2001/XMLSchema" xmlns:xs="http://www.w3.org/2001/XMLSchema" xmlns:p="http://schemas.microsoft.com/office/2006/metadata/properties" xmlns:ns1="http://schemas.microsoft.com/sharepoint/v3" xmlns:ns3="b34fa79f-7750-4930-8c8e-f8b76d15fcf7" xmlns:ns4="bd834034-0eb1-496e-af0c-fd87a4c8f71e" targetNamespace="http://schemas.microsoft.com/office/2006/metadata/properties" ma:root="true" ma:fieldsID="b4415356992250aac025fc8ae4a54cd4" ns1:_="" ns3:_="" ns4:_="">
    <xsd:import namespace="http://schemas.microsoft.com/sharepoint/v3"/>
    <xsd:import namespace="b34fa79f-7750-4930-8c8e-f8b76d15fcf7"/>
    <xsd:import namespace="bd834034-0eb1-496e-af0c-fd87a4c8f7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fa79f-7750-4930-8c8e-f8b76d15f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34034-0eb1-496e-af0c-fd87a4c8f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FCB9-AB93-4D08-9E05-33C84AED6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4fa79f-7750-4930-8c8e-f8b76d15fcf7"/>
    <ds:schemaRef ds:uri="bd834034-0eb1-496e-af0c-fd87a4c8f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016D53-59E4-40E6-B549-E9C46B9D7B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97F82-094C-47FD-A039-3751BDFCB06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http://purl.org/dc/terms/"/>
    <ds:schemaRef ds:uri="bd834034-0eb1-496e-af0c-fd87a4c8f71e"/>
    <ds:schemaRef ds:uri="b34fa79f-7750-4930-8c8e-f8b76d15fcf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E694E8-8DA1-4E6B-B3B8-1D5D441D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Reedley College - SCCCD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Simonson</dc:creator>
  <cp:lastModifiedBy>Drew Baker</cp:lastModifiedBy>
  <cp:revision>2</cp:revision>
  <cp:lastPrinted>2019-09-05T22:42:00Z</cp:lastPrinted>
  <dcterms:created xsi:type="dcterms:W3CDTF">2019-10-11T17:30:00Z</dcterms:created>
  <dcterms:modified xsi:type="dcterms:W3CDTF">2019-10-11T17:30:00Z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2019-08-08T00:00:00Z</vt:filetime>
  </property>
  <property fmtid="{D5CDD505-2E9C-101B-9397-08002B2CF9AE}" pid="5" name="ContentTypeId">
    <vt:lpwstr>0x01010001C4B9929DE936468066C8E97FEC58C9</vt:lpwstr>
  </property>
</Properties>
</file>